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A86F" w14:textId="0DD71E82" w:rsidR="00257255" w:rsidRPr="00F61C1C" w:rsidRDefault="00C115E6" w:rsidP="00C11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1C">
        <w:rPr>
          <w:rFonts w:ascii="Times New Roman" w:hAnsi="Times New Roman" w:cs="Times New Roman"/>
          <w:b/>
          <w:sz w:val="28"/>
          <w:szCs w:val="28"/>
        </w:rPr>
        <w:t>Interior’s Office of Policy Analysis Seminar</w:t>
      </w:r>
    </w:p>
    <w:p w14:paraId="1A753BFB" w14:textId="4F35D528" w:rsidR="00420ED1" w:rsidRDefault="0075642B" w:rsidP="729F2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Wild</w:t>
      </w:r>
      <w:r w:rsidR="00AF7B7F" w:rsidRPr="00F61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land Fire</w:t>
      </w:r>
      <w:r w:rsidRPr="00F61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and Invasive Species – Strategic Opportunities</w:t>
      </w:r>
      <w:r w:rsidRPr="00F61C1C" w:rsidDel="0075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3F43B5" w14:textId="77777777" w:rsidR="00D8790C" w:rsidRPr="00F61C1C" w:rsidRDefault="00D8790C" w:rsidP="729F2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48B4D" w14:textId="3F9EB33B" w:rsidR="00995FD1" w:rsidRDefault="00E74430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372705" wp14:editId="2CE0B30C">
            <wp:extent cx="4371975" cy="3457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C700" w14:textId="77777777" w:rsidR="00DC3742" w:rsidRDefault="00DC3742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F73345" w14:textId="28753FA5" w:rsidR="00E73C7A" w:rsidRPr="00E73C7A" w:rsidRDefault="00E73C7A" w:rsidP="3208005C">
      <w:pPr>
        <w:spacing w:line="240" w:lineRule="auto"/>
        <w:contextualSpacing/>
        <w:rPr>
          <w:rFonts w:ascii="Times New Roman" w:hAnsi="Times New Roman" w:cs="Times New Roman"/>
          <w:color w:val="201F1E"/>
          <w:sz w:val="24"/>
          <w:szCs w:val="24"/>
        </w:rPr>
      </w:pPr>
      <w:r w:rsidRPr="729F2788">
        <w:rPr>
          <w:rFonts w:ascii="Times New Roman" w:hAnsi="Times New Roman" w:cs="Times New Roman"/>
          <w:b/>
          <w:bCs/>
          <w:sz w:val="24"/>
          <w:szCs w:val="24"/>
        </w:rPr>
        <w:t xml:space="preserve">Moderator: </w:t>
      </w:r>
      <w:r w:rsidR="00B5640A" w:rsidRPr="00C416AF">
        <w:rPr>
          <w:rFonts w:ascii="Times New Roman" w:hAnsi="Times New Roman" w:cs="Times New Roman"/>
          <w:sz w:val="24"/>
          <w:szCs w:val="24"/>
        </w:rPr>
        <w:t>Hilary Smith, DOI Office of Policy Analysis</w:t>
      </w:r>
    </w:p>
    <w:p w14:paraId="3059293C" w14:textId="77777777" w:rsidR="00A936FF" w:rsidRDefault="00A936FF" w:rsidP="729F278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6ACB6D" w14:textId="1C6A2D50" w:rsidR="00145E41" w:rsidRPr="00E73C7A" w:rsidRDefault="00C115E6" w:rsidP="729F278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729F2788">
        <w:rPr>
          <w:rFonts w:ascii="Times New Roman" w:hAnsi="Times New Roman" w:cs="Times New Roman"/>
          <w:b/>
          <w:bCs/>
          <w:sz w:val="24"/>
          <w:szCs w:val="24"/>
        </w:rPr>
        <w:t>Panelists:</w:t>
      </w:r>
    </w:p>
    <w:p w14:paraId="1F34C138" w14:textId="4EE2BF9F" w:rsidR="00360E8E" w:rsidRDefault="00360E8E" w:rsidP="005B27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29F2788">
        <w:rPr>
          <w:rFonts w:ascii="Times New Roman" w:hAnsi="Times New Roman" w:cs="Times New Roman"/>
          <w:sz w:val="24"/>
          <w:szCs w:val="24"/>
        </w:rPr>
        <w:t>Wildland Fire Leadership Council</w:t>
      </w:r>
      <w:r w:rsidR="00B5640A">
        <w:rPr>
          <w:rFonts w:ascii="Times New Roman" w:hAnsi="Times New Roman" w:cs="Times New Roman"/>
          <w:sz w:val="24"/>
          <w:szCs w:val="24"/>
        </w:rPr>
        <w:t>, Mike Zupko</w:t>
      </w:r>
    </w:p>
    <w:p w14:paraId="1A922F7B" w14:textId="40DD4594" w:rsidR="00E652E7" w:rsidRPr="005B27D3" w:rsidRDefault="00E652E7" w:rsidP="005B27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Invasive Species Council</w:t>
      </w:r>
      <w:r w:rsidR="00EF1EE2">
        <w:rPr>
          <w:rFonts w:ascii="Times New Roman" w:hAnsi="Times New Roman" w:cs="Times New Roman"/>
          <w:sz w:val="24"/>
          <w:szCs w:val="24"/>
        </w:rPr>
        <w:t>, Stas Burgiel</w:t>
      </w:r>
    </w:p>
    <w:p w14:paraId="61F68C88" w14:textId="6C7ED04D" w:rsidR="00360E8E" w:rsidRPr="005B27D3" w:rsidRDefault="00E81688" w:rsidP="005B27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29F2788">
        <w:rPr>
          <w:rFonts w:ascii="Times New Roman" w:hAnsi="Times New Roman" w:cs="Times New Roman"/>
          <w:sz w:val="24"/>
          <w:szCs w:val="24"/>
        </w:rPr>
        <w:t>Office of Wildland Fire</w:t>
      </w:r>
      <w:r w:rsidR="00C43DC0">
        <w:rPr>
          <w:rFonts w:ascii="Times New Roman" w:hAnsi="Times New Roman" w:cs="Times New Roman"/>
          <w:sz w:val="24"/>
          <w:szCs w:val="24"/>
        </w:rPr>
        <w:t xml:space="preserve"> (DOI)</w:t>
      </w:r>
      <w:r w:rsidR="00B5640A">
        <w:rPr>
          <w:rFonts w:ascii="Times New Roman" w:hAnsi="Times New Roman" w:cs="Times New Roman"/>
          <w:sz w:val="24"/>
          <w:szCs w:val="24"/>
        </w:rPr>
        <w:t>, Kristy Swartz</w:t>
      </w:r>
    </w:p>
    <w:p w14:paraId="4DA8480B" w14:textId="3FBC8FF6" w:rsidR="005A546F" w:rsidRDefault="44557FCF" w:rsidP="729F2788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729F2788">
        <w:rPr>
          <w:rFonts w:ascii="Times New Roman" w:hAnsi="Times New Roman" w:cs="Times New Roman"/>
          <w:sz w:val="24"/>
          <w:szCs w:val="24"/>
        </w:rPr>
        <w:t>B</w:t>
      </w:r>
      <w:r w:rsidR="6D1EA551" w:rsidRPr="729F2788">
        <w:rPr>
          <w:rFonts w:ascii="Times New Roman" w:hAnsi="Times New Roman" w:cs="Times New Roman"/>
          <w:sz w:val="24"/>
          <w:szCs w:val="24"/>
        </w:rPr>
        <w:t>ureau of Land Management</w:t>
      </w:r>
      <w:r w:rsidR="00B5640A">
        <w:rPr>
          <w:rFonts w:ascii="Times New Roman" w:hAnsi="Times New Roman" w:cs="Times New Roman"/>
          <w:sz w:val="24"/>
          <w:szCs w:val="24"/>
        </w:rPr>
        <w:t xml:space="preserve">, </w:t>
      </w:r>
      <w:r w:rsidR="00B5640A" w:rsidRPr="008A6BA6">
        <w:rPr>
          <w:rFonts w:ascii="Times New Roman" w:hAnsi="Times New Roman" w:cs="Times New Roman"/>
          <w:sz w:val="24"/>
          <w:szCs w:val="24"/>
        </w:rPr>
        <w:t>Michele Crist</w:t>
      </w:r>
      <w:r w:rsidR="6D1EA551" w:rsidRPr="729F2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0EBFA" w14:textId="00F2FFD5" w:rsidR="00E81688" w:rsidRPr="0074619B" w:rsidRDefault="6D1EA551" w:rsidP="0081396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19B">
        <w:rPr>
          <w:rFonts w:ascii="Times New Roman" w:hAnsi="Times New Roman" w:cs="Times New Roman"/>
          <w:sz w:val="24"/>
          <w:szCs w:val="24"/>
        </w:rPr>
        <w:t>U.S. Forest Service</w:t>
      </w:r>
      <w:r w:rsidR="00B5640A" w:rsidRPr="0074619B">
        <w:rPr>
          <w:rFonts w:ascii="Times New Roman" w:hAnsi="Times New Roman" w:cs="Times New Roman"/>
          <w:sz w:val="24"/>
          <w:szCs w:val="24"/>
        </w:rPr>
        <w:t>, Rob Progar</w:t>
      </w:r>
    </w:p>
    <w:p w14:paraId="31F64A73" w14:textId="50E38106" w:rsidR="00A46517" w:rsidRDefault="00C115E6" w:rsidP="00A465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729F278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Pr="729F2788">
        <w:rPr>
          <w:rFonts w:ascii="Times New Roman" w:hAnsi="Times New Roman" w:cs="Times New Roman"/>
          <w:sz w:val="24"/>
          <w:szCs w:val="24"/>
        </w:rPr>
        <w:t xml:space="preserve"> </w:t>
      </w:r>
      <w:r w:rsidR="0075642B" w:rsidRPr="00A4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Wild</w:t>
      </w:r>
      <w:r w:rsidR="00AF7B7F" w:rsidRPr="00A4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 Fire</w:t>
      </w:r>
      <w:r w:rsidR="0075642B" w:rsidRPr="00A4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Invasive Species – Strategic Opportunitie</w:t>
      </w:r>
      <w:r w:rsidR="00F61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</w:p>
    <w:p w14:paraId="2848184E" w14:textId="3A678F6E" w:rsidR="00C115E6" w:rsidRPr="00E73C7A" w:rsidRDefault="00C115E6" w:rsidP="00A46517">
      <w:pPr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Date:</w:t>
      </w:r>
      <w:r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E34EC4">
        <w:rPr>
          <w:rFonts w:ascii="Times New Roman" w:hAnsi="Times New Roman" w:cs="Times New Roman"/>
          <w:sz w:val="24"/>
          <w:szCs w:val="24"/>
        </w:rPr>
        <w:t xml:space="preserve">November </w:t>
      </w:r>
      <w:r w:rsidR="00D64A1E">
        <w:rPr>
          <w:rFonts w:ascii="Times New Roman" w:hAnsi="Times New Roman" w:cs="Times New Roman"/>
          <w:sz w:val="24"/>
          <w:szCs w:val="24"/>
        </w:rPr>
        <w:t>8</w:t>
      </w:r>
      <w:r w:rsidRPr="00E73C7A">
        <w:rPr>
          <w:rFonts w:ascii="Times New Roman" w:hAnsi="Times New Roman" w:cs="Times New Roman"/>
          <w:sz w:val="24"/>
          <w:szCs w:val="24"/>
        </w:rPr>
        <w:t>, 202</w:t>
      </w:r>
      <w:r w:rsidR="00D64A1E">
        <w:rPr>
          <w:rFonts w:ascii="Times New Roman" w:hAnsi="Times New Roman" w:cs="Times New Roman"/>
          <w:sz w:val="24"/>
          <w:szCs w:val="24"/>
        </w:rPr>
        <w:t>1</w:t>
      </w:r>
    </w:p>
    <w:p w14:paraId="70D92E51" w14:textId="6D9235E6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Time:</w:t>
      </w:r>
      <w:r w:rsidR="00145E41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41" w:rsidRPr="00E73C7A">
        <w:rPr>
          <w:rFonts w:ascii="Times New Roman" w:hAnsi="Times New Roman" w:cs="Times New Roman"/>
          <w:sz w:val="24"/>
          <w:szCs w:val="24"/>
        </w:rPr>
        <w:t>12:15-1:45 pm (Eastern)</w:t>
      </w:r>
    </w:p>
    <w:p w14:paraId="2FF3286D" w14:textId="77777777" w:rsidR="00A46517" w:rsidRDefault="00A46517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F41E41" w14:textId="550C3895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Webcast</w:t>
      </w:r>
      <w:r w:rsidR="002253FB" w:rsidRPr="00E73C7A">
        <w:rPr>
          <w:rFonts w:ascii="Times New Roman" w:hAnsi="Times New Roman" w:cs="Times New Roman"/>
          <w:b/>
          <w:sz w:val="24"/>
          <w:szCs w:val="24"/>
        </w:rPr>
        <w:t xml:space="preserve"> Only</w:t>
      </w:r>
      <w:r w:rsidRPr="00E73C7A">
        <w:rPr>
          <w:rFonts w:ascii="Times New Roman" w:hAnsi="Times New Roman" w:cs="Times New Roman"/>
          <w:b/>
          <w:sz w:val="24"/>
          <w:szCs w:val="24"/>
        </w:rPr>
        <w:t>:</w:t>
      </w:r>
      <w:r w:rsidR="00145E41" w:rsidRPr="00AF6B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="00F61C1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61C1C" w:rsidRPr="00F61C1C">
          <w:rPr>
            <w:rStyle w:val="Hyperlink"/>
            <w:rFonts w:ascii="Times New Roman" w:hAnsi="Times New Roman" w:cs="Times New Roman"/>
            <w:sz w:val="24"/>
            <w:szCs w:val="24"/>
          </w:rPr>
          <w:t>Microsoft Teams Live Event</w:t>
        </w:r>
      </w:hyperlink>
      <w:r w:rsidR="00F61C1C">
        <w:rPr>
          <w:rFonts w:ascii="Times New Roman" w:hAnsi="Times New Roman" w:cs="Times New Roman"/>
          <w:sz w:val="24"/>
          <w:szCs w:val="24"/>
        </w:rPr>
        <w:t xml:space="preserve">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47940822"/>
      <w:r w:rsidR="007E0F63" w:rsidRPr="00E73C7A">
        <w:rPr>
          <w:rFonts w:ascii="Times New Roman" w:hAnsi="Times New Roman" w:cs="Times New Roman"/>
          <w:b/>
          <w:sz w:val="24"/>
          <w:szCs w:val="24"/>
        </w:rPr>
        <w:t>You can also use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 xml:space="preserve"> this link to access the </w:t>
      </w:r>
      <w:r w:rsidR="00853A84" w:rsidRPr="00E73C7A">
        <w:rPr>
          <w:rFonts w:ascii="Times New Roman" w:hAnsi="Times New Roman" w:cs="Times New Roman"/>
          <w:b/>
          <w:sz w:val="24"/>
          <w:szCs w:val="24"/>
        </w:rPr>
        <w:t xml:space="preserve">recorded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seminar after the event.)</w:t>
      </w:r>
    </w:p>
    <w:p w14:paraId="1447CE7E" w14:textId="4F71B603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606383" w14:textId="5C3A8D68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 xml:space="preserve">Closed </w:t>
      </w:r>
      <w:r w:rsidR="00810973">
        <w:rPr>
          <w:rFonts w:ascii="Times New Roman" w:hAnsi="Times New Roman" w:cs="Times New Roman"/>
          <w:b/>
          <w:sz w:val="24"/>
          <w:szCs w:val="24"/>
        </w:rPr>
        <w:t>C</w:t>
      </w:r>
      <w:r w:rsidRPr="00E73C7A">
        <w:rPr>
          <w:rFonts w:ascii="Times New Roman" w:hAnsi="Times New Roman" w:cs="Times New Roman"/>
          <w:b/>
          <w:sz w:val="24"/>
          <w:szCs w:val="24"/>
        </w:rPr>
        <w:t xml:space="preserve">aptioning </w:t>
      </w:r>
      <w:r w:rsidR="00BE140E" w:rsidRPr="00E73C7A">
        <w:rPr>
          <w:rFonts w:ascii="Times New Roman" w:hAnsi="Times New Roman" w:cs="Times New Roman"/>
          <w:b/>
          <w:sz w:val="24"/>
          <w:szCs w:val="24"/>
        </w:rPr>
        <w:t xml:space="preserve">(CC) </w:t>
      </w:r>
      <w:r w:rsidRPr="00E73C7A">
        <w:rPr>
          <w:rFonts w:ascii="Times New Roman" w:hAnsi="Times New Roman" w:cs="Times New Roman"/>
          <w:b/>
          <w:sz w:val="24"/>
          <w:szCs w:val="24"/>
        </w:rPr>
        <w:t>is available.</w:t>
      </w:r>
      <w:r w:rsidRPr="00E73C7A">
        <w:rPr>
          <w:rFonts w:ascii="Times New Roman" w:hAnsi="Times New Roman" w:cs="Times New Roman"/>
          <w:bCs/>
          <w:sz w:val="24"/>
          <w:szCs w:val="24"/>
        </w:rPr>
        <w:t xml:space="preserve">  Just</w:t>
      </w:r>
      <w:r w:rsidR="00534EF2" w:rsidRPr="00E73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2A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click 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CC button on the viewer that comes up on Teams</w:t>
      </w:r>
      <w:r w:rsidR="001D79F1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bookmarkEnd w:id="0"/>
    <w:p w14:paraId="0D6F2763" w14:textId="7C46C55F" w:rsidR="0046106D" w:rsidRPr="00E73C7A" w:rsidRDefault="0046106D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756E8F" w14:textId="054D3F63" w:rsidR="598BDAD9" w:rsidRDefault="000E7AA4" w:rsidP="007461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3D2D">
        <w:rPr>
          <w:rFonts w:ascii="Times New Roman" w:hAnsi="Times New Roman" w:cs="Times New Roman"/>
          <w:sz w:val="24"/>
          <w:szCs w:val="24"/>
        </w:rPr>
        <w:t xml:space="preserve">The </w:t>
      </w:r>
      <w:r w:rsidR="4F274D87" w:rsidRPr="006F3D2D">
        <w:rPr>
          <w:rFonts w:ascii="Times New Roman" w:hAnsi="Times New Roman" w:cs="Times New Roman"/>
          <w:sz w:val="24"/>
          <w:szCs w:val="24"/>
        </w:rPr>
        <w:t xml:space="preserve">magnitude of the </w:t>
      </w:r>
      <w:r w:rsidRPr="006F3D2D">
        <w:rPr>
          <w:rFonts w:ascii="Times New Roman" w:hAnsi="Times New Roman" w:cs="Times New Roman"/>
          <w:sz w:val="24"/>
          <w:szCs w:val="24"/>
        </w:rPr>
        <w:t xml:space="preserve">2020 fire </w:t>
      </w:r>
      <w:r w:rsidR="009E5CD2">
        <w:rPr>
          <w:rFonts w:ascii="Times New Roman" w:hAnsi="Times New Roman" w:cs="Times New Roman"/>
          <w:sz w:val="24"/>
          <w:szCs w:val="24"/>
        </w:rPr>
        <w:t>year</w:t>
      </w:r>
      <w:r w:rsidR="009E5CD2"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Pr="006F3D2D">
        <w:rPr>
          <w:rFonts w:ascii="Times New Roman" w:hAnsi="Times New Roman" w:cs="Times New Roman"/>
          <w:sz w:val="24"/>
          <w:szCs w:val="24"/>
        </w:rPr>
        <w:t xml:space="preserve">heightened awareness of the Nation’s </w:t>
      </w:r>
      <w:r w:rsidR="00F52D8E">
        <w:rPr>
          <w:rFonts w:ascii="Times New Roman" w:hAnsi="Times New Roman" w:cs="Times New Roman"/>
          <w:sz w:val="24"/>
          <w:szCs w:val="24"/>
        </w:rPr>
        <w:t xml:space="preserve">wildfire crisis. </w:t>
      </w:r>
      <w:r w:rsidR="009D435F">
        <w:rPr>
          <w:rFonts w:ascii="Times New Roman" w:hAnsi="Times New Roman" w:cs="Times New Roman"/>
          <w:sz w:val="24"/>
          <w:szCs w:val="24"/>
        </w:rPr>
        <w:t>In many areas, t</w:t>
      </w:r>
      <w:r w:rsidRPr="006F3D2D">
        <w:rPr>
          <w:rFonts w:ascii="Times New Roman" w:hAnsi="Times New Roman" w:cs="Times New Roman"/>
          <w:sz w:val="24"/>
          <w:szCs w:val="24"/>
        </w:rPr>
        <w:t>he spread of invasive plants ha</w:t>
      </w:r>
      <w:r w:rsidR="008227DC">
        <w:rPr>
          <w:rFonts w:ascii="Times New Roman" w:hAnsi="Times New Roman" w:cs="Times New Roman"/>
          <w:sz w:val="24"/>
          <w:szCs w:val="24"/>
        </w:rPr>
        <w:t>s</w:t>
      </w:r>
      <w:r w:rsidR="009E5CD2">
        <w:rPr>
          <w:rFonts w:ascii="Times New Roman" w:hAnsi="Times New Roman" w:cs="Times New Roman"/>
          <w:sz w:val="24"/>
          <w:szCs w:val="24"/>
        </w:rPr>
        <w:t xml:space="preserve"> contributed to an</w:t>
      </w:r>
      <w:r w:rsidRPr="006F3D2D">
        <w:rPr>
          <w:rFonts w:ascii="Times New Roman" w:hAnsi="Times New Roman" w:cs="Times New Roman"/>
          <w:sz w:val="24"/>
          <w:szCs w:val="24"/>
        </w:rPr>
        <w:t xml:space="preserve"> increase</w:t>
      </w:r>
      <w:r w:rsidR="009E5CD2">
        <w:rPr>
          <w:rFonts w:ascii="Times New Roman" w:hAnsi="Times New Roman" w:cs="Times New Roman"/>
          <w:sz w:val="24"/>
          <w:szCs w:val="24"/>
        </w:rPr>
        <w:t xml:space="preserve"> in</w:t>
      </w:r>
      <w:r w:rsidRPr="006F3D2D">
        <w:rPr>
          <w:rFonts w:ascii="Times New Roman" w:hAnsi="Times New Roman" w:cs="Times New Roman"/>
          <w:sz w:val="24"/>
          <w:szCs w:val="24"/>
        </w:rPr>
        <w:t xml:space="preserve"> the </w:t>
      </w:r>
      <w:r w:rsidR="009E5CD2">
        <w:rPr>
          <w:rFonts w:ascii="Times New Roman" w:hAnsi="Times New Roman" w:cs="Times New Roman"/>
          <w:sz w:val="24"/>
          <w:szCs w:val="24"/>
        </w:rPr>
        <w:t>size, frequency, and severity</w:t>
      </w:r>
      <w:r w:rsidR="009E5CD2"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Pr="006F3D2D">
        <w:rPr>
          <w:rFonts w:ascii="Times New Roman" w:hAnsi="Times New Roman" w:cs="Times New Roman"/>
          <w:sz w:val="24"/>
          <w:szCs w:val="24"/>
        </w:rPr>
        <w:t>of wild</w:t>
      </w:r>
      <w:r w:rsidR="00685C08" w:rsidRPr="006F3D2D">
        <w:rPr>
          <w:rFonts w:ascii="Times New Roman" w:hAnsi="Times New Roman" w:cs="Times New Roman"/>
          <w:sz w:val="24"/>
          <w:szCs w:val="24"/>
        </w:rPr>
        <w:t>fire</w:t>
      </w:r>
      <w:r w:rsidR="009E5CD2">
        <w:rPr>
          <w:rFonts w:ascii="Times New Roman" w:hAnsi="Times New Roman" w:cs="Times New Roman"/>
          <w:sz w:val="24"/>
          <w:szCs w:val="24"/>
        </w:rPr>
        <w:t>s</w:t>
      </w:r>
      <w:r w:rsidR="00F52D8E">
        <w:rPr>
          <w:rFonts w:ascii="Times New Roman" w:hAnsi="Times New Roman" w:cs="Times New Roman"/>
          <w:sz w:val="24"/>
          <w:szCs w:val="24"/>
        </w:rPr>
        <w:t>.</w:t>
      </w:r>
      <w:r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="009D435F">
        <w:rPr>
          <w:rFonts w:ascii="Times New Roman" w:hAnsi="Times New Roman" w:cs="Times New Roman"/>
          <w:sz w:val="24"/>
          <w:szCs w:val="24"/>
        </w:rPr>
        <w:t>Addressing</w:t>
      </w:r>
      <w:r w:rsidR="54B25E45" w:rsidRPr="006F3D2D">
        <w:rPr>
          <w:rFonts w:ascii="Times New Roman" w:hAnsi="Times New Roman" w:cs="Times New Roman"/>
          <w:sz w:val="24"/>
          <w:szCs w:val="24"/>
        </w:rPr>
        <w:t xml:space="preserve"> the intertwined dynamics of wild</w:t>
      </w:r>
      <w:r w:rsidR="006F3D2D" w:rsidRPr="006F3D2D">
        <w:rPr>
          <w:rFonts w:ascii="Times New Roman" w:hAnsi="Times New Roman" w:cs="Times New Roman"/>
          <w:sz w:val="24"/>
          <w:szCs w:val="24"/>
        </w:rPr>
        <w:t>land fire</w:t>
      </w:r>
      <w:r w:rsidR="54B25E45" w:rsidRPr="006F3D2D">
        <w:rPr>
          <w:rFonts w:ascii="Times New Roman" w:hAnsi="Times New Roman" w:cs="Times New Roman"/>
          <w:sz w:val="24"/>
          <w:szCs w:val="24"/>
        </w:rPr>
        <w:t xml:space="preserve"> and invasive species requires understanding the </w:t>
      </w:r>
      <w:r w:rsidR="40B84183" w:rsidRPr="006F3D2D">
        <w:rPr>
          <w:rFonts w:ascii="Times New Roman" w:hAnsi="Times New Roman" w:cs="Times New Roman"/>
          <w:sz w:val="24"/>
          <w:szCs w:val="24"/>
        </w:rPr>
        <w:t xml:space="preserve">underlying </w:t>
      </w:r>
      <w:r w:rsidR="54B25E45" w:rsidRPr="006F3D2D">
        <w:rPr>
          <w:rFonts w:ascii="Times New Roman" w:hAnsi="Times New Roman" w:cs="Times New Roman"/>
          <w:sz w:val="24"/>
          <w:szCs w:val="24"/>
        </w:rPr>
        <w:t>science and ecology</w:t>
      </w:r>
      <w:r w:rsidR="3663EB55" w:rsidRPr="006F3D2D">
        <w:rPr>
          <w:rFonts w:ascii="Times New Roman" w:hAnsi="Times New Roman" w:cs="Times New Roman"/>
          <w:sz w:val="24"/>
          <w:szCs w:val="24"/>
        </w:rPr>
        <w:t>,</w:t>
      </w:r>
      <w:r w:rsidR="54B25E45" w:rsidRPr="006F3D2D">
        <w:rPr>
          <w:rFonts w:ascii="Times New Roman" w:hAnsi="Times New Roman" w:cs="Times New Roman"/>
          <w:sz w:val="24"/>
          <w:szCs w:val="24"/>
        </w:rPr>
        <w:t xml:space="preserve"> as well as the relevant institutions and </w:t>
      </w:r>
      <w:r w:rsidR="009D435F">
        <w:rPr>
          <w:rFonts w:ascii="Times New Roman" w:hAnsi="Times New Roman" w:cs="Times New Roman"/>
          <w:sz w:val="24"/>
          <w:szCs w:val="24"/>
        </w:rPr>
        <w:t xml:space="preserve">effective </w:t>
      </w:r>
      <w:r w:rsidR="54B25E45" w:rsidRPr="006F3D2D">
        <w:rPr>
          <w:rFonts w:ascii="Times New Roman" w:hAnsi="Times New Roman" w:cs="Times New Roman"/>
          <w:sz w:val="24"/>
          <w:szCs w:val="24"/>
        </w:rPr>
        <w:t xml:space="preserve">management strategies. </w:t>
      </w:r>
      <w:r w:rsidR="51092DDC" w:rsidRPr="006F3D2D">
        <w:rPr>
          <w:rFonts w:ascii="Times New Roman" w:hAnsi="Times New Roman" w:cs="Times New Roman"/>
          <w:sz w:val="24"/>
          <w:szCs w:val="24"/>
        </w:rPr>
        <w:t>This includes the ability to work at different stages of the fire</w:t>
      </w:r>
      <w:r w:rsidR="00C76D63">
        <w:rPr>
          <w:rFonts w:ascii="Times New Roman" w:hAnsi="Times New Roman" w:cs="Times New Roman"/>
          <w:sz w:val="24"/>
          <w:szCs w:val="24"/>
        </w:rPr>
        <w:t xml:space="preserve"> and invasive</w:t>
      </w:r>
      <w:r w:rsidR="00A4778B">
        <w:rPr>
          <w:rFonts w:ascii="Times New Roman" w:hAnsi="Times New Roman" w:cs="Times New Roman"/>
          <w:sz w:val="24"/>
          <w:szCs w:val="24"/>
        </w:rPr>
        <w:t xml:space="preserve"> </w:t>
      </w:r>
      <w:r w:rsidR="00C76D63">
        <w:rPr>
          <w:rFonts w:ascii="Times New Roman" w:hAnsi="Times New Roman" w:cs="Times New Roman"/>
          <w:sz w:val="24"/>
          <w:szCs w:val="24"/>
        </w:rPr>
        <w:t>s</w:t>
      </w:r>
      <w:r w:rsidR="00A4778B">
        <w:rPr>
          <w:rFonts w:ascii="Times New Roman" w:hAnsi="Times New Roman" w:cs="Times New Roman"/>
          <w:sz w:val="24"/>
          <w:szCs w:val="24"/>
        </w:rPr>
        <w:t>pecies</w:t>
      </w:r>
      <w:r w:rsidR="009D435F">
        <w:rPr>
          <w:rFonts w:ascii="Times New Roman" w:hAnsi="Times New Roman" w:cs="Times New Roman"/>
          <w:sz w:val="24"/>
          <w:szCs w:val="24"/>
        </w:rPr>
        <w:t xml:space="preserve"> management</w:t>
      </w:r>
      <w:r w:rsidR="51092DDC" w:rsidRPr="006F3D2D">
        <w:rPr>
          <w:rFonts w:ascii="Times New Roman" w:hAnsi="Times New Roman" w:cs="Times New Roman"/>
          <w:sz w:val="24"/>
          <w:szCs w:val="24"/>
        </w:rPr>
        <w:t xml:space="preserve"> cycle</w:t>
      </w:r>
      <w:r w:rsidR="00C76D63">
        <w:rPr>
          <w:rFonts w:ascii="Times New Roman" w:hAnsi="Times New Roman" w:cs="Times New Roman"/>
          <w:sz w:val="24"/>
          <w:szCs w:val="24"/>
        </w:rPr>
        <w:t>s</w:t>
      </w:r>
      <w:r w:rsidR="51092DDC" w:rsidRPr="006F3D2D">
        <w:rPr>
          <w:rFonts w:ascii="Times New Roman" w:hAnsi="Times New Roman" w:cs="Times New Roman"/>
          <w:sz w:val="24"/>
          <w:szCs w:val="24"/>
        </w:rPr>
        <w:t xml:space="preserve">: </w:t>
      </w:r>
      <w:r w:rsidR="6FE0CD0B" w:rsidRPr="006F3D2D">
        <w:rPr>
          <w:rFonts w:ascii="Times New Roman" w:hAnsi="Times New Roman" w:cs="Times New Roman"/>
          <w:sz w:val="24"/>
          <w:szCs w:val="24"/>
        </w:rPr>
        <w:t xml:space="preserve">proactive </w:t>
      </w:r>
      <w:r w:rsidR="00C76D63" w:rsidRPr="006F3D2D">
        <w:rPr>
          <w:rFonts w:ascii="Times New Roman" w:hAnsi="Times New Roman" w:cs="Times New Roman"/>
          <w:sz w:val="24"/>
          <w:szCs w:val="24"/>
        </w:rPr>
        <w:t xml:space="preserve">pre-fire </w:t>
      </w:r>
      <w:r w:rsidR="00C76D63">
        <w:rPr>
          <w:rFonts w:ascii="Times New Roman" w:hAnsi="Times New Roman" w:cs="Times New Roman"/>
          <w:sz w:val="24"/>
          <w:szCs w:val="24"/>
        </w:rPr>
        <w:t xml:space="preserve">planning and </w:t>
      </w:r>
      <w:r w:rsidR="008A6BA6">
        <w:rPr>
          <w:rFonts w:ascii="Times New Roman" w:hAnsi="Times New Roman" w:cs="Times New Roman"/>
          <w:sz w:val="24"/>
          <w:szCs w:val="24"/>
        </w:rPr>
        <w:t>fuels treatment</w:t>
      </w:r>
      <w:r w:rsidR="6FE0CD0B" w:rsidRPr="006F3D2D">
        <w:rPr>
          <w:rFonts w:ascii="Times New Roman" w:hAnsi="Times New Roman" w:cs="Times New Roman"/>
          <w:sz w:val="24"/>
          <w:szCs w:val="24"/>
        </w:rPr>
        <w:t>, wild</w:t>
      </w:r>
      <w:r w:rsidR="006F3D2D" w:rsidRPr="006F3D2D">
        <w:rPr>
          <w:rFonts w:ascii="Times New Roman" w:hAnsi="Times New Roman" w:cs="Times New Roman"/>
          <w:sz w:val="24"/>
          <w:szCs w:val="24"/>
        </w:rPr>
        <w:t>fire</w:t>
      </w:r>
      <w:r w:rsidR="6FE0CD0B" w:rsidRPr="006F3D2D">
        <w:rPr>
          <w:rFonts w:ascii="Times New Roman" w:hAnsi="Times New Roman" w:cs="Times New Roman"/>
          <w:sz w:val="24"/>
          <w:szCs w:val="24"/>
        </w:rPr>
        <w:t xml:space="preserve"> response, and post-fire </w:t>
      </w:r>
      <w:r w:rsidR="009D435F">
        <w:rPr>
          <w:rFonts w:ascii="Times New Roman" w:hAnsi="Times New Roman" w:cs="Times New Roman"/>
          <w:sz w:val="24"/>
          <w:szCs w:val="24"/>
        </w:rPr>
        <w:t>stabilization</w:t>
      </w:r>
      <w:r w:rsidR="009D435F"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="6FE0CD0B" w:rsidRPr="006F3D2D">
        <w:rPr>
          <w:rFonts w:ascii="Times New Roman" w:hAnsi="Times New Roman" w:cs="Times New Roman"/>
          <w:sz w:val="24"/>
          <w:szCs w:val="24"/>
        </w:rPr>
        <w:t>and restoration.</w:t>
      </w:r>
      <w:r w:rsidR="02905E16"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="004E6CFB" w:rsidRPr="006F3D2D">
        <w:rPr>
          <w:rFonts w:ascii="Times New Roman" w:hAnsi="Times New Roman" w:cs="Times New Roman"/>
          <w:sz w:val="24"/>
          <w:szCs w:val="24"/>
        </w:rPr>
        <w:t xml:space="preserve">It also </w:t>
      </w:r>
      <w:r w:rsidR="00725E75" w:rsidRPr="006F3D2D">
        <w:rPr>
          <w:rFonts w:ascii="Times New Roman" w:hAnsi="Times New Roman" w:cs="Times New Roman"/>
          <w:sz w:val="24"/>
          <w:szCs w:val="24"/>
        </w:rPr>
        <w:t xml:space="preserve">requires addressing </w:t>
      </w:r>
      <w:r w:rsidR="00B62EE9" w:rsidRPr="006F3D2D">
        <w:rPr>
          <w:rFonts w:ascii="Times New Roman" w:hAnsi="Times New Roman" w:cs="Times New Roman"/>
          <w:sz w:val="24"/>
          <w:szCs w:val="24"/>
        </w:rPr>
        <w:t>cross-cutting and foundation</w:t>
      </w:r>
      <w:r w:rsidR="00725E75" w:rsidRPr="006F3D2D">
        <w:rPr>
          <w:rFonts w:ascii="Times New Roman" w:hAnsi="Times New Roman" w:cs="Times New Roman"/>
          <w:sz w:val="24"/>
          <w:szCs w:val="24"/>
        </w:rPr>
        <w:t>al</w:t>
      </w:r>
      <w:r w:rsidR="00B62EE9" w:rsidRPr="006F3D2D">
        <w:rPr>
          <w:rFonts w:ascii="Times New Roman" w:hAnsi="Times New Roman" w:cs="Times New Roman"/>
          <w:sz w:val="24"/>
          <w:szCs w:val="24"/>
        </w:rPr>
        <w:t xml:space="preserve"> issues such as</w:t>
      </w:r>
      <w:r w:rsidR="00C26BAA">
        <w:rPr>
          <w:rFonts w:ascii="Times New Roman" w:hAnsi="Times New Roman" w:cs="Times New Roman"/>
          <w:sz w:val="24"/>
          <w:szCs w:val="24"/>
        </w:rPr>
        <w:t xml:space="preserve"> data and</w:t>
      </w:r>
      <w:r w:rsidR="00B62EE9" w:rsidRPr="006F3D2D">
        <w:rPr>
          <w:rFonts w:ascii="Times New Roman" w:hAnsi="Times New Roman" w:cs="Times New Roman"/>
          <w:sz w:val="24"/>
          <w:szCs w:val="24"/>
        </w:rPr>
        <w:t xml:space="preserve"> information management, research and development, training, and funding mechanisms. </w:t>
      </w:r>
      <w:r w:rsidR="02905E16" w:rsidRPr="006F3D2D">
        <w:rPr>
          <w:rFonts w:ascii="Times New Roman" w:hAnsi="Times New Roman" w:cs="Times New Roman"/>
          <w:sz w:val="24"/>
          <w:szCs w:val="24"/>
        </w:rPr>
        <w:t xml:space="preserve">This </w:t>
      </w:r>
      <w:r w:rsidR="00F52D8E">
        <w:rPr>
          <w:rFonts w:ascii="Times New Roman" w:hAnsi="Times New Roman" w:cs="Times New Roman"/>
          <w:sz w:val="24"/>
          <w:szCs w:val="24"/>
        </w:rPr>
        <w:t>approach</w:t>
      </w:r>
      <w:r w:rsidR="00F52D8E" w:rsidRPr="006F3D2D">
        <w:rPr>
          <w:rFonts w:ascii="Times New Roman" w:hAnsi="Times New Roman" w:cs="Times New Roman"/>
          <w:sz w:val="24"/>
          <w:szCs w:val="24"/>
        </w:rPr>
        <w:t xml:space="preserve"> </w:t>
      </w:r>
      <w:r w:rsidR="02905E16" w:rsidRPr="006F3D2D">
        <w:rPr>
          <w:rFonts w:ascii="Times New Roman" w:hAnsi="Times New Roman" w:cs="Times New Roman"/>
          <w:sz w:val="24"/>
          <w:szCs w:val="24"/>
        </w:rPr>
        <w:t xml:space="preserve">can provide a lens for better integrating </w:t>
      </w:r>
      <w:r w:rsidR="02905E16" w:rsidRPr="006F3D2D">
        <w:rPr>
          <w:rStyle w:val="eop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coordination mechanisms </w:t>
      </w:r>
      <w:r w:rsidR="00C26BAA">
        <w:rPr>
          <w:rStyle w:val="eop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and setting joint strategic priorities </w:t>
      </w:r>
      <w:r w:rsidR="02905E16" w:rsidRPr="006F3D2D">
        <w:rPr>
          <w:rStyle w:val="eop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between the invasive species and fire management communities at national, regional, and local scales. </w:t>
      </w:r>
      <w:r w:rsidR="5E39A045" w:rsidRPr="006F3D2D">
        <w:rPr>
          <w:rFonts w:ascii="Times New Roman" w:hAnsi="Times New Roman" w:cs="Times New Roman"/>
          <w:sz w:val="24"/>
          <w:szCs w:val="24"/>
        </w:rPr>
        <w:t xml:space="preserve">The panel will discuss how to better integrate these efforts </w:t>
      </w:r>
      <w:r w:rsidR="650EFF53" w:rsidRPr="006F3D2D">
        <w:rPr>
          <w:rFonts w:ascii="Times New Roman" w:hAnsi="Times New Roman" w:cs="Times New Roman"/>
          <w:sz w:val="24"/>
          <w:szCs w:val="24"/>
        </w:rPr>
        <w:t>at different scales and through the collaborative initiatives.</w:t>
      </w:r>
    </w:p>
    <w:p w14:paraId="3FA3FC43" w14:textId="47975E3E" w:rsidR="00EC422A" w:rsidRPr="00E73C7A" w:rsidRDefault="0086131B" w:rsidP="0086131B">
      <w:pPr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FC0574" w:rsidRPr="00E73C7A">
        <w:rPr>
          <w:rFonts w:ascii="Times New Roman" w:hAnsi="Times New Roman" w:cs="Times New Roman"/>
          <w:b/>
          <w:sz w:val="24"/>
          <w:szCs w:val="24"/>
        </w:rPr>
        <w:t>view</w:t>
      </w:r>
      <w:r w:rsidR="002253FB"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2253FB" w:rsidRPr="00E73C7A">
        <w:rPr>
          <w:rFonts w:ascii="Times New Roman" w:hAnsi="Times New Roman" w:cs="Times New Roman"/>
          <w:b/>
          <w:bCs/>
          <w:sz w:val="24"/>
          <w:szCs w:val="24"/>
        </w:rPr>
        <w:t xml:space="preserve">the Live Event, </w:t>
      </w:r>
      <w:r w:rsidR="002253FB" w:rsidRPr="00E73C7A">
        <w:rPr>
          <w:rFonts w:ascii="Times New Roman" w:hAnsi="Times New Roman" w:cs="Times New Roman"/>
          <w:sz w:val="24"/>
          <w:szCs w:val="24"/>
        </w:rPr>
        <w:t xml:space="preserve">please click on the link above. Join </w:t>
      </w:r>
      <w:r w:rsidRPr="00E73C7A">
        <w:rPr>
          <w:rFonts w:ascii="Times New Roman" w:hAnsi="Times New Roman" w:cs="Times New Roman"/>
          <w:sz w:val="24"/>
          <w:szCs w:val="24"/>
        </w:rPr>
        <w:t xml:space="preserve">5-10 minutes early to avoid technical difficulties. </w:t>
      </w:r>
      <w:r w:rsidR="00FC0574" w:rsidRPr="00E73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57AFF4" w14:textId="1F3F4A46" w:rsidR="00C30307" w:rsidRPr="00E73C7A" w:rsidRDefault="00EA3662" w:rsidP="0086131B">
      <w:pPr>
        <w:ind w:right="720"/>
        <w:rPr>
          <w:rStyle w:val="Hyperlink"/>
          <w:rFonts w:ascii="Times New Roman" w:hAnsi="Times New Roman" w:cs="Times New Roman"/>
          <w:sz w:val="24"/>
          <w:szCs w:val="24"/>
        </w:rPr>
      </w:pPr>
      <w:r w:rsidRPr="00AF6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view the recorded event</w:t>
      </w:r>
      <w:r w:rsidR="00F16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94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408B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Pr="00E73C7A">
        <w:rPr>
          <w:rFonts w:ascii="Times New Roman" w:hAnsi="Times New Roman" w:cs="Times New Roman"/>
          <w:color w:val="000000"/>
          <w:sz w:val="24"/>
          <w:szCs w:val="24"/>
        </w:rPr>
        <w:t xml:space="preserve">click on the </w:t>
      </w:r>
      <w:r w:rsidR="00EC422A" w:rsidRPr="00E73C7A">
        <w:rPr>
          <w:rFonts w:ascii="Times New Roman" w:hAnsi="Times New Roman" w:cs="Times New Roman"/>
          <w:color w:val="000000"/>
          <w:sz w:val="24"/>
          <w:szCs w:val="24"/>
        </w:rPr>
        <w:t>link above</w:t>
      </w:r>
      <w:r w:rsidR="00F16430">
        <w:rPr>
          <w:rFonts w:ascii="Times New Roman" w:hAnsi="Times New Roman" w:cs="Times New Roman"/>
          <w:color w:val="000000"/>
          <w:sz w:val="24"/>
          <w:szCs w:val="24"/>
        </w:rPr>
        <w:t xml:space="preserve"> (following the event).</w:t>
      </w:r>
    </w:p>
    <w:p w14:paraId="2C8436E4" w14:textId="7EBE276A" w:rsidR="0086131B" w:rsidRPr="00E73C7A" w:rsidRDefault="0086131B" w:rsidP="0086131B">
      <w:pPr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24468">
        <w:rPr>
          <w:rFonts w:ascii="Times New Roman" w:hAnsi="Times New Roman" w:cs="Times New Roman"/>
          <w:b/>
          <w:sz w:val="24"/>
          <w:szCs w:val="24"/>
        </w:rPr>
        <w:t>p</w:t>
      </w:r>
      <w:r w:rsidRPr="00E73C7A">
        <w:rPr>
          <w:rFonts w:ascii="Times New Roman" w:hAnsi="Times New Roman" w:cs="Times New Roman"/>
          <w:b/>
          <w:sz w:val="24"/>
          <w:szCs w:val="24"/>
        </w:rPr>
        <w:t xml:space="preserve">ublic is </w:t>
      </w:r>
      <w:r w:rsidR="00424468">
        <w:rPr>
          <w:rFonts w:ascii="Times New Roman" w:hAnsi="Times New Roman" w:cs="Times New Roman"/>
          <w:b/>
          <w:sz w:val="24"/>
          <w:szCs w:val="24"/>
        </w:rPr>
        <w:t>w</w:t>
      </w:r>
      <w:r w:rsidRPr="00E73C7A">
        <w:rPr>
          <w:rFonts w:ascii="Times New Roman" w:hAnsi="Times New Roman" w:cs="Times New Roman"/>
          <w:b/>
          <w:sz w:val="24"/>
          <w:szCs w:val="24"/>
        </w:rPr>
        <w:t>elcome</w:t>
      </w:r>
      <w:r w:rsidR="0046106D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06D" w:rsidRPr="00424468">
        <w:rPr>
          <w:rFonts w:ascii="Times New Roman" w:hAnsi="Times New Roman" w:cs="Times New Roman"/>
          <w:bCs/>
          <w:sz w:val="24"/>
          <w:szCs w:val="24"/>
        </w:rPr>
        <w:t xml:space="preserve">to join the </w:t>
      </w:r>
      <w:r w:rsidR="00612859" w:rsidRPr="00424468">
        <w:rPr>
          <w:rFonts w:ascii="Times New Roman" w:hAnsi="Times New Roman" w:cs="Times New Roman"/>
          <w:bCs/>
          <w:sz w:val="24"/>
          <w:szCs w:val="24"/>
        </w:rPr>
        <w:t xml:space="preserve">Microsoft Live </w:t>
      </w:r>
      <w:r w:rsidR="000E6C0B" w:rsidRPr="00424468">
        <w:rPr>
          <w:rFonts w:ascii="Times New Roman" w:hAnsi="Times New Roman" w:cs="Times New Roman"/>
          <w:bCs/>
          <w:sz w:val="24"/>
          <w:szCs w:val="24"/>
        </w:rPr>
        <w:t xml:space="preserve">(or recorded) </w:t>
      </w:r>
      <w:r w:rsidR="00612859" w:rsidRPr="00424468">
        <w:rPr>
          <w:rFonts w:ascii="Times New Roman" w:hAnsi="Times New Roman" w:cs="Times New Roman"/>
          <w:bCs/>
          <w:sz w:val="24"/>
          <w:szCs w:val="24"/>
        </w:rPr>
        <w:t>Teams Event</w:t>
      </w:r>
      <w:r w:rsidRPr="00424468">
        <w:rPr>
          <w:rFonts w:ascii="Times New Roman" w:hAnsi="Times New Roman" w:cs="Times New Roman"/>
          <w:bCs/>
          <w:sz w:val="24"/>
          <w:szCs w:val="24"/>
        </w:rPr>
        <w:t>.</w:t>
      </w:r>
      <w:r w:rsidRPr="00E73C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3A8DD6" w14:textId="5A1111EE" w:rsidR="0086131B" w:rsidRPr="00E73C7A" w:rsidRDefault="0086131B" w:rsidP="0086131B">
      <w:pPr>
        <w:ind w:righ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  <w:r w:rsidRPr="00E73C7A">
        <w:rPr>
          <w:rFonts w:ascii="Times New Roman" w:eastAsia="Times New Roman" w:hAnsi="Times New Roman" w:cs="Times New Roman"/>
          <w:b/>
          <w:sz w:val="24"/>
          <w:szCs w:val="24"/>
        </w:rPr>
        <w:t xml:space="preserve">Interior Department Registrants Only:  </w:t>
      </w:r>
      <w:r w:rsidRPr="00E73C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seminar meets one hour of Executive Education training. To document your attendance,</w:t>
      </w:r>
      <w:r w:rsidR="00CD0F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4619B" w:rsidRPr="00D278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preregister</w:t>
      </w:r>
      <w:r w:rsidR="00746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via </w:t>
      </w:r>
      <w:hyperlink r:id="rId12" w:history="1">
        <w:r w:rsidR="0074619B" w:rsidRPr="007461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DOI Talent</w:t>
        </w:r>
      </w:hyperlink>
      <w:r w:rsidR="00746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E73C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 sure to return to </w:t>
      </w:r>
      <w:hyperlink r:id="rId13" w:history="1">
        <w:r w:rsidRPr="007461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DOI Talent</w:t>
        </w:r>
      </w:hyperlink>
      <w:r w:rsidRPr="00E73C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mark yourself </w:t>
      </w:r>
      <w:r w:rsidR="002253FB" w:rsidRPr="00E73C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following</w:t>
      </w:r>
      <w:r w:rsidRPr="00E73C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seminar. </w:t>
      </w:r>
    </w:p>
    <w:p w14:paraId="4091AE00" w14:textId="5939DB4D" w:rsidR="009609F1" w:rsidRPr="00E73C7A" w:rsidRDefault="0086131B" w:rsidP="002253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additional information about this event,</w:t>
      </w:r>
      <w:r w:rsidRPr="00E73C7A">
        <w:rPr>
          <w:rFonts w:ascii="Times New Roman" w:eastAsia="Times New Roman" w:hAnsi="Times New Roman" w:cs="Times New Roman"/>
          <w:color w:val="000000"/>
          <w:sz w:val="24"/>
          <w:szCs w:val="24"/>
        </w:rPr>
        <w:t> please contact</w:t>
      </w:r>
      <w:r w:rsidR="00D6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20B">
        <w:rPr>
          <w:rFonts w:ascii="Times New Roman" w:eastAsia="Times New Roman" w:hAnsi="Times New Roman" w:cs="Times New Roman"/>
          <w:color w:val="000000"/>
          <w:sz w:val="24"/>
          <w:szCs w:val="24"/>
        </w:rPr>
        <w:t>Malka Pattison at malka_pattison@ios.doi.gov</w:t>
      </w:r>
    </w:p>
    <w:p w14:paraId="636DB1C0" w14:textId="77777777" w:rsidR="00A34296" w:rsidRPr="00C115E6" w:rsidRDefault="00A3429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4296" w:rsidRPr="00C1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A647B3" w16cex:dateUtc="2020-11-25T14:02:36.451Z"/>
  <w16cex:commentExtensible w16cex:durableId="6ACB3041" w16cex:dateUtc="2020-11-25T14:03:29.958Z"/>
  <w16cex:commentExtensible w16cex:durableId="4A05DA35" w16cex:dateUtc="2020-11-25T14:06:29.57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6F6"/>
    <w:multiLevelType w:val="hybridMultilevel"/>
    <w:tmpl w:val="1D38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2F19"/>
    <w:multiLevelType w:val="hybridMultilevel"/>
    <w:tmpl w:val="312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51AE"/>
    <w:multiLevelType w:val="hybridMultilevel"/>
    <w:tmpl w:val="582CE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F3A44"/>
    <w:multiLevelType w:val="hybridMultilevel"/>
    <w:tmpl w:val="FBC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E6"/>
    <w:rsid w:val="0000688B"/>
    <w:rsid w:val="00014D2B"/>
    <w:rsid w:val="00051434"/>
    <w:rsid w:val="000525E4"/>
    <w:rsid w:val="00066AA9"/>
    <w:rsid w:val="0006768F"/>
    <w:rsid w:val="000746EB"/>
    <w:rsid w:val="000757DF"/>
    <w:rsid w:val="000A51EC"/>
    <w:rsid w:val="000B0168"/>
    <w:rsid w:val="000E6C0B"/>
    <w:rsid w:val="000E7AA4"/>
    <w:rsid w:val="0011582D"/>
    <w:rsid w:val="00145E41"/>
    <w:rsid w:val="00154A96"/>
    <w:rsid w:val="001671D3"/>
    <w:rsid w:val="001D79F1"/>
    <w:rsid w:val="001E5F26"/>
    <w:rsid w:val="001F1C65"/>
    <w:rsid w:val="002253FB"/>
    <w:rsid w:val="00257255"/>
    <w:rsid w:val="0028150D"/>
    <w:rsid w:val="00310663"/>
    <w:rsid w:val="00330F3F"/>
    <w:rsid w:val="00340AC5"/>
    <w:rsid w:val="00351963"/>
    <w:rsid w:val="00360E8E"/>
    <w:rsid w:val="0039408B"/>
    <w:rsid w:val="003B1C34"/>
    <w:rsid w:val="003E4201"/>
    <w:rsid w:val="004045FD"/>
    <w:rsid w:val="00420ED1"/>
    <w:rsid w:val="00424468"/>
    <w:rsid w:val="0046106D"/>
    <w:rsid w:val="00461CA4"/>
    <w:rsid w:val="0047449A"/>
    <w:rsid w:val="004A003C"/>
    <w:rsid w:val="004B2C23"/>
    <w:rsid w:val="004E526B"/>
    <w:rsid w:val="004E562D"/>
    <w:rsid w:val="004E6CFB"/>
    <w:rsid w:val="00515D86"/>
    <w:rsid w:val="005349D4"/>
    <w:rsid w:val="00534EF2"/>
    <w:rsid w:val="00554533"/>
    <w:rsid w:val="005608BE"/>
    <w:rsid w:val="00563E8A"/>
    <w:rsid w:val="005A546F"/>
    <w:rsid w:val="005B17CF"/>
    <w:rsid w:val="005B27D3"/>
    <w:rsid w:val="005D173C"/>
    <w:rsid w:val="006051B9"/>
    <w:rsid w:val="00612859"/>
    <w:rsid w:val="006329B6"/>
    <w:rsid w:val="0067464C"/>
    <w:rsid w:val="0067484D"/>
    <w:rsid w:val="00685C08"/>
    <w:rsid w:val="006A5D3A"/>
    <w:rsid w:val="006B4A41"/>
    <w:rsid w:val="006D3A76"/>
    <w:rsid w:val="006D490D"/>
    <w:rsid w:val="006F3D2D"/>
    <w:rsid w:val="0070047B"/>
    <w:rsid w:val="00725E75"/>
    <w:rsid w:val="0074619B"/>
    <w:rsid w:val="00751C9F"/>
    <w:rsid w:val="00751E7E"/>
    <w:rsid w:val="0075642B"/>
    <w:rsid w:val="00786161"/>
    <w:rsid w:val="00797E5E"/>
    <w:rsid w:val="007B2E4A"/>
    <w:rsid w:val="007E0F63"/>
    <w:rsid w:val="007F0C72"/>
    <w:rsid w:val="007F7D06"/>
    <w:rsid w:val="00810973"/>
    <w:rsid w:val="008227DC"/>
    <w:rsid w:val="00830541"/>
    <w:rsid w:val="00853A84"/>
    <w:rsid w:val="0086131B"/>
    <w:rsid w:val="00894A0E"/>
    <w:rsid w:val="008A3DEC"/>
    <w:rsid w:val="008A6BA6"/>
    <w:rsid w:val="008C35DA"/>
    <w:rsid w:val="008E7C8A"/>
    <w:rsid w:val="008F7DCA"/>
    <w:rsid w:val="009027E9"/>
    <w:rsid w:val="009053BE"/>
    <w:rsid w:val="009609F1"/>
    <w:rsid w:val="009844D2"/>
    <w:rsid w:val="00995FD1"/>
    <w:rsid w:val="009A5618"/>
    <w:rsid w:val="009B38E9"/>
    <w:rsid w:val="009B5CF3"/>
    <w:rsid w:val="009D435F"/>
    <w:rsid w:val="009E5CD2"/>
    <w:rsid w:val="00A34296"/>
    <w:rsid w:val="00A43F46"/>
    <w:rsid w:val="00A46517"/>
    <w:rsid w:val="00A4778B"/>
    <w:rsid w:val="00A608D9"/>
    <w:rsid w:val="00A656D6"/>
    <w:rsid w:val="00A77589"/>
    <w:rsid w:val="00A936FF"/>
    <w:rsid w:val="00AB291B"/>
    <w:rsid w:val="00AF6BB3"/>
    <w:rsid w:val="00AF7B7F"/>
    <w:rsid w:val="00B17197"/>
    <w:rsid w:val="00B3320B"/>
    <w:rsid w:val="00B33D01"/>
    <w:rsid w:val="00B4010D"/>
    <w:rsid w:val="00B40908"/>
    <w:rsid w:val="00B5640A"/>
    <w:rsid w:val="00B62EE9"/>
    <w:rsid w:val="00BE140E"/>
    <w:rsid w:val="00BE2F9C"/>
    <w:rsid w:val="00C115E6"/>
    <w:rsid w:val="00C1421B"/>
    <w:rsid w:val="00C26BAA"/>
    <w:rsid w:val="00C30307"/>
    <w:rsid w:val="00C416AF"/>
    <w:rsid w:val="00C43DC0"/>
    <w:rsid w:val="00C44992"/>
    <w:rsid w:val="00C71D40"/>
    <w:rsid w:val="00C76D63"/>
    <w:rsid w:val="00CB0BC5"/>
    <w:rsid w:val="00CB3925"/>
    <w:rsid w:val="00CC0BC6"/>
    <w:rsid w:val="00CD0F2B"/>
    <w:rsid w:val="00CE3CFA"/>
    <w:rsid w:val="00D02348"/>
    <w:rsid w:val="00D10B61"/>
    <w:rsid w:val="00D27890"/>
    <w:rsid w:val="00D46D1F"/>
    <w:rsid w:val="00D6227A"/>
    <w:rsid w:val="00D64A1E"/>
    <w:rsid w:val="00D8790C"/>
    <w:rsid w:val="00D95C31"/>
    <w:rsid w:val="00DA6192"/>
    <w:rsid w:val="00DB15A9"/>
    <w:rsid w:val="00DB6622"/>
    <w:rsid w:val="00DC3742"/>
    <w:rsid w:val="00E14555"/>
    <w:rsid w:val="00E34EC4"/>
    <w:rsid w:val="00E45A9B"/>
    <w:rsid w:val="00E461FE"/>
    <w:rsid w:val="00E652E7"/>
    <w:rsid w:val="00E73C7A"/>
    <w:rsid w:val="00E74430"/>
    <w:rsid w:val="00E81688"/>
    <w:rsid w:val="00E85EDF"/>
    <w:rsid w:val="00EA3662"/>
    <w:rsid w:val="00EA6407"/>
    <w:rsid w:val="00EC422A"/>
    <w:rsid w:val="00EF1EE2"/>
    <w:rsid w:val="00F07B68"/>
    <w:rsid w:val="00F16430"/>
    <w:rsid w:val="00F52D8E"/>
    <w:rsid w:val="00F61C1C"/>
    <w:rsid w:val="00F66FCD"/>
    <w:rsid w:val="00FC0574"/>
    <w:rsid w:val="00FC5D66"/>
    <w:rsid w:val="00FD0220"/>
    <w:rsid w:val="02905E16"/>
    <w:rsid w:val="06ED6839"/>
    <w:rsid w:val="0A97A5F7"/>
    <w:rsid w:val="0B06E7BE"/>
    <w:rsid w:val="0CA2B81F"/>
    <w:rsid w:val="0DEBEDAE"/>
    <w:rsid w:val="0EDF51C1"/>
    <w:rsid w:val="12A62C50"/>
    <w:rsid w:val="1482503C"/>
    <w:rsid w:val="15457EDE"/>
    <w:rsid w:val="168DC806"/>
    <w:rsid w:val="1A7986AC"/>
    <w:rsid w:val="1C3A307F"/>
    <w:rsid w:val="1E5C99D0"/>
    <w:rsid w:val="225E5046"/>
    <w:rsid w:val="24E1F873"/>
    <w:rsid w:val="25430AAF"/>
    <w:rsid w:val="2ED99D57"/>
    <w:rsid w:val="3208005C"/>
    <w:rsid w:val="3298E991"/>
    <w:rsid w:val="33018C98"/>
    <w:rsid w:val="341F35BC"/>
    <w:rsid w:val="34406C9D"/>
    <w:rsid w:val="3663EB55"/>
    <w:rsid w:val="3898BCC1"/>
    <w:rsid w:val="39175234"/>
    <w:rsid w:val="39A4356A"/>
    <w:rsid w:val="3F4A539D"/>
    <w:rsid w:val="40B84183"/>
    <w:rsid w:val="4272FFF0"/>
    <w:rsid w:val="44557FCF"/>
    <w:rsid w:val="450FF41C"/>
    <w:rsid w:val="4729EBBA"/>
    <w:rsid w:val="4A579F06"/>
    <w:rsid w:val="4D0D67E5"/>
    <w:rsid w:val="4F274D87"/>
    <w:rsid w:val="504508A7"/>
    <w:rsid w:val="5104354E"/>
    <w:rsid w:val="51092DDC"/>
    <w:rsid w:val="515175EC"/>
    <w:rsid w:val="54B25E45"/>
    <w:rsid w:val="55D7A671"/>
    <w:rsid w:val="57F00A78"/>
    <w:rsid w:val="598BDAD9"/>
    <w:rsid w:val="5A7F9DCC"/>
    <w:rsid w:val="5B2B1FAE"/>
    <w:rsid w:val="5E39A045"/>
    <w:rsid w:val="62F9F178"/>
    <w:rsid w:val="63A858D5"/>
    <w:rsid w:val="642379A7"/>
    <w:rsid w:val="650EFF53"/>
    <w:rsid w:val="69347E33"/>
    <w:rsid w:val="6D1EA551"/>
    <w:rsid w:val="6F500A5C"/>
    <w:rsid w:val="6FE0CD0B"/>
    <w:rsid w:val="729F2788"/>
    <w:rsid w:val="774CF004"/>
    <w:rsid w:val="780E8BA9"/>
    <w:rsid w:val="7CC1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612E"/>
  <w15:chartTrackingRefBased/>
  <w15:docId w15:val="{E7EEF845-8D36-410B-AEA0-1BA632B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E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05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768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B4A41"/>
  </w:style>
  <w:style w:type="character" w:customStyle="1" w:styleId="spellingerror">
    <w:name w:val="spellingerror"/>
    <w:basedOn w:val="DefaultParagraphFont"/>
    <w:rsid w:val="009844D2"/>
  </w:style>
  <w:style w:type="character" w:customStyle="1" w:styleId="eop">
    <w:name w:val="eop"/>
    <w:basedOn w:val="DefaultParagraphFont"/>
    <w:rsid w:val="009844D2"/>
  </w:style>
  <w:style w:type="paragraph" w:customStyle="1" w:styleId="Goallist">
    <w:name w:val="Goal list"/>
    <w:basedOn w:val="Normal"/>
    <w:link w:val="GoallistChar"/>
    <w:qFormat/>
    <w:rsid w:val="009844D2"/>
    <w:pPr>
      <w:keepNext/>
      <w:keepLines/>
      <w:spacing w:before="120" w:after="120"/>
      <w:outlineLvl w:val="3"/>
    </w:pPr>
    <w:rPr>
      <w:rFonts w:eastAsiaTheme="majorEastAsia" w:cstheme="minorHAnsi"/>
      <w:b/>
      <w:bCs/>
      <w:iCs/>
      <w:sz w:val="24"/>
    </w:rPr>
  </w:style>
  <w:style w:type="character" w:customStyle="1" w:styleId="GoallistChar">
    <w:name w:val="Goal list Char"/>
    <w:basedOn w:val="DefaultParagraphFont"/>
    <w:link w:val="Goallist"/>
    <w:rsid w:val="009844D2"/>
    <w:rPr>
      <w:rFonts w:eastAsiaTheme="majorEastAsia" w:cstheme="minorHAnsi"/>
      <w:b/>
      <w:bCs/>
      <w:iCs/>
      <w:sz w:val="24"/>
    </w:rPr>
  </w:style>
  <w:style w:type="paragraph" w:styleId="Revision">
    <w:name w:val="Revision"/>
    <w:hidden/>
    <w:uiPriority w:val="99"/>
    <w:semiHidden/>
    <w:rsid w:val="0034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talent.ibc.doi.gov/course/view.php?id=17223" TargetMode="External"/><Relationship Id="Ra14f6b491b7c469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talent.ibc.doi.gov/course/view.php?id=172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mJmNjhjNjAtYzJhMy00ODE0LWEwODctNGQwYjhiMmQ4NTRk%40thread.v2/0?context=%7b%22Tid%22%3a%220693b5ba-4b18-4d7b-9341-f32f400a5494%22%2c%22Oid%22%3a%22a6053f5e-3bdf-42c5-8392-af2e59e9bfd5%22%2c%22IsBroadcastMeeting%22%3atrue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https://teams.microsoft.com/l/meetup-join/19%3ameeting_MmJmNjhjNjAtYzJhMy00ODE0LWEwODctNGQwYjhiMmQ4NTRk%40thread.v2/0?context=%7b%22Tid%22%3a%220693b5ba-4b18-4d7b-9341-f32f400a5494%22%2c%22Oid%22%3a%22a6053f5e-3bdf-42c5-8392-af2e59e9bfd5%22%2c%22IsBroadcastMeeting%22%3atrue%7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4" ma:contentTypeDescription="Create a new document." ma:contentTypeScope="" ma:versionID="6af322751cc718567b2c4b8cea2c879a">
  <xsd:schema xmlns:xsd="http://www.w3.org/2001/XMLSchema" xmlns:xs="http://www.w3.org/2001/XMLSchema" xmlns:p="http://schemas.microsoft.com/office/2006/metadata/properties" xmlns:ns2="f1719a4e-b5b9-4c32-8e90-eba2871f0a28" xmlns:ns3="9cfaae7c-72d7-4574-bee5-da0a2b533dde" targetNamespace="http://schemas.microsoft.com/office/2006/metadata/properties" ma:root="true" ma:fieldsID="be55b2e287cfe61c54066fde08d1ac01" ns2:_="" ns3:_="">
    <xsd:import namespace="f1719a4e-b5b9-4c32-8e90-eba2871f0a28"/>
    <xsd:import namespace="9cfaae7c-72d7-4574-bee5-da0a2b533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faae7c-72d7-4574-bee5-da0a2b533dde">
      <UserInfo>
        <DisplayName>Burgiel, Stanley W</DisplayName>
        <AccountId>17</AccountId>
        <AccountType/>
      </UserInfo>
      <UserInfo>
        <DisplayName>Morisette, Jeffrey T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1BA6-BC1B-4DE4-8E24-D6CB5E52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19a4e-b5b9-4c32-8e90-eba2871f0a28"/>
    <ds:schemaRef ds:uri="9cfaae7c-72d7-4574-bee5-da0a2b533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C86D2-26E6-4864-B435-213B48AD3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4176E-01DA-4E45-943C-5CE30858D0A8}">
  <ds:schemaRefs>
    <ds:schemaRef ds:uri="http://schemas.microsoft.com/office/2006/metadata/properties"/>
    <ds:schemaRef ds:uri="http://schemas.microsoft.com/office/infopath/2007/PartnerControls"/>
    <ds:schemaRef ds:uri="9cfaae7c-72d7-4574-bee5-da0a2b533dde"/>
  </ds:schemaRefs>
</ds:datastoreItem>
</file>

<file path=customXml/itemProps4.xml><?xml version="1.0" encoding="utf-8"?>
<ds:datastoreItem xmlns:ds="http://schemas.openxmlformats.org/officeDocument/2006/customXml" ds:itemID="{2763F4C0-3005-44C5-893E-EE91BB7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Pucherelli, Sherri F.</dc:creator>
  <cp:keywords/>
  <dc:description/>
  <cp:lastModifiedBy>Pattison, Malka L</cp:lastModifiedBy>
  <cp:revision>5</cp:revision>
  <dcterms:created xsi:type="dcterms:W3CDTF">2021-02-19T19:00:00Z</dcterms:created>
  <dcterms:modified xsi:type="dcterms:W3CDTF">2021-02-22T14:49:00Z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  <property fmtid="{D5CDD505-2E9C-101B-9397-08002B2CF9AE}" pid="3" name="Order">
    <vt:r8>91800</vt:r8>
  </property>
  <property fmtid="{D5CDD505-2E9C-101B-9397-08002B2CF9AE}" pid="4" name="ComplianceAssetId">
    <vt:lpwstr/>
  </property>
</Properties>
</file>