
<file path=[Content_Types].xml><?xml version="1.0" encoding="utf-8"?>
<Types xmlns="http://schemas.openxmlformats.org/package/2006/content-types">
  <Default Extension="bin" ContentType="application/vnd.openxmlformats-officedocument.oleObject"/>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1C2BE" w14:textId="77777777" w:rsidR="003712FD" w:rsidRPr="00E3705C" w:rsidRDefault="003712FD" w:rsidP="003712FD">
      <w:pPr>
        <w:keepNext/>
        <w:spacing w:after="0" w:line="240" w:lineRule="auto"/>
        <w:outlineLvl w:val="1"/>
        <w:rPr>
          <w:rFonts w:ascii="Times New Roman" w:eastAsia="Times New Roman" w:hAnsi="Times New Roman" w:cs="Times New Roman"/>
          <w:b/>
          <w:caps/>
          <w:sz w:val="24"/>
          <w:szCs w:val="24"/>
          <w:lang w:val="en-GB"/>
        </w:rPr>
      </w:pPr>
      <w:bookmarkStart w:id="0" w:name="_Toc326218545"/>
      <w:bookmarkStart w:id="1" w:name="_Toc326239168"/>
      <w:bookmarkStart w:id="2" w:name="_Toc326240769"/>
      <w:bookmarkStart w:id="3" w:name="_Toc326240900"/>
      <w:bookmarkStart w:id="4" w:name="_Toc326241031"/>
      <w:bookmarkStart w:id="5" w:name="_Toc326242459"/>
      <w:bookmarkStart w:id="6" w:name="_Toc326242652"/>
      <w:bookmarkStart w:id="7" w:name="_Toc326243184"/>
      <w:bookmarkStart w:id="8" w:name="_Toc326264821"/>
      <w:bookmarkStart w:id="9" w:name="_Toc326264959"/>
      <w:bookmarkStart w:id="10" w:name="_Toc326265103"/>
      <w:bookmarkStart w:id="11" w:name="_Toc326265241"/>
      <w:bookmarkStart w:id="12" w:name="_Toc326267277"/>
      <w:bookmarkStart w:id="13" w:name="_Toc326267531"/>
      <w:bookmarkStart w:id="14" w:name="_Toc326267726"/>
      <w:bookmarkStart w:id="15" w:name="_Toc326267860"/>
      <w:bookmarkStart w:id="16" w:name="_Toc326267988"/>
      <w:bookmarkStart w:id="17" w:name="_Toc326268122"/>
      <w:bookmarkStart w:id="18" w:name="_Toc326268250"/>
      <w:bookmarkStart w:id="19" w:name="_Toc326268378"/>
      <w:bookmarkStart w:id="20" w:name="_Toc326268512"/>
      <w:bookmarkStart w:id="21" w:name="_Toc326268655"/>
      <w:bookmarkStart w:id="22" w:name="_Toc326268804"/>
      <w:bookmarkStart w:id="23" w:name="_Toc326268953"/>
      <w:bookmarkStart w:id="24" w:name="_Toc326269096"/>
      <w:bookmarkStart w:id="25" w:name="_Toc326269394"/>
      <w:bookmarkStart w:id="26" w:name="_Toc326269537"/>
      <w:bookmarkStart w:id="27" w:name="_Toc326269686"/>
      <w:bookmarkStart w:id="28" w:name="_Toc326269836"/>
      <w:bookmarkStart w:id="29" w:name="_Toc326269979"/>
      <w:bookmarkStart w:id="30" w:name="_Toc326270139"/>
      <w:bookmarkStart w:id="31" w:name="_Toc326270626"/>
      <w:bookmarkStart w:id="32" w:name="_Toc326270768"/>
      <w:bookmarkStart w:id="33" w:name="_Toc326270935"/>
      <w:bookmarkStart w:id="34" w:name="_Toc326271076"/>
      <w:bookmarkStart w:id="35" w:name="_Toc326271217"/>
      <w:bookmarkStart w:id="36" w:name="_Toc326271358"/>
      <w:bookmarkStart w:id="37" w:name="_Toc326271500"/>
      <w:bookmarkStart w:id="38" w:name="_Toc326271647"/>
      <w:bookmarkStart w:id="39" w:name="_Toc326271966"/>
      <w:bookmarkStart w:id="40" w:name="_Toc326272104"/>
      <w:bookmarkStart w:id="41" w:name="_Toc326272722"/>
      <w:bookmarkStart w:id="42" w:name="_Toc326274308"/>
      <w:bookmarkStart w:id="43" w:name="_Toc326274784"/>
      <w:bookmarkStart w:id="44" w:name="_Toc326276345"/>
      <w:bookmarkStart w:id="45" w:name="_Toc326307050"/>
      <w:bookmarkStart w:id="46" w:name="_Toc326307200"/>
      <w:bookmarkStart w:id="47" w:name="_Toc326307349"/>
      <w:bookmarkStart w:id="48" w:name="_Toc326307931"/>
      <w:bookmarkStart w:id="49" w:name="_Toc326308479"/>
      <w:bookmarkStart w:id="50" w:name="_Toc326309193"/>
      <w:bookmarkStart w:id="51" w:name="_Toc326310200"/>
      <w:bookmarkStart w:id="52" w:name="_Toc326310584"/>
      <w:bookmarkStart w:id="53" w:name="_Toc326311449"/>
      <w:bookmarkStart w:id="54" w:name="_Toc326312106"/>
      <w:bookmarkStart w:id="55" w:name="_Toc326314002"/>
      <w:bookmarkStart w:id="56" w:name="_Toc326314207"/>
      <w:bookmarkStart w:id="57" w:name="_Toc326314726"/>
      <w:bookmarkStart w:id="58" w:name="_Toc326314886"/>
      <w:bookmarkStart w:id="59" w:name="_Toc326315046"/>
      <w:bookmarkStart w:id="60" w:name="_Toc326315200"/>
      <w:bookmarkStart w:id="61" w:name="_Toc326315360"/>
      <w:bookmarkStart w:id="62" w:name="_Toc326316184"/>
      <w:bookmarkStart w:id="63" w:name="_Toc326316336"/>
      <w:bookmarkStart w:id="64" w:name="_Toc326659264"/>
      <w:bookmarkStart w:id="65" w:name="_Toc324561835"/>
      <w:r w:rsidRPr="00E3705C">
        <w:rPr>
          <w:rFonts w:ascii="Times New Roman" w:eastAsia="Times New Roman" w:hAnsi="Times New Roman" w:cs="Times New Roman"/>
          <w:b/>
          <w:caps/>
          <w:sz w:val="24"/>
          <w:szCs w:val="24"/>
          <w:lang w:val="en-GB"/>
        </w:rPr>
        <w:t>SECTION C - DESCRIPTION/SPECIFICATIONS/WORK STATEMENT</w:t>
      </w:r>
      <w:bookmarkStart w:id="66"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6"/>
    </w:p>
    <w:p w14:paraId="54D8D27B" w14:textId="77777777" w:rsidR="003712FD" w:rsidRPr="00E3705C" w:rsidRDefault="003712FD" w:rsidP="003712FD">
      <w:pPr>
        <w:keepNext/>
        <w:spacing w:after="0" w:line="240" w:lineRule="auto"/>
        <w:outlineLvl w:val="1"/>
        <w:rPr>
          <w:rFonts w:ascii="Times New Roman" w:eastAsia="Times New Roman" w:hAnsi="Times New Roman" w:cs="Times New Roman"/>
          <w:b/>
          <w:caps/>
          <w:sz w:val="24"/>
          <w:szCs w:val="24"/>
          <w:lang w:val="en-GB"/>
        </w:rPr>
      </w:pPr>
    </w:p>
    <w:p w14:paraId="1D0FA269" w14:textId="77777777" w:rsidR="003712FD" w:rsidRPr="00E3705C" w:rsidRDefault="00B71A40" w:rsidP="003712FD">
      <w:pPr>
        <w:keepNext/>
        <w:numPr>
          <w:ilvl w:val="1"/>
          <w:numId w:val="0"/>
        </w:numPr>
        <w:spacing w:after="0" w:line="240" w:lineRule="auto"/>
        <w:outlineLvl w:val="1"/>
        <w:rPr>
          <w:rFonts w:ascii="Times New Roman" w:eastAsia="Times New Roman" w:hAnsi="Times New Roman" w:cs="Times New Roman"/>
          <w:b/>
          <w:caps/>
          <w:sz w:val="24"/>
          <w:szCs w:val="24"/>
          <w:lang w:val="en-GB"/>
        </w:rPr>
      </w:pPr>
      <w:bookmarkStart w:id="67" w:name="_Toc326267532"/>
      <w:bookmarkStart w:id="68" w:name="_Toc326267727"/>
      <w:bookmarkStart w:id="69" w:name="_Toc326267861"/>
      <w:bookmarkStart w:id="70" w:name="_Toc326267989"/>
      <w:bookmarkStart w:id="71" w:name="_Toc326268123"/>
      <w:bookmarkStart w:id="72" w:name="_Toc326268251"/>
      <w:bookmarkStart w:id="73" w:name="_Toc326268379"/>
      <w:bookmarkStart w:id="74" w:name="_Toc326268513"/>
      <w:bookmarkStart w:id="75" w:name="_Toc326268656"/>
      <w:bookmarkStart w:id="76" w:name="_Toc326268805"/>
      <w:bookmarkStart w:id="77" w:name="_Toc326268954"/>
      <w:bookmarkStart w:id="78" w:name="_Toc326269097"/>
      <w:bookmarkStart w:id="79" w:name="_Toc326269395"/>
      <w:bookmarkStart w:id="80" w:name="_Toc326269538"/>
      <w:bookmarkStart w:id="81" w:name="_Toc326269687"/>
      <w:bookmarkStart w:id="82" w:name="_Toc326269837"/>
      <w:bookmarkStart w:id="83" w:name="_Toc326269980"/>
      <w:bookmarkStart w:id="84" w:name="_Toc326270140"/>
      <w:bookmarkStart w:id="85" w:name="_Toc326270627"/>
      <w:bookmarkStart w:id="86" w:name="_Toc326270769"/>
      <w:bookmarkStart w:id="87" w:name="_Toc326270936"/>
      <w:bookmarkStart w:id="88" w:name="_Toc326271077"/>
      <w:bookmarkStart w:id="89" w:name="_Toc326271218"/>
      <w:bookmarkStart w:id="90" w:name="_Toc326271359"/>
      <w:bookmarkStart w:id="91" w:name="_Toc326271501"/>
      <w:bookmarkStart w:id="92" w:name="_Toc326271648"/>
      <w:bookmarkStart w:id="93" w:name="_Toc326271967"/>
      <w:bookmarkStart w:id="94" w:name="_Toc326272105"/>
      <w:bookmarkStart w:id="95" w:name="_Toc326272723"/>
      <w:bookmarkStart w:id="96" w:name="_Toc326274309"/>
      <w:bookmarkStart w:id="97" w:name="_Toc326274785"/>
      <w:bookmarkStart w:id="98" w:name="_Toc326276346"/>
      <w:bookmarkStart w:id="99" w:name="_Toc326307051"/>
      <w:bookmarkStart w:id="100" w:name="_Toc326307201"/>
      <w:bookmarkStart w:id="101" w:name="_Toc326307350"/>
      <w:bookmarkStart w:id="102" w:name="_Toc326307932"/>
      <w:bookmarkStart w:id="103" w:name="_Toc326308480"/>
      <w:bookmarkStart w:id="104" w:name="_Toc326309194"/>
      <w:bookmarkStart w:id="105" w:name="_Toc326310201"/>
      <w:bookmarkStart w:id="106" w:name="_Toc326310585"/>
      <w:bookmarkStart w:id="107" w:name="_Toc326311450"/>
      <w:bookmarkStart w:id="108" w:name="_Toc326312107"/>
      <w:bookmarkStart w:id="109" w:name="_Toc326314003"/>
      <w:bookmarkStart w:id="110" w:name="_Toc326314208"/>
      <w:bookmarkStart w:id="111" w:name="_Toc326314727"/>
      <w:bookmarkStart w:id="112" w:name="_Toc326314887"/>
      <w:bookmarkStart w:id="113" w:name="_Toc326315047"/>
      <w:bookmarkStart w:id="114" w:name="_Toc326315201"/>
      <w:bookmarkStart w:id="115" w:name="_Toc326315361"/>
      <w:bookmarkStart w:id="116" w:name="_Toc326316185"/>
      <w:bookmarkStart w:id="117" w:name="_Toc326316337"/>
      <w:bookmarkStart w:id="118" w:name="_Toc326659265"/>
      <w:bookmarkEnd w:id="65"/>
      <w:r w:rsidRPr="00E3705C">
        <w:rPr>
          <w:rFonts w:ascii="Times New Roman" w:eastAsia="Times New Roman" w:hAnsi="Times New Roman" w:cs="Times New Roman"/>
          <w:b/>
          <w:caps/>
          <w:sz w:val="24"/>
          <w:szCs w:val="24"/>
          <w:lang w:val="en-GB"/>
        </w:rPr>
        <w:t xml:space="preserve">C.1 </w:t>
      </w:r>
      <w:r w:rsidR="003712FD" w:rsidRPr="00E3705C">
        <w:rPr>
          <w:rFonts w:ascii="Times New Roman" w:eastAsia="Times New Roman" w:hAnsi="Times New Roman" w:cs="Times New Roman"/>
          <w:b/>
          <w:caps/>
          <w:sz w:val="24"/>
          <w:szCs w:val="24"/>
          <w:lang w:val="en-GB"/>
        </w:rPr>
        <w:t>Executive Overview</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7BD654EE"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688536E7" w14:textId="77777777" w:rsidR="003712FD" w:rsidRPr="00E3705C" w:rsidRDefault="003712FD" w:rsidP="003712FD">
      <w:pPr>
        <w:spacing w:after="0" w:line="240" w:lineRule="auto"/>
        <w:rPr>
          <w:rFonts w:ascii="Times New Roman" w:eastAsia="Times New Roman" w:hAnsi="Times New Roman" w:cs="Times New Roman"/>
          <w:sz w:val="24"/>
          <w:szCs w:val="20"/>
        </w:rPr>
      </w:pPr>
      <w:bookmarkStart w:id="119" w:name="OLE_LINK83"/>
      <w:r w:rsidRPr="00E3705C">
        <w:rPr>
          <w:rFonts w:ascii="Times New Roman" w:eastAsia="Times New Roman" w:hAnsi="Times New Roman" w:cs="Times New Roman"/>
          <w:sz w:val="24"/>
          <w:szCs w:val="20"/>
        </w:rPr>
        <w:t xml:space="preserve">This contract defines the requirements for services supporting Foundation Cloud Hosting requirements, which align with the Department of the Interior’s (DOI) IT Transformation efforts. </w:t>
      </w:r>
    </w:p>
    <w:bookmarkEnd w:id="119"/>
    <w:p w14:paraId="59983347"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3EF41232"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DOI’s IT Transformation efforts are designed to align with the “25-point Implementation Plan to Reform Federal IT”, the Federal Datacenter Consolidation Initiative (“FDCCI”), and the Cloud-First Policy outlined by the Federal Chief Information Officer (“CIO”).  Federal IT Transformation efforts are designed to address two primary objectives:</w:t>
      </w:r>
    </w:p>
    <w:p w14:paraId="346AD51E" w14:textId="77777777" w:rsidR="003712FD" w:rsidRPr="00E3705C" w:rsidRDefault="003712FD" w:rsidP="003712FD">
      <w:pPr>
        <w:spacing w:after="0" w:line="240" w:lineRule="auto"/>
        <w:ind w:left="720"/>
        <w:rPr>
          <w:rFonts w:ascii="Times New Roman" w:eastAsia="Times New Roman" w:hAnsi="Times New Roman" w:cs="Times New Roman"/>
          <w:sz w:val="24"/>
          <w:szCs w:val="24"/>
          <w:lang w:val="en-CA"/>
        </w:rPr>
      </w:pPr>
    </w:p>
    <w:p w14:paraId="017EA849" w14:textId="77777777" w:rsidR="003712FD" w:rsidRPr="00E3705C" w:rsidRDefault="003712FD" w:rsidP="00FB640F">
      <w:pPr>
        <w:numPr>
          <w:ilvl w:val="0"/>
          <w:numId w:val="29"/>
        </w:numPr>
        <w:spacing w:after="0" w:line="240" w:lineRule="auto"/>
        <w:ind w:left="630" w:hanging="270"/>
        <w:rPr>
          <w:rFonts w:ascii="Times New Roman" w:eastAsia="Times New Roman" w:hAnsi="Times New Roman" w:cs="Times New Roman"/>
          <w:sz w:val="24"/>
          <w:szCs w:val="24"/>
          <w:lang w:val="en-CA"/>
        </w:rPr>
      </w:pPr>
      <w:r w:rsidRPr="00E3705C">
        <w:rPr>
          <w:rFonts w:ascii="Times New Roman" w:eastAsia="Times New Roman" w:hAnsi="Times New Roman" w:cs="Times New Roman"/>
          <w:sz w:val="24"/>
          <w:szCs w:val="24"/>
          <w:lang w:val="en-CA"/>
        </w:rPr>
        <w:t>Reduce the total cost of ownership of datacenter hosting hardware, software and operations; and</w:t>
      </w:r>
    </w:p>
    <w:p w14:paraId="730A9776" w14:textId="77777777" w:rsidR="003712FD" w:rsidRPr="00E3705C" w:rsidRDefault="003712FD" w:rsidP="00FB640F">
      <w:pPr>
        <w:numPr>
          <w:ilvl w:val="0"/>
          <w:numId w:val="29"/>
        </w:numPr>
        <w:spacing w:after="0" w:line="240" w:lineRule="auto"/>
        <w:ind w:left="630" w:hanging="270"/>
        <w:rPr>
          <w:rFonts w:ascii="Times New Roman" w:eastAsia="Times New Roman" w:hAnsi="Times New Roman" w:cs="Times New Roman"/>
          <w:sz w:val="24"/>
          <w:szCs w:val="24"/>
          <w:lang w:val="en-CA"/>
        </w:rPr>
      </w:pPr>
      <w:r w:rsidRPr="00E3705C">
        <w:rPr>
          <w:rFonts w:ascii="Times New Roman" w:eastAsia="Times New Roman" w:hAnsi="Times New Roman" w:cs="Times New Roman"/>
          <w:sz w:val="24"/>
          <w:szCs w:val="24"/>
          <w:lang w:val="en-CA"/>
        </w:rPr>
        <w:t>Provide greater service, security and support for application business owners and end-users.</w:t>
      </w:r>
    </w:p>
    <w:p w14:paraId="78618ABE" w14:textId="77777777" w:rsidR="003712FD" w:rsidRPr="00E3705C" w:rsidRDefault="003712FD" w:rsidP="003712FD">
      <w:pPr>
        <w:spacing w:after="0" w:line="240" w:lineRule="auto"/>
        <w:ind w:left="720"/>
        <w:rPr>
          <w:rFonts w:ascii="Times New Roman" w:eastAsia="Times New Roman" w:hAnsi="Times New Roman" w:cs="Times New Roman"/>
          <w:sz w:val="24"/>
          <w:szCs w:val="24"/>
          <w:lang w:val="en-CA"/>
        </w:rPr>
      </w:pPr>
    </w:p>
    <w:p w14:paraId="51149096" w14:textId="77777777" w:rsidR="003712FD" w:rsidRPr="00E3705C" w:rsidRDefault="003712FD" w:rsidP="003712FD">
      <w:pPr>
        <w:spacing w:after="0" w:line="240" w:lineRule="auto"/>
        <w:rPr>
          <w:rFonts w:ascii="Times New Roman" w:eastAsia="Times New Roman" w:hAnsi="Times New Roman" w:cs="Times New Roman"/>
          <w:sz w:val="24"/>
          <w:szCs w:val="20"/>
        </w:rPr>
      </w:pPr>
      <w:bookmarkStart w:id="120" w:name="OLE_LINK84"/>
      <w:r w:rsidRPr="00E3705C">
        <w:rPr>
          <w:rFonts w:ascii="Times New Roman" w:eastAsia="Times New Roman" w:hAnsi="Times New Roman" w:cs="Times New Roman"/>
          <w:sz w:val="24"/>
          <w:szCs w:val="20"/>
        </w:rPr>
        <w:t>The DOI’s goal is to establish the most, efficient, effective and transparent portfolio of IT service delivery solutions for meeting mission needs utilizing modern technology.</w:t>
      </w:r>
    </w:p>
    <w:p w14:paraId="1CFBA42F" w14:textId="77777777" w:rsidR="003712FD" w:rsidRPr="00E3705C" w:rsidRDefault="003712FD" w:rsidP="003712FD">
      <w:pPr>
        <w:spacing w:after="0" w:line="240" w:lineRule="auto"/>
        <w:ind w:left="720"/>
        <w:rPr>
          <w:rFonts w:ascii="Times New Roman" w:eastAsia="Times New Roman" w:hAnsi="Times New Roman" w:cs="Times New Roman"/>
          <w:sz w:val="24"/>
          <w:szCs w:val="24"/>
          <w:lang w:val="en-CA"/>
        </w:rPr>
      </w:pPr>
    </w:p>
    <w:p w14:paraId="7CD662CE"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Initially, the DOI is seeking cloud-based services in the following six (6) technical service lines:</w:t>
      </w:r>
    </w:p>
    <w:p w14:paraId="479980D5" w14:textId="77777777" w:rsidR="003712FD" w:rsidRPr="00E3705C" w:rsidRDefault="003712FD" w:rsidP="003712FD">
      <w:pPr>
        <w:spacing w:after="0" w:line="240" w:lineRule="auto"/>
        <w:rPr>
          <w:rFonts w:ascii="Times New Roman" w:eastAsia="Times New Roman" w:hAnsi="Times New Roman" w:cs="Times New Roman"/>
          <w:sz w:val="24"/>
          <w:szCs w:val="20"/>
        </w:rPr>
      </w:pPr>
      <w:bookmarkStart w:id="121" w:name="OLE_LINK69"/>
    </w:p>
    <w:p w14:paraId="66F038ED" w14:textId="77777777" w:rsidR="003712FD" w:rsidRPr="00E3705C" w:rsidRDefault="003712FD" w:rsidP="003712FD">
      <w:pPr>
        <w:numPr>
          <w:ilvl w:val="0"/>
          <w:numId w:val="2"/>
        </w:num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Storage Services</w:t>
      </w:r>
    </w:p>
    <w:p w14:paraId="28C4DC3A" w14:textId="77777777" w:rsidR="003712FD" w:rsidRPr="00E3705C" w:rsidRDefault="003712FD" w:rsidP="003712FD">
      <w:pPr>
        <w:numPr>
          <w:ilvl w:val="0"/>
          <w:numId w:val="2"/>
        </w:num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Secure File Transfer Services</w:t>
      </w:r>
    </w:p>
    <w:p w14:paraId="234167C7" w14:textId="77777777" w:rsidR="003712FD" w:rsidRPr="00E3705C" w:rsidRDefault="003712FD" w:rsidP="003712FD">
      <w:pPr>
        <w:numPr>
          <w:ilvl w:val="0"/>
          <w:numId w:val="2"/>
        </w:num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Virtual Machine Services</w:t>
      </w:r>
    </w:p>
    <w:p w14:paraId="1F36F471" w14:textId="77777777" w:rsidR="003712FD" w:rsidRPr="00E3705C" w:rsidRDefault="003712FD" w:rsidP="003712FD">
      <w:pPr>
        <w:numPr>
          <w:ilvl w:val="0"/>
          <w:numId w:val="2"/>
        </w:num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Database Hosting Services</w:t>
      </w:r>
    </w:p>
    <w:p w14:paraId="1A4C60E7" w14:textId="77777777" w:rsidR="003712FD" w:rsidRPr="00E3705C" w:rsidRDefault="003712FD" w:rsidP="003712FD">
      <w:pPr>
        <w:numPr>
          <w:ilvl w:val="0"/>
          <w:numId w:val="2"/>
        </w:num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Web Hosting Services</w:t>
      </w:r>
    </w:p>
    <w:p w14:paraId="7F2E4D30" w14:textId="77777777" w:rsidR="003712FD" w:rsidRPr="00E3705C" w:rsidRDefault="003712FD" w:rsidP="003712FD">
      <w:pPr>
        <w:numPr>
          <w:ilvl w:val="0"/>
          <w:numId w:val="2"/>
        </w:num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Development and Test Environment Hosting Services</w:t>
      </w:r>
    </w:p>
    <w:bookmarkEnd w:id="121"/>
    <w:p w14:paraId="2E543162"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6EF75BAF" w14:textId="77777777" w:rsidR="003712FD" w:rsidRPr="00E3705C" w:rsidRDefault="003712FD" w:rsidP="003712FD">
      <w:pPr>
        <w:spacing w:after="0" w:line="240" w:lineRule="auto"/>
        <w:rPr>
          <w:rFonts w:ascii="Times New Roman" w:eastAsia="Times New Roman" w:hAnsi="Times New Roman" w:cs="Times New Roman"/>
          <w:sz w:val="24"/>
          <w:szCs w:val="24"/>
          <w:lang w:val="en-CA"/>
        </w:rPr>
      </w:pPr>
      <w:r w:rsidRPr="00E3705C">
        <w:rPr>
          <w:rFonts w:ascii="Times New Roman" w:eastAsia="Times New Roman" w:hAnsi="Times New Roman" w:cs="Times New Roman"/>
          <w:sz w:val="24"/>
          <w:szCs w:val="24"/>
          <w:lang w:val="en-CA"/>
        </w:rPr>
        <w:t xml:space="preserve">These </w:t>
      </w:r>
      <w:bookmarkStart w:id="122" w:name="OLE_LINK10"/>
      <w:r w:rsidRPr="00E3705C">
        <w:rPr>
          <w:rFonts w:ascii="Times New Roman" w:eastAsia="Times New Roman" w:hAnsi="Times New Roman" w:cs="Times New Roman"/>
          <w:sz w:val="24"/>
          <w:szCs w:val="24"/>
          <w:lang w:val="en-CA"/>
        </w:rPr>
        <w:t>technical service lines are intended to establish the initial infrastructure foundation for developing composite services that will be represented in a “Mission-Facing”, DOI-Wide IT Services Catalog.</w:t>
      </w:r>
      <w:bookmarkEnd w:id="122"/>
    </w:p>
    <w:bookmarkEnd w:id="120"/>
    <w:p w14:paraId="228535AC" w14:textId="77777777" w:rsidR="003712FD" w:rsidRPr="00E3705C" w:rsidRDefault="003712FD" w:rsidP="003712FD">
      <w:pPr>
        <w:spacing w:after="0" w:line="240" w:lineRule="auto"/>
        <w:rPr>
          <w:rFonts w:ascii="Times New Roman" w:eastAsia="Times New Roman" w:hAnsi="Times New Roman" w:cs="Times New Roman"/>
          <w:sz w:val="24"/>
          <w:szCs w:val="24"/>
          <w:lang w:val="en-CA"/>
        </w:rPr>
      </w:pPr>
    </w:p>
    <w:p w14:paraId="10FACC01" w14:textId="77777777" w:rsidR="00E012C3" w:rsidRDefault="003712FD" w:rsidP="003712FD">
      <w:pPr>
        <w:spacing w:after="0" w:line="240" w:lineRule="auto"/>
        <w:rPr>
          <w:rFonts w:ascii="Times New Roman" w:eastAsia="Times New Roman" w:hAnsi="Times New Roman" w:cs="Times New Roman"/>
          <w:color w:val="000000"/>
          <w:sz w:val="24"/>
          <w:szCs w:val="24"/>
          <w:lang w:val="en-CA"/>
        </w:rPr>
      </w:pPr>
      <w:bookmarkStart w:id="123" w:name="OLE_LINK110"/>
      <w:bookmarkStart w:id="124" w:name="OLE_LINK85"/>
      <w:r w:rsidRPr="00E3705C">
        <w:rPr>
          <w:rFonts w:ascii="Times New Roman" w:eastAsia="Times New Roman" w:hAnsi="Times New Roman" w:cs="Times New Roman"/>
          <w:color w:val="000000"/>
          <w:sz w:val="24"/>
          <w:szCs w:val="24"/>
          <w:lang w:val="en-CA"/>
        </w:rPr>
        <w:t>Additionally, the DOI considers Data Center Consolidation or emergency operations requirements, and any hosting and associated support services necessary, to be within scope of this contract.  Therefore, any modifications and/or task orders maybe be executed for any requirements within this area.  This would include Contractor operation and maintenance of Government owned assets within either Government or Contractor owned and operated facilities.</w:t>
      </w:r>
      <w:bookmarkEnd w:id="123"/>
    </w:p>
    <w:p w14:paraId="094922A2" w14:textId="77777777" w:rsidR="00E012C3" w:rsidRDefault="00E012C3" w:rsidP="003712FD">
      <w:pPr>
        <w:spacing w:after="0" w:line="240" w:lineRule="auto"/>
        <w:rPr>
          <w:rFonts w:ascii="Times New Roman" w:eastAsia="Times New Roman" w:hAnsi="Times New Roman" w:cs="Times New Roman"/>
          <w:color w:val="000000"/>
          <w:sz w:val="24"/>
          <w:szCs w:val="24"/>
          <w:lang w:val="en-CA"/>
        </w:rPr>
      </w:pPr>
    </w:p>
    <w:p w14:paraId="4D848A71" w14:textId="77777777" w:rsidR="00E012C3" w:rsidRDefault="00E012C3" w:rsidP="003712FD">
      <w:pPr>
        <w:keepNext/>
        <w:numPr>
          <w:ilvl w:val="1"/>
          <w:numId w:val="0"/>
        </w:numPr>
        <w:spacing w:after="0" w:line="240" w:lineRule="auto"/>
        <w:outlineLvl w:val="1"/>
        <w:rPr>
          <w:rFonts w:ascii="Times New Roman" w:eastAsia="Times New Roman" w:hAnsi="Times New Roman" w:cs="Times New Roman"/>
          <w:b/>
          <w:caps/>
          <w:sz w:val="24"/>
          <w:szCs w:val="24"/>
          <w:lang w:val="en-GB"/>
        </w:rPr>
      </w:pPr>
      <w:bookmarkStart w:id="125" w:name="_Toc326269539"/>
      <w:bookmarkStart w:id="126" w:name="_Toc326269688"/>
      <w:bookmarkStart w:id="127" w:name="_Toc326269838"/>
      <w:bookmarkStart w:id="128" w:name="_Toc326269981"/>
      <w:bookmarkStart w:id="129" w:name="_Toc326270141"/>
      <w:bookmarkStart w:id="130" w:name="_Toc326270628"/>
      <w:bookmarkStart w:id="131" w:name="_Toc326270770"/>
      <w:bookmarkStart w:id="132" w:name="_Toc326270937"/>
      <w:bookmarkStart w:id="133" w:name="_Toc326271078"/>
      <w:bookmarkStart w:id="134" w:name="_Toc326271219"/>
      <w:bookmarkStart w:id="135" w:name="_Toc326271360"/>
      <w:bookmarkStart w:id="136" w:name="_Toc326271502"/>
      <w:bookmarkStart w:id="137" w:name="_Toc326271649"/>
      <w:bookmarkStart w:id="138" w:name="_Toc326271968"/>
      <w:bookmarkStart w:id="139" w:name="_Toc326272106"/>
      <w:bookmarkStart w:id="140" w:name="_Toc326272724"/>
      <w:bookmarkStart w:id="141" w:name="_Toc326274310"/>
      <w:bookmarkStart w:id="142" w:name="_Toc326274786"/>
      <w:bookmarkStart w:id="143" w:name="_Toc326276347"/>
      <w:bookmarkStart w:id="144" w:name="_Toc326307059"/>
      <w:bookmarkStart w:id="145" w:name="_Toc326307209"/>
      <w:bookmarkStart w:id="146" w:name="_Toc326307351"/>
      <w:bookmarkStart w:id="147" w:name="_Toc326307933"/>
      <w:bookmarkStart w:id="148" w:name="_Toc326308481"/>
      <w:bookmarkStart w:id="149" w:name="_Toc326309195"/>
      <w:bookmarkStart w:id="150" w:name="_Toc326310202"/>
      <w:bookmarkStart w:id="151" w:name="_Toc326310586"/>
      <w:bookmarkStart w:id="152" w:name="_Toc326311451"/>
      <w:bookmarkStart w:id="153" w:name="_Toc326312108"/>
      <w:bookmarkStart w:id="154" w:name="_Toc326314004"/>
      <w:bookmarkStart w:id="155" w:name="_Toc326314209"/>
      <w:bookmarkStart w:id="156" w:name="_Toc326314728"/>
      <w:bookmarkStart w:id="157" w:name="_Toc326314888"/>
      <w:bookmarkStart w:id="158" w:name="_Toc326315048"/>
      <w:bookmarkStart w:id="159" w:name="_Toc326315202"/>
      <w:bookmarkStart w:id="160" w:name="_Toc326315362"/>
      <w:bookmarkStart w:id="161" w:name="_Toc326316186"/>
      <w:bookmarkStart w:id="162" w:name="_Toc326316338"/>
      <w:bookmarkStart w:id="163" w:name="_Toc326659266"/>
      <w:bookmarkStart w:id="164" w:name="_Toc326267728"/>
      <w:bookmarkStart w:id="165" w:name="_Toc326267862"/>
      <w:bookmarkStart w:id="166" w:name="_Toc326267990"/>
      <w:bookmarkStart w:id="167" w:name="_Toc326268124"/>
      <w:bookmarkStart w:id="168" w:name="_Toc326268252"/>
      <w:bookmarkStart w:id="169" w:name="_Toc326268380"/>
      <w:bookmarkStart w:id="170" w:name="_Toc326268514"/>
      <w:bookmarkStart w:id="171" w:name="_Toc326268657"/>
      <w:bookmarkStart w:id="172" w:name="_Toc326268806"/>
      <w:bookmarkStart w:id="173" w:name="_Toc326268955"/>
      <w:bookmarkStart w:id="174" w:name="_Toc326269098"/>
      <w:bookmarkStart w:id="175" w:name="_Toc326269396"/>
      <w:bookmarkStart w:id="176" w:name="_Toc324561841"/>
      <w:bookmarkStart w:id="177" w:name="_Toc326218557"/>
      <w:bookmarkStart w:id="178" w:name="_Toc326239180"/>
      <w:bookmarkStart w:id="179" w:name="_Toc326240781"/>
      <w:bookmarkStart w:id="180" w:name="_Toc326240912"/>
      <w:bookmarkStart w:id="181" w:name="_Toc326241043"/>
      <w:bookmarkStart w:id="182" w:name="_Toc326242471"/>
      <w:bookmarkStart w:id="183" w:name="_Toc326242664"/>
      <w:bookmarkStart w:id="184" w:name="_Toc326243196"/>
      <w:bookmarkStart w:id="185" w:name="_Toc326264833"/>
      <w:bookmarkStart w:id="186" w:name="_Toc326264971"/>
      <w:bookmarkStart w:id="187" w:name="_Toc326265115"/>
      <w:bookmarkStart w:id="188" w:name="_Toc326265253"/>
      <w:bookmarkStart w:id="189" w:name="_Toc326267279"/>
      <w:bookmarkStart w:id="190" w:name="_Toc326267533"/>
      <w:bookmarkEnd w:id="124"/>
    </w:p>
    <w:p w14:paraId="2E8B2201" w14:textId="5387020C" w:rsidR="003712FD" w:rsidRPr="00E3705C" w:rsidRDefault="00E87AE3" w:rsidP="003712FD">
      <w:pPr>
        <w:keepNext/>
        <w:numPr>
          <w:ilvl w:val="1"/>
          <w:numId w:val="0"/>
        </w:numPr>
        <w:spacing w:after="0" w:line="240" w:lineRule="auto"/>
        <w:outlineLvl w:val="1"/>
        <w:rPr>
          <w:rFonts w:ascii="Times New Roman" w:eastAsia="Times New Roman" w:hAnsi="Times New Roman" w:cs="Times New Roman"/>
          <w:b/>
          <w:caps/>
          <w:sz w:val="24"/>
          <w:szCs w:val="24"/>
          <w:lang w:val="en-GB"/>
        </w:rPr>
      </w:pPr>
      <w:r>
        <w:rPr>
          <w:rFonts w:ascii="Times New Roman" w:eastAsia="Times New Roman" w:hAnsi="Times New Roman" w:cs="Times New Roman"/>
          <w:b/>
          <w:caps/>
          <w:sz w:val="24"/>
          <w:szCs w:val="24"/>
          <w:lang w:val="en-GB"/>
        </w:rPr>
        <w:t xml:space="preserve">c.2 </w:t>
      </w:r>
      <w:r w:rsidR="003712FD" w:rsidRPr="00E3705C">
        <w:rPr>
          <w:rFonts w:ascii="Times New Roman" w:eastAsia="Times New Roman" w:hAnsi="Times New Roman" w:cs="Times New Roman"/>
          <w:b/>
          <w:caps/>
          <w:sz w:val="24"/>
          <w:szCs w:val="24"/>
          <w:lang w:val="en-GB"/>
        </w:rPr>
        <w:t>Objectives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3712FD" w:rsidRPr="00E3705C">
        <w:rPr>
          <w:rFonts w:ascii="Times New Roman" w:eastAsia="Times New Roman" w:hAnsi="Times New Roman" w:cs="Times New Roman"/>
          <w:b/>
          <w:caps/>
          <w:sz w:val="24"/>
          <w:szCs w:val="24"/>
          <w:lang w:val="en-GB"/>
        </w:rPr>
        <w:t xml:space="preserve"> </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2AA43BEF" w14:textId="77777777" w:rsidR="003712FD" w:rsidRPr="00E3705C" w:rsidRDefault="003712FD" w:rsidP="003712FD">
      <w:pPr>
        <w:spacing w:after="0" w:line="240" w:lineRule="auto"/>
        <w:rPr>
          <w:rFonts w:ascii="Times New Roman" w:eastAsia="Times New Roman" w:hAnsi="Times New Roman" w:cs="Times New Roman"/>
          <w:sz w:val="24"/>
          <w:szCs w:val="24"/>
        </w:rPr>
      </w:pPr>
    </w:p>
    <w:p w14:paraId="799C02CF" w14:textId="7D665DCC" w:rsidR="003712FD" w:rsidRPr="00E3705C" w:rsidRDefault="00E87AE3" w:rsidP="003712FD">
      <w:pPr>
        <w:keepNext/>
        <w:numPr>
          <w:ilvl w:val="2"/>
          <w:numId w:val="0"/>
        </w:numPr>
        <w:pBdr>
          <w:bottom w:val="single" w:sz="4" w:space="1" w:color="auto"/>
        </w:pBdr>
        <w:spacing w:after="0" w:line="240" w:lineRule="auto"/>
        <w:outlineLvl w:val="2"/>
        <w:rPr>
          <w:rFonts w:ascii="Times New Roman" w:eastAsia="Times New Roman" w:hAnsi="Times New Roman" w:cs="Times New Roman"/>
          <w:b/>
          <w:i/>
          <w:sz w:val="24"/>
          <w:szCs w:val="24"/>
          <w:lang w:val="en-CA"/>
        </w:rPr>
      </w:pPr>
      <w:bookmarkStart w:id="191" w:name="_Toc324561842"/>
      <w:bookmarkStart w:id="192" w:name="_Toc326218558"/>
      <w:bookmarkStart w:id="193" w:name="_Toc326239181"/>
      <w:bookmarkStart w:id="194" w:name="_Toc326240782"/>
      <w:bookmarkStart w:id="195" w:name="_Toc326240913"/>
      <w:bookmarkStart w:id="196" w:name="_Toc326241044"/>
      <w:bookmarkStart w:id="197" w:name="_Toc326242472"/>
      <w:bookmarkStart w:id="198" w:name="_Toc326242665"/>
      <w:bookmarkStart w:id="199" w:name="_Toc326243197"/>
      <w:bookmarkStart w:id="200" w:name="_Toc326264834"/>
      <w:bookmarkStart w:id="201" w:name="_Toc326264972"/>
      <w:bookmarkStart w:id="202" w:name="_Toc326265116"/>
      <w:bookmarkStart w:id="203" w:name="_Toc326265254"/>
      <w:bookmarkStart w:id="204" w:name="_Toc326267280"/>
      <w:bookmarkStart w:id="205" w:name="_Toc326267534"/>
      <w:bookmarkStart w:id="206" w:name="_Toc326267729"/>
      <w:bookmarkStart w:id="207" w:name="_Toc326267863"/>
      <w:bookmarkStart w:id="208" w:name="_Toc326267991"/>
      <w:bookmarkStart w:id="209" w:name="_Toc326268125"/>
      <w:bookmarkStart w:id="210" w:name="_Toc326268253"/>
      <w:bookmarkStart w:id="211" w:name="_Toc326268381"/>
      <w:bookmarkStart w:id="212" w:name="_Toc326268515"/>
      <w:bookmarkStart w:id="213" w:name="_Toc326268658"/>
      <w:bookmarkStart w:id="214" w:name="_Toc326268807"/>
      <w:bookmarkStart w:id="215" w:name="_Toc326268956"/>
      <w:bookmarkStart w:id="216" w:name="_Toc326269099"/>
      <w:bookmarkStart w:id="217" w:name="_Toc326269397"/>
      <w:bookmarkStart w:id="218" w:name="_Toc326269540"/>
      <w:bookmarkStart w:id="219" w:name="_Toc326269689"/>
      <w:bookmarkStart w:id="220" w:name="_Toc326269839"/>
      <w:bookmarkStart w:id="221" w:name="_Toc326269982"/>
      <w:bookmarkStart w:id="222" w:name="_Toc326270142"/>
      <w:bookmarkStart w:id="223" w:name="_Toc326270629"/>
      <w:bookmarkStart w:id="224" w:name="_Toc326270771"/>
      <w:bookmarkStart w:id="225" w:name="_Toc326270938"/>
      <w:bookmarkStart w:id="226" w:name="_Toc326271079"/>
      <w:bookmarkStart w:id="227" w:name="_Toc326271220"/>
      <w:bookmarkStart w:id="228" w:name="_Toc326271361"/>
      <w:bookmarkStart w:id="229" w:name="_Toc326271503"/>
      <w:bookmarkStart w:id="230" w:name="_Toc326271650"/>
      <w:bookmarkStart w:id="231" w:name="_Toc326271969"/>
      <w:bookmarkStart w:id="232" w:name="_Toc326272107"/>
      <w:bookmarkStart w:id="233" w:name="_Toc326272725"/>
      <w:bookmarkStart w:id="234" w:name="_Toc326274311"/>
      <w:bookmarkStart w:id="235" w:name="_Toc326274787"/>
      <w:bookmarkStart w:id="236" w:name="_Toc326276348"/>
      <w:bookmarkStart w:id="237" w:name="_Toc326307060"/>
      <w:bookmarkStart w:id="238" w:name="_Toc326307210"/>
      <w:bookmarkStart w:id="239" w:name="_Toc326307352"/>
      <w:bookmarkStart w:id="240" w:name="_Toc326307934"/>
      <w:bookmarkStart w:id="241" w:name="_Toc326308482"/>
      <w:bookmarkStart w:id="242" w:name="_Toc326309196"/>
      <w:bookmarkStart w:id="243" w:name="_Toc326310203"/>
      <w:bookmarkStart w:id="244" w:name="_Toc326310587"/>
      <w:bookmarkStart w:id="245" w:name="_Toc326311452"/>
      <w:bookmarkStart w:id="246" w:name="_Toc326312109"/>
      <w:bookmarkStart w:id="247" w:name="_Toc326314005"/>
      <w:bookmarkStart w:id="248" w:name="_Toc326314210"/>
      <w:bookmarkStart w:id="249" w:name="_Toc326314729"/>
      <w:bookmarkStart w:id="250" w:name="_Toc326314889"/>
      <w:bookmarkStart w:id="251" w:name="_Toc326315049"/>
      <w:bookmarkStart w:id="252" w:name="_Toc326315203"/>
      <w:bookmarkStart w:id="253" w:name="_Toc326315363"/>
      <w:bookmarkStart w:id="254" w:name="_Toc326316187"/>
      <w:bookmarkStart w:id="255" w:name="_Toc326316339"/>
      <w:bookmarkStart w:id="256" w:name="_Toc326659267"/>
      <w:r>
        <w:rPr>
          <w:rFonts w:ascii="Times New Roman" w:eastAsia="Times New Roman" w:hAnsi="Times New Roman" w:cs="Times New Roman"/>
          <w:b/>
          <w:i/>
          <w:sz w:val="24"/>
          <w:szCs w:val="24"/>
          <w:lang w:val="en-CA"/>
        </w:rPr>
        <w:t xml:space="preserve">C.2.1 </w:t>
      </w:r>
      <w:r w:rsidR="003712FD" w:rsidRPr="00E3705C">
        <w:rPr>
          <w:rFonts w:ascii="Times New Roman" w:eastAsia="Times New Roman" w:hAnsi="Times New Roman" w:cs="Times New Roman"/>
          <w:b/>
          <w:i/>
          <w:sz w:val="24"/>
          <w:szCs w:val="24"/>
          <w:lang w:val="en-CA"/>
        </w:rPr>
        <w:t xml:space="preserve">Business </w:t>
      </w:r>
      <w:r w:rsidR="003712FD" w:rsidRPr="00E3705C">
        <w:rPr>
          <w:rFonts w:ascii="Times New Roman" w:eastAsia="Times New Roman" w:hAnsi="Times New Roman" w:cs="Times New Roman"/>
          <w:b/>
          <w:i/>
          <w:sz w:val="24"/>
          <w:szCs w:val="24"/>
        </w:rPr>
        <w:t>Objectives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7124A7DF"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26490CC6"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DOI’s business objectives for the IT Service Delivery program are as follows:</w:t>
      </w:r>
    </w:p>
    <w:p w14:paraId="5B7BDE05" w14:textId="77777777" w:rsidR="003712FD" w:rsidRPr="00E3705C" w:rsidRDefault="003712FD" w:rsidP="003712FD">
      <w:pPr>
        <w:spacing w:after="0" w:line="240" w:lineRule="auto"/>
        <w:ind w:left="720"/>
        <w:rPr>
          <w:rFonts w:ascii="Times New Roman" w:eastAsia="Times New Roman" w:hAnsi="Times New Roman" w:cs="Times New Roman"/>
          <w:sz w:val="24"/>
          <w:szCs w:val="20"/>
        </w:rPr>
      </w:pPr>
    </w:p>
    <w:p w14:paraId="3A015AB5" w14:textId="77777777" w:rsidR="003712FD" w:rsidRPr="00E3705C" w:rsidRDefault="003712FD" w:rsidP="00FB640F">
      <w:pPr>
        <w:numPr>
          <w:ilvl w:val="0"/>
          <w:numId w:val="20"/>
        </w:numPr>
        <w:tabs>
          <w:tab w:val="num" w:pos="900"/>
        </w:tabs>
        <w:spacing w:after="0" w:line="240" w:lineRule="auto"/>
        <w:ind w:left="900"/>
        <w:rPr>
          <w:rFonts w:ascii="Times New Roman" w:eastAsia="Times New Roman" w:hAnsi="Times New Roman" w:cs="Times New Roman"/>
          <w:sz w:val="24"/>
          <w:szCs w:val="24"/>
          <w:lang w:val="en-CA"/>
        </w:rPr>
      </w:pPr>
      <w:r w:rsidRPr="00E3705C">
        <w:rPr>
          <w:rFonts w:ascii="Times New Roman" w:eastAsia="Times New Roman" w:hAnsi="Times New Roman" w:cs="Times New Roman"/>
          <w:sz w:val="24"/>
          <w:szCs w:val="24"/>
          <w:lang w:val="en-CA"/>
        </w:rPr>
        <w:lastRenderedPageBreak/>
        <w:t>Improve availability, performance, and flexibility of datacenter services;</w:t>
      </w:r>
    </w:p>
    <w:p w14:paraId="61019304" w14:textId="77777777" w:rsidR="003712FD" w:rsidRPr="00E3705C" w:rsidRDefault="003712FD" w:rsidP="00FB640F">
      <w:pPr>
        <w:numPr>
          <w:ilvl w:val="0"/>
          <w:numId w:val="20"/>
        </w:numPr>
        <w:tabs>
          <w:tab w:val="num" w:pos="900"/>
        </w:tabs>
        <w:spacing w:after="0" w:line="240" w:lineRule="auto"/>
        <w:ind w:left="900"/>
        <w:rPr>
          <w:rFonts w:ascii="Times New Roman" w:eastAsia="Times New Roman" w:hAnsi="Times New Roman" w:cs="Times New Roman"/>
          <w:sz w:val="24"/>
          <w:szCs w:val="24"/>
          <w:lang w:val="en-CA"/>
        </w:rPr>
      </w:pPr>
      <w:r w:rsidRPr="00E3705C">
        <w:rPr>
          <w:rFonts w:ascii="Times New Roman" w:eastAsia="Times New Roman" w:hAnsi="Times New Roman" w:cs="Times New Roman"/>
          <w:sz w:val="24"/>
          <w:szCs w:val="24"/>
          <w:lang w:val="en-CA"/>
        </w:rPr>
        <w:t>Reduce Total Cost of Ownership (“TCO”) of delivering IT services;</w:t>
      </w:r>
    </w:p>
    <w:p w14:paraId="1471E250" w14:textId="77777777" w:rsidR="003712FD" w:rsidRPr="00E3705C" w:rsidRDefault="003712FD" w:rsidP="00FB640F">
      <w:pPr>
        <w:numPr>
          <w:ilvl w:val="0"/>
          <w:numId w:val="20"/>
        </w:numPr>
        <w:tabs>
          <w:tab w:val="num" w:pos="900"/>
        </w:tabs>
        <w:spacing w:after="0" w:line="240" w:lineRule="auto"/>
        <w:ind w:left="900"/>
        <w:rPr>
          <w:rFonts w:ascii="Times New Roman" w:eastAsia="Times New Roman" w:hAnsi="Times New Roman" w:cs="Times New Roman"/>
          <w:sz w:val="24"/>
          <w:szCs w:val="24"/>
          <w:lang w:val="en-CA"/>
        </w:rPr>
      </w:pPr>
      <w:r w:rsidRPr="00E3705C">
        <w:rPr>
          <w:rFonts w:ascii="Times New Roman" w:eastAsia="Times New Roman" w:hAnsi="Times New Roman" w:cs="Times New Roman"/>
          <w:sz w:val="24"/>
          <w:szCs w:val="24"/>
          <w:lang w:val="en-CA"/>
        </w:rPr>
        <w:t>Promote the use of Green IT by reducing the overall energy, real estate footprint, and use of toxic components of DOI datacenters, and implementing effective recycling and reuse programs;</w:t>
      </w:r>
    </w:p>
    <w:p w14:paraId="7003D314" w14:textId="77777777" w:rsidR="003712FD" w:rsidRPr="00E3705C" w:rsidRDefault="003712FD" w:rsidP="00FB640F">
      <w:pPr>
        <w:numPr>
          <w:ilvl w:val="0"/>
          <w:numId w:val="20"/>
        </w:numPr>
        <w:tabs>
          <w:tab w:val="num" w:pos="900"/>
        </w:tabs>
        <w:spacing w:after="0" w:line="240" w:lineRule="auto"/>
        <w:ind w:left="900"/>
        <w:rPr>
          <w:rFonts w:ascii="Times New Roman" w:eastAsia="Times New Roman" w:hAnsi="Times New Roman" w:cs="Times New Roman"/>
          <w:sz w:val="24"/>
          <w:szCs w:val="24"/>
          <w:lang w:val="en-CA"/>
        </w:rPr>
      </w:pPr>
      <w:r w:rsidRPr="00E3705C">
        <w:rPr>
          <w:rFonts w:ascii="Times New Roman" w:eastAsia="Times New Roman" w:hAnsi="Times New Roman" w:cs="Times New Roman"/>
          <w:sz w:val="24"/>
          <w:szCs w:val="24"/>
          <w:lang w:val="en-CA"/>
        </w:rPr>
        <w:t>Ensure all applicable federal information security and privacy regulations are maintained and adhered to;</w:t>
      </w:r>
    </w:p>
    <w:p w14:paraId="5DC5930F" w14:textId="77777777" w:rsidR="003712FD" w:rsidRPr="00E3705C" w:rsidRDefault="003712FD" w:rsidP="00FB640F">
      <w:pPr>
        <w:numPr>
          <w:ilvl w:val="0"/>
          <w:numId w:val="20"/>
        </w:numPr>
        <w:tabs>
          <w:tab w:val="num" w:pos="900"/>
        </w:tabs>
        <w:spacing w:after="0" w:line="240" w:lineRule="auto"/>
        <w:ind w:left="900"/>
        <w:rPr>
          <w:rFonts w:ascii="Times New Roman" w:eastAsia="Times New Roman" w:hAnsi="Times New Roman" w:cs="Times New Roman"/>
          <w:sz w:val="24"/>
          <w:szCs w:val="24"/>
          <w:lang w:val="en-CA"/>
        </w:rPr>
      </w:pPr>
      <w:r w:rsidRPr="00E3705C">
        <w:rPr>
          <w:rFonts w:ascii="Times New Roman" w:eastAsia="Times New Roman" w:hAnsi="Times New Roman" w:cs="Times New Roman"/>
          <w:sz w:val="24"/>
          <w:szCs w:val="24"/>
          <w:lang w:val="en-CA"/>
        </w:rPr>
        <w:t>Provide tiered functions, service levels, and performance for customers;</w:t>
      </w:r>
    </w:p>
    <w:p w14:paraId="7FA79CC2" w14:textId="77777777" w:rsidR="003712FD" w:rsidRPr="00E3705C" w:rsidRDefault="003712FD" w:rsidP="00FB640F">
      <w:pPr>
        <w:numPr>
          <w:ilvl w:val="0"/>
          <w:numId w:val="20"/>
        </w:numPr>
        <w:tabs>
          <w:tab w:val="num" w:pos="900"/>
        </w:tabs>
        <w:spacing w:after="0" w:line="240" w:lineRule="auto"/>
        <w:ind w:left="900"/>
        <w:rPr>
          <w:rFonts w:ascii="Times New Roman" w:eastAsia="Times New Roman" w:hAnsi="Times New Roman" w:cs="Times New Roman"/>
          <w:sz w:val="24"/>
          <w:szCs w:val="24"/>
          <w:lang w:val="en-CA"/>
        </w:rPr>
      </w:pPr>
      <w:r w:rsidRPr="00E3705C">
        <w:rPr>
          <w:rFonts w:ascii="Times New Roman" w:eastAsia="Times New Roman" w:hAnsi="Times New Roman" w:cs="Times New Roman"/>
          <w:sz w:val="24"/>
          <w:szCs w:val="24"/>
          <w:lang w:val="en-CA"/>
        </w:rPr>
        <w:t>Provide interoperable and portable solutions that enable mobility across hosting models and service providers; and</w:t>
      </w:r>
    </w:p>
    <w:p w14:paraId="5C35B769" w14:textId="77777777" w:rsidR="003712FD" w:rsidRPr="00E3705C" w:rsidRDefault="003712FD" w:rsidP="00FB640F">
      <w:pPr>
        <w:numPr>
          <w:ilvl w:val="0"/>
          <w:numId w:val="20"/>
        </w:numPr>
        <w:tabs>
          <w:tab w:val="num" w:pos="900"/>
        </w:tabs>
        <w:spacing w:after="0" w:line="240" w:lineRule="auto"/>
        <w:ind w:left="900"/>
        <w:rPr>
          <w:rFonts w:ascii="Times New Roman" w:eastAsia="Times New Roman" w:hAnsi="Times New Roman" w:cs="Times New Roman"/>
          <w:sz w:val="24"/>
          <w:szCs w:val="24"/>
          <w:lang w:val="en-CA"/>
        </w:rPr>
      </w:pPr>
      <w:r w:rsidRPr="00E3705C">
        <w:rPr>
          <w:rFonts w:ascii="Times New Roman" w:eastAsia="Times New Roman" w:hAnsi="Times New Roman" w:cs="Times New Roman"/>
          <w:sz w:val="24"/>
          <w:szCs w:val="24"/>
          <w:lang w:val="en-CA"/>
        </w:rPr>
        <w:t>Enable scaling of infrastructure and application resources to meet evolving application and user demand.</w:t>
      </w:r>
    </w:p>
    <w:p w14:paraId="13CA1795"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4AF759D6" w14:textId="5B295A56" w:rsidR="003712FD" w:rsidRPr="00E3705C" w:rsidRDefault="00E87AE3" w:rsidP="003712FD">
      <w:pPr>
        <w:keepNext/>
        <w:numPr>
          <w:ilvl w:val="2"/>
          <w:numId w:val="0"/>
        </w:numPr>
        <w:pBdr>
          <w:bottom w:val="single" w:sz="4" w:space="1" w:color="auto"/>
        </w:pBdr>
        <w:spacing w:after="0" w:line="240" w:lineRule="auto"/>
        <w:outlineLvl w:val="2"/>
        <w:rPr>
          <w:rFonts w:ascii="Times New Roman" w:eastAsia="Times New Roman" w:hAnsi="Times New Roman" w:cs="Times New Roman"/>
          <w:b/>
          <w:i/>
          <w:sz w:val="24"/>
          <w:szCs w:val="24"/>
          <w:lang w:val="en-CA"/>
        </w:rPr>
      </w:pPr>
      <w:bookmarkStart w:id="257" w:name="_Toc326267730"/>
      <w:bookmarkStart w:id="258" w:name="_Toc326267864"/>
      <w:bookmarkStart w:id="259" w:name="_Toc326267992"/>
      <w:bookmarkStart w:id="260" w:name="_Toc326268126"/>
      <w:bookmarkStart w:id="261" w:name="_Toc326268254"/>
      <w:bookmarkStart w:id="262" w:name="_Toc326268382"/>
      <w:bookmarkStart w:id="263" w:name="_Toc326268516"/>
      <w:bookmarkStart w:id="264" w:name="_Toc326268659"/>
      <w:bookmarkStart w:id="265" w:name="_Toc326268808"/>
      <w:bookmarkStart w:id="266" w:name="_Toc326268957"/>
      <w:bookmarkStart w:id="267" w:name="_Toc326269100"/>
      <w:bookmarkStart w:id="268" w:name="_Toc326269398"/>
      <w:bookmarkStart w:id="269" w:name="_Toc326269541"/>
      <w:bookmarkStart w:id="270" w:name="_Toc326269690"/>
      <w:bookmarkStart w:id="271" w:name="_Toc326269840"/>
      <w:bookmarkStart w:id="272" w:name="_Toc326269983"/>
      <w:bookmarkStart w:id="273" w:name="_Toc326270143"/>
      <w:bookmarkStart w:id="274" w:name="_Toc326270630"/>
      <w:bookmarkStart w:id="275" w:name="_Toc326270772"/>
      <w:bookmarkStart w:id="276" w:name="_Toc326270939"/>
      <w:bookmarkStart w:id="277" w:name="_Toc326271080"/>
      <w:bookmarkStart w:id="278" w:name="_Toc326271221"/>
      <w:bookmarkStart w:id="279" w:name="_Toc326271362"/>
      <w:bookmarkStart w:id="280" w:name="_Toc326271504"/>
      <w:bookmarkStart w:id="281" w:name="_Toc326271651"/>
      <w:bookmarkStart w:id="282" w:name="_Toc326271970"/>
      <w:bookmarkStart w:id="283" w:name="_Toc326272108"/>
      <w:bookmarkStart w:id="284" w:name="_Toc326272726"/>
      <w:bookmarkStart w:id="285" w:name="_Toc326274312"/>
      <w:bookmarkStart w:id="286" w:name="_Toc326274788"/>
      <w:bookmarkStart w:id="287" w:name="_Toc326276349"/>
      <w:bookmarkStart w:id="288" w:name="_Toc326307061"/>
      <w:bookmarkStart w:id="289" w:name="_Toc326307211"/>
      <w:bookmarkStart w:id="290" w:name="_Toc326307353"/>
      <w:bookmarkStart w:id="291" w:name="_Toc326307935"/>
      <w:bookmarkStart w:id="292" w:name="_Toc326308483"/>
      <w:bookmarkStart w:id="293" w:name="_Toc326309197"/>
      <w:bookmarkStart w:id="294" w:name="_Toc326310204"/>
      <w:bookmarkStart w:id="295" w:name="_Toc326310588"/>
      <w:bookmarkStart w:id="296" w:name="_Toc326311453"/>
      <w:bookmarkStart w:id="297" w:name="_Toc326312110"/>
      <w:bookmarkStart w:id="298" w:name="_Toc326314006"/>
      <w:bookmarkStart w:id="299" w:name="_Toc326314211"/>
      <w:bookmarkStart w:id="300" w:name="_Toc326314730"/>
      <w:bookmarkStart w:id="301" w:name="_Toc326314890"/>
      <w:bookmarkStart w:id="302" w:name="_Toc326315050"/>
      <w:bookmarkStart w:id="303" w:name="_Toc326315204"/>
      <w:bookmarkStart w:id="304" w:name="_Toc326315364"/>
      <w:bookmarkStart w:id="305" w:name="_Toc326316188"/>
      <w:bookmarkStart w:id="306" w:name="_Toc326316340"/>
      <w:bookmarkStart w:id="307" w:name="_Toc326659268"/>
      <w:r>
        <w:rPr>
          <w:rFonts w:ascii="Times New Roman" w:eastAsia="Times New Roman" w:hAnsi="Times New Roman" w:cs="Times New Roman"/>
          <w:b/>
          <w:i/>
          <w:sz w:val="24"/>
          <w:szCs w:val="24"/>
        </w:rPr>
        <w:t xml:space="preserve">C.2.2 </w:t>
      </w:r>
      <w:r w:rsidR="003712FD" w:rsidRPr="00E3705C">
        <w:rPr>
          <w:rFonts w:ascii="Times New Roman" w:eastAsia="Times New Roman" w:hAnsi="Times New Roman" w:cs="Times New Roman"/>
          <w:b/>
          <w:i/>
          <w:sz w:val="24"/>
          <w:szCs w:val="24"/>
        </w:rPr>
        <w:t xml:space="preserve">Initial </w:t>
      </w:r>
      <w:r w:rsidR="003712FD" w:rsidRPr="00E3705C">
        <w:rPr>
          <w:rFonts w:ascii="Times New Roman" w:eastAsia="Times New Roman" w:hAnsi="Times New Roman" w:cs="Times New Roman"/>
          <w:b/>
          <w:i/>
          <w:sz w:val="24"/>
          <w:szCs w:val="24"/>
          <w:lang w:val="en-CA"/>
        </w:rPr>
        <w:t>Technical Service Lines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0E3E551D"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0854025F"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DOI is seeking cloud-based services in the following seven (7) technical service lines. These technical service lines are intended to establish the initial infrastructure foundation for developing composite services that will be represented in a “Mission-Facing”, DOI-Wide IT Services Catalog</w:t>
      </w:r>
    </w:p>
    <w:p w14:paraId="19EB98E8"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7E55BE11" w14:textId="5C7B7F90" w:rsidR="003712FD" w:rsidRPr="00E3705C" w:rsidRDefault="00E87AE3" w:rsidP="003712FD">
      <w:pPr>
        <w:keepNext/>
        <w:numPr>
          <w:ilvl w:val="3"/>
          <w:numId w:val="0"/>
        </w:numPr>
        <w:spacing w:after="0" w:line="240" w:lineRule="auto"/>
        <w:outlineLvl w:val="3"/>
        <w:rPr>
          <w:rFonts w:ascii="Times New Roman" w:eastAsia="Times New Roman" w:hAnsi="Times New Roman" w:cs="Times New Roman"/>
          <w:b/>
          <w:bCs/>
          <w:i/>
          <w:sz w:val="24"/>
          <w:szCs w:val="20"/>
        </w:rPr>
      </w:pPr>
      <w:bookmarkStart w:id="308" w:name="_Toc326307062"/>
      <w:bookmarkStart w:id="309" w:name="_Toc326307212"/>
      <w:bookmarkStart w:id="310" w:name="_Toc326307354"/>
      <w:bookmarkStart w:id="311" w:name="_Toc326307936"/>
      <w:bookmarkStart w:id="312" w:name="_Toc326308484"/>
      <w:bookmarkStart w:id="313" w:name="_Toc326309198"/>
      <w:bookmarkStart w:id="314" w:name="_Toc326310205"/>
      <w:bookmarkStart w:id="315" w:name="_Toc326310589"/>
      <w:bookmarkStart w:id="316" w:name="_Toc326311454"/>
      <w:bookmarkStart w:id="317" w:name="_Toc326312111"/>
      <w:bookmarkStart w:id="318" w:name="_Toc326314007"/>
      <w:bookmarkStart w:id="319" w:name="_Toc326314212"/>
      <w:bookmarkStart w:id="320" w:name="_Toc326314731"/>
      <w:bookmarkStart w:id="321" w:name="_Toc326314891"/>
      <w:bookmarkStart w:id="322" w:name="_Toc326315051"/>
      <w:bookmarkStart w:id="323" w:name="_Toc326315205"/>
      <w:bookmarkStart w:id="324" w:name="_Toc326315365"/>
      <w:bookmarkStart w:id="325" w:name="_Toc326316189"/>
      <w:bookmarkStart w:id="326" w:name="_Toc326316341"/>
      <w:bookmarkStart w:id="327" w:name="_Toc326659269"/>
      <w:r>
        <w:rPr>
          <w:rFonts w:ascii="Times New Roman" w:eastAsia="Times New Roman" w:hAnsi="Times New Roman" w:cs="Times New Roman"/>
          <w:b/>
          <w:bCs/>
          <w:i/>
          <w:sz w:val="24"/>
          <w:szCs w:val="20"/>
        </w:rPr>
        <w:t xml:space="preserve">C.2.2.1 </w:t>
      </w:r>
      <w:r w:rsidR="003712FD" w:rsidRPr="00E3705C">
        <w:rPr>
          <w:rFonts w:ascii="Times New Roman" w:eastAsia="Times New Roman" w:hAnsi="Times New Roman" w:cs="Times New Roman"/>
          <w:b/>
          <w:bCs/>
          <w:i/>
          <w:sz w:val="24"/>
          <w:szCs w:val="20"/>
        </w:rPr>
        <w:t>Storage Services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14:paraId="3A697E73"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7C24C762"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Storage Services Technical Service line includes, but is not limited to Cloud Based Storage Services in support of the DOI Continuity of Operations (CoOP), Disaster Recovery (DR), and Data Center Consolidation Transition Support Requirements.</w:t>
      </w:r>
    </w:p>
    <w:p w14:paraId="2A01F0FD"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2786F374" w14:textId="08D9ADDA" w:rsidR="003712FD" w:rsidRPr="00E3705C" w:rsidRDefault="00E87AE3" w:rsidP="003712FD">
      <w:pPr>
        <w:keepNext/>
        <w:numPr>
          <w:ilvl w:val="3"/>
          <w:numId w:val="0"/>
        </w:numPr>
        <w:spacing w:after="0" w:line="240" w:lineRule="auto"/>
        <w:outlineLvl w:val="3"/>
        <w:rPr>
          <w:rFonts w:ascii="Times New Roman" w:eastAsia="Times New Roman" w:hAnsi="Times New Roman" w:cs="Times New Roman"/>
          <w:b/>
          <w:bCs/>
          <w:i/>
          <w:sz w:val="24"/>
          <w:szCs w:val="20"/>
        </w:rPr>
      </w:pPr>
      <w:bookmarkStart w:id="328" w:name="_Toc326307063"/>
      <w:bookmarkStart w:id="329" w:name="_Toc326307213"/>
      <w:bookmarkStart w:id="330" w:name="_Toc326307355"/>
      <w:bookmarkStart w:id="331" w:name="_Toc326307937"/>
      <w:bookmarkStart w:id="332" w:name="_Toc326308485"/>
      <w:bookmarkStart w:id="333" w:name="_Toc326309199"/>
      <w:bookmarkStart w:id="334" w:name="_Toc326310206"/>
      <w:bookmarkStart w:id="335" w:name="_Toc326310590"/>
      <w:bookmarkStart w:id="336" w:name="_Toc326311455"/>
      <w:bookmarkStart w:id="337" w:name="_Toc326312112"/>
      <w:bookmarkStart w:id="338" w:name="_Toc326314008"/>
      <w:bookmarkStart w:id="339" w:name="_Toc326314213"/>
      <w:bookmarkStart w:id="340" w:name="_Toc326314732"/>
      <w:bookmarkStart w:id="341" w:name="_Toc326314892"/>
      <w:bookmarkStart w:id="342" w:name="_Toc326315052"/>
      <w:bookmarkStart w:id="343" w:name="_Toc326315206"/>
      <w:bookmarkStart w:id="344" w:name="_Toc326315366"/>
      <w:bookmarkStart w:id="345" w:name="_Toc326316190"/>
      <w:bookmarkStart w:id="346" w:name="_Toc326316342"/>
      <w:bookmarkStart w:id="347" w:name="_Toc326659270"/>
      <w:r>
        <w:rPr>
          <w:rFonts w:ascii="Times New Roman" w:eastAsia="Times New Roman" w:hAnsi="Times New Roman" w:cs="Times New Roman"/>
          <w:b/>
          <w:bCs/>
          <w:i/>
          <w:sz w:val="24"/>
          <w:szCs w:val="20"/>
        </w:rPr>
        <w:t xml:space="preserve">C.2.2.2 </w:t>
      </w:r>
      <w:r w:rsidR="003712FD" w:rsidRPr="00E3705C">
        <w:rPr>
          <w:rFonts w:ascii="Times New Roman" w:eastAsia="Times New Roman" w:hAnsi="Times New Roman" w:cs="Times New Roman"/>
          <w:b/>
          <w:bCs/>
          <w:i/>
          <w:sz w:val="24"/>
          <w:szCs w:val="20"/>
        </w:rPr>
        <w:t>Secure File Transfer Services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14:paraId="7F365EF0" w14:textId="77777777" w:rsidR="003712FD" w:rsidRPr="00E3705C" w:rsidRDefault="003712FD" w:rsidP="003712FD">
      <w:pPr>
        <w:spacing w:after="0" w:line="240" w:lineRule="auto"/>
        <w:rPr>
          <w:rFonts w:ascii="Times New Roman" w:eastAsia="Times New Roman" w:hAnsi="Times New Roman" w:cs="Times New Roman"/>
          <w:sz w:val="24"/>
          <w:szCs w:val="20"/>
          <w:lang w:val="en-CA"/>
        </w:rPr>
      </w:pPr>
    </w:p>
    <w:p w14:paraId="63E5070F"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lang w:val="en-CA"/>
        </w:rPr>
        <w:t>The Secure File Transfer Service Technical Service Line includes, but is not limited to an enterprise-wide capability for any employee, contractor or partner working on the DOI network to securely transfer files of any size and type to either internal or external business partners.  This includes the capability for DOI employees, contractors and partners to receive files of any size and type from external business partners, while maintaining confidentiality and integrity, and the ability to manage the files in a web environment.</w:t>
      </w:r>
    </w:p>
    <w:p w14:paraId="644CBD9D" w14:textId="77777777" w:rsidR="003712FD" w:rsidRPr="00E3705C" w:rsidRDefault="003712FD" w:rsidP="003712FD">
      <w:pPr>
        <w:spacing w:after="0" w:line="240" w:lineRule="auto"/>
        <w:ind w:left="720"/>
        <w:rPr>
          <w:rFonts w:ascii="Times New Roman" w:eastAsia="Times New Roman" w:hAnsi="Times New Roman" w:cs="Times New Roman"/>
          <w:sz w:val="24"/>
          <w:szCs w:val="20"/>
        </w:rPr>
      </w:pPr>
    </w:p>
    <w:p w14:paraId="6F1310D7" w14:textId="1C6EC914" w:rsidR="003712FD" w:rsidRPr="00E3705C" w:rsidRDefault="00E87AE3" w:rsidP="003712FD">
      <w:pPr>
        <w:keepNext/>
        <w:numPr>
          <w:ilvl w:val="3"/>
          <w:numId w:val="0"/>
        </w:numPr>
        <w:spacing w:after="0" w:line="240" w:lineRule="auto"/>
        <w:outlineLvl w:val="3"/>
        <w:rPr>
          <w:rFonts w:ascii="Times New Roman" w:eastAsia="Times New Roman" w:hAnsi="Times New Roman" w:cs="Times New Roman"/>
          <w:b/>
          <w:bCs/>
          <w:i/>
          <w:sz w:val="24"/>
          <w:szCs w:val="20"/>
        </w:rPr>
      </w:pPr>
      <w:bookmarkStart w:id="348" w:name="_Toc326307064"/>
      <w:bookmarkStart w:id="349" w:name="_Toc326307214"/>
      <w:bookmarkStart w:id="350" w:name="_Toc326307356"/>
      <w:bookmarkStart w:id="351" w:name="_Toc326307938"/>
      <w:bookmarkStart w:id="352" w:name="_Toc326308486"/>
      <w:bookmarkStart w:id="353" w:name="_Toc326309200"/>
      <w:bookmarkStart w:id="354" w:name="_Toc326310207"/>
      <w:bookmarkStart w:id="355" w:name="_Toc326310591"/>
      <w:bookmarkStart w:id="356" w:name="_Toc326311456"/>
      <w:bookmarkStart w:id="357" w:name="_Toc326312113"/>
      <w:bookmarkStart w:id="358" w:name="_Toc326314009"/>
      <w:bookmarkStart w:id="359" w:name="_Toc326314214"/>
      <w:bookmarkStart w:id="360" w:name="_Toc326314733"/>
      <w:bookmarkStart w:id="361" w:name="_Toc326314893"/>
      <w:bookmarkStart w:id="362" w:name="_Toc326315053"/>
      <w:bookmarkStart w:id="363" w:name="_Toc326315207"/>
      <w:bookmarkStart w:id="364" w:name="_Toc326315367"/>
      <w:bookmarkStart w:id="365" w:name="_Toc326316191"/>
      <w:bookmarkStart w:id="366" w:name="_Toc326316343"/>
      <w:bookmarkStart w:id="367" w:name="_Toc326659271"/>
      <w:r>
        <w:rPr>
          <w:rFonts w:ascii="Times New Roman" w:eastAsia="Times New Roman" w:hAnsi="Times New Roman" w:cs="Times New Roman"/>
          <w:b/>
          <w:bCs/>
          <w:i/>
          <w:sz w:val="24"/>
          <w:szCs w:val="20"/>
        </w:rPr>
        <w:t xml:space="preserve">C.2.2.3 </w:t>
      </w:r>
      <w:r w:rsidR="003712FD" w:rsidRPr="00E3705C">
        <w:rPr>
          <w:rFonts w:ascii="Times New Roman" w:eastAsia="Times New Roman" w:hAnsi="Times New Roman" w:cs="Times New Roman"/>
          <w:b/>
          <w:bCs/>
          <w:i/>
          <w:sz w:val="24"/>
          <w:szCs w:val="20"/>
        </w:rPr>
        <w:t>Virtual Machine Services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4979FC05" w14:textId="77777777" w:rsidR="003712FD" w:rsidRPr="00E3705C" w:rsidRDefault="003712FD" w:rsidP="003712FD">
      <w:pPr>
        <w:spacing w:after="0" w:line="240" w:lineRule="auto"/>
        <w:ind w:left="720"/>
        <w:rPr>
          <w:rFonts w:ascii="Times New Roman" w:eastAsia="Times New Roman" w:hAnsi="Times New Roman" w:cs="Times New Roman"/>
          <w:sz w:val="24"/>
          <w:szCs w:val="20"/>
        </w:rPr>
      </w:pPr>
    </w:p>
    <w:p w14:paraId="67C625A7"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lang w:val="en-CA"/>
        </w:rPr>
        <w:t>The Virtual Machine Services Technical Service Line includes, but is not limited to Cloud Based Virtual Machine Services in support of the Data Center Consolidation Transition Support and New Application Implementation Requirements. This Service Line may also be considered as an alternative to technical refresh of physical servers, a quick response resource to explore innovation opportunities, or rapid response multiprocessor multi-machine simulation environment.</w:t>
      </w:r>
    </w:p>
    <w:p w14:paraId="379F6FB4" w14:textId="77777777" w:rsidR="003712FD" w:rsidRPr="00E3705C" w:rsidRDefault="003712FD" w:rsidP="003712FD">
      <w:pPr>
        <w:spacing w:after="0" w:line="240" w:lineRule="auto"/>
        <w:ind w:left="720"/>
        <w:rPr>
          <w:rFonts w:ascii="Times New Roman" w:eastAsia="Times New Roman" w:hAnsi="Times New Roman" w:cs="Times New Roman"/>
          <w:sz w:val="24"/>
          <w:szCs w:val="20"/>
        </w:rPr>
      </w:pPr>
    </w:p>
    <w:p w14:paraId="6124C0A8" w14:textId="77777777" w:rsidR="00E012C3" w:rsidRDefault="00E012C3" w:rsidP="003712FD">
      <w:pPr>
        <w:keepNext/>
        <w:numPr>
          <w:ilvl w:val="3"/>
          <w:numId w:val="0"/>
        </w:numPr>
        <w:spacing w:after="0" w:line="240" w:lineRule="auto"/>
        <w:outlineLvl w:val="3"/>
        <w:rPr>
          <w:rFonts w:ascii="Times New Roman" w:eastAsia="Times New Roman" w:hAnsi="Times New Roman" w:cs="Times New Roman"/>
          <w:b/>
          <w:bCs/>
          <w:i/>
          <w:sz w:val="24"/>
          <w:szCs w:val="20"/>
        </w:rPr>
      </w:pPr>
      <w:bookmarkStart w:id="368" w:name="_Toc326307065"/>
      <w:bookmarkStart w:id="369" w:name="_Toc326307215"/>
      <w:bookmarkStart w:id="370" w:name="_Toc326307357"/>
      <w:bookmarkStart w:id="371" w:name="_Toc326307939"/>
      <w:bookmarkStart w:id="372" w:name="_Toc326308487"/>
      <w:bookmarkStart w:id="373" w:name="_Toc326309201"/>
      <w:bookmarkStart w:id="374" w:name="_Toc326310208"/>
      <w:bookmarkStart w:id="375" w:name="_Toc326310592"/>
      <w:bookmarkStart w:id="376" w:name="_Toc326311457"/>
      <w:bookmarkStart w:id="377" w:name="_Toc326312114"/>
      <w:bookmarkStart w:id="378" w:name="_Toc326314010"/>
      <w:bookmarkStart w:id="379" w:name="_Toc326314215"/>
      <w:bookmarkStart w:id="380" w:name="_Toc326314734"/>
      <w:bookmarkStart w:id="381" w:name="_Toc326314894"/>
      <w:bookmarkStart w:id="382" w:name="_Toc326315054"/>
      <w:bookmarkStart w:id="383" w:name="_Toc326315208"/>
      <w:bookmarkStart w:id="384" w:name="_Toc326315368"/>
      <w:bookmarkStart w:id="385" w:name="_Toc326316192"/>
      <w:bookmarkStart w:id="386" w:name="_Toc326316344"/>
      <w:bookmarkStart w:id="387" w:name="_Toc326659272"/>
    </w:p>
    <w:p w14:paraId="46CD500B" w14:textId="77777777" w:rsidR="00E012C3" w:rsidRDefault="00E012C3" w:rsidP="003712FD">
      <w:pPr>
        <w:keepNext/>
        <w:numPr>
          <w:ilvl w:val="3"/>
          <w:numId w:val="0"/>
        </w:numPr>
        <w:spacing w:after="0" w:line="240" w:lineRule="auto"/>
        <w:outlineLvl w:val="3"/>
        <w:rPr>
          <w:rFonts w:ascii="Times New Roman" w:eastAsia="Times New Roman" w:hAnsi="Times New Roman" w:cs="Times New Roman"/>
          <w:b/>
          <w:bCs/>
          <w:i/>
          <w:sz w:val="24"/>
          <w:szCs w:val="20"/>
        </w:rPr>
      </w:pPr>
    </w:p>
    <w:p w14:paraId="7A8D25C7" w14:textId="7342BB9E" w:rsidR="003712FD" w:rsidRPr="00E3705C" w:rsidRDefault="00E87AE3" w:rsidP="003712FD">
      <w:pPr>
        <w:keepNext/>
        <w:numPr>
          <w:ilvl w:val="3"/>
          <w:numId w:val="0"/>
        </w:numPr>
        <w:spacing w:after="0" w:line="240" w:lineRule="auto"/>
        <w:outlineLvl w:val="3"/>
        <w:rPr>
          <w:rFonts w:ascii="Times New Roman" w:eastAsia="Times New Roman" w:hAnsi="Times New Roman" w:cs="Times New Roman"/>
          <w:b/>
          <w:bCs/>
          <w:i/>
          <w:sz w:val="24"/>
          <w:szCs w:val="20"/>
        </w:rPr>
      </w:pPr>
      <w:r>
        <w:rPr>
          <w:rFonts w:ascii="Times New Roman" w:eastAsia="Times New Roman" w:hAnsi="Times New Roman" w:cs="Times New Roman"/>
          <w:b/>
          <w:bCs/>
          <w:i/>
          <w:sz w:val="24"/>
          <w:szCs w:val="20"/>
        </w:rPr>
        <w:t xml:space="preserve">C.2.2.4 </w:t>
      </w:r>
      <w:r w:rsidR="003712FD" w:rsidRPr="00E3705C">
        <w:rPr>
          <w:rFonts w:ascii="Times New Roman" w:eastAsia="Times New Roman" w:hAnsi="Times New Roman" w:cs="Times New Roman"/>
          <w:b/>
          <w:bCs/>
          <w:i/>
          <w:sz w:val="24"/>
          <w:szCs w:val="20"/>
        </w:rPr>
        <w:t>Database Hosting Services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13EF37E2"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5B3FA4DA"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Database Hosting Services Technical Service Line includes, but is not limited to, Cloud Based Database Hosting Services in support of the DOI Data Center Consolidation Transition and New Application Implementation Requirements. This service line may include stand-alone databases, shared data sources, or tiered database solutions including components of one or more other Technical Service Lines.</w:t>
      </w:r>
    </w:p>
    <w:p w14:paraId="33A43189"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3D0D35A7" w14:textId="62248705" w:rsidR="003712FD" w:rsidRPr="00E3705C" w:rsidRDefault="00E87AE3" w:rsidP="003712FD">
      <w:pPr>
        <w:keepNext/>
        <w:numPr>
          <w:ilvl w:val="3"/>
          <w:numId w:val="0"/>
        </w:numPr>
        <w:spacing w:after="0" w:line="240" w:lineRule="auto"/>
        <w:outlineLvl w:val="3"/>
        <w:rPr>
          <w:rFonts w:ascii="Times New Roman" w:eastAsia="Times New Roman" w:hAnsi="Times New Roman" w:cs="Times New Roman"/>
          <w:b/>
          <w:bCs/>
          <w:i/>
          <w:sz w:val="24"/>
          <w:szCs w:val="20"/>
        </w:rPr>
      </w:pPr>
      <w:bookmarkStart w:id="388" w:name="_Toc326307066"/>
      <w:bookmarkStart w:id="389" w:name="_Toc326307216"/>
      <w:bookmarkStart w:id="390" w:name="_Toc326307358"/>
      <w:bookmarkStart w:id="391" w:name="_Toc326307940"/>
      <w:bookmarkStart w:id="392" w:name="_Toc326308488"/>
      <w:bookmarkStart w:id="393" w:name="_Toc326309202"/>
      <w:bookmarkStart w:id="394" w:name="_Toc326310209"/>
      <w:bookmarkStart w:id="395" w:name="_Toc326310593"/>
      <w:bookmarkStart w:id="396" w:name="_Toc326311458"/>
      <w:bookmarkStart w:id="397" w:name="_Toc326312115"/>
      <w:bookmarkStart w:id="398" w:name="_Toc326314011"/>
      <w:bookmarkStart w:id="399" w:name="_Toc326314216"/>
      <w:bookmarkStart w:id="400" w:name="_Toc326314735"/>
      <w:bookmarkStart w:id="401" w:name="_Toc326314895"/>
      <w:bookmarkStart w:id="402" w:name="_Toc326315055"/>
      <w:bookmarkStart w:id="403" w:name="_Toc326315209"/>
      <w:bookmarkStart w:id="404" w:name="_Toc326315369"/>
      <w:bookmarkStart w:id="405" w:name="_Toc326316193"/>
      <w:bookmarkStart w:id="406" w:name="_Toc326316345"/>
      <w:bookmarkStart w:id="407" w:name="_Toc326659273"/>
      <w:r>
        <w:rPr>
          <w:rFonts w:ascii="Times New Roman" w:eastAsia="Times New Roman" w:hAnsi="Times New Roman" w:cs="Times New Roman"/>
          <w:b/>
          <w:bCs/>
          <w:i/>
          <w:sz w:val="24"/>
          <w:szCs w:val="20"/>
        </w:rPr>
        <w:t xml:space="preserve">C.2.2.5 </w:t>
      </w:r>
      <w:r w:rsidR="003712FD" w:rsidRPr="00E3705C">
        <w:rPr>
          <w:rFonts w:ascii="Times New Roman" w:eastAsia="Times New Roman" w:hAnsi="Times New Roman" w:cs="Times New Roman"/>
          <w:b/>
          <w:bCs/>
          <w:i/>
          <w:sz w:val="24"/>
          <w:szCs w:val="20"/>
        </w:rPr>
        <w:t>Web Hosting Services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14:paraId="3ED01C30" w14:textId="77777777" w:rsidR="003712FD" w:rsidRPr="00E3705C" w:rsidRDefault="003712FD" w:rsidP="003712FD">
      <w:pPr>
        <w:spacing w:after="0" w:line="240" w:lineRule="auto"/>
        <w:rPr>
          <w:rFonts w:ascii="Times New Roman" w:eastAsia="Times New Roman" w:hAnsi="Times New Roman" w:cs="Times New Roman"/>
          <w:sz w:val="24"/>
          <w:szCs w:val="20"/>
          <w:lang w:val="en-CA"/>
        </w:rPr>
      </w:pPr>
    </w:p>
    <w:p w14:paraId="50D63314" w14:textId="77777777" w:rsidR="003712FD" w:rsidRPr="00E3705C" w:rsidRDefault="003712FD" w:rsidP="003712FD">
      <w:pPr>
        <w:spacing w:after="0" w:line="240" w:lineRule="auto"/>
        <w:rPr>
          <w:rFonts w:ascii="Times New Roman" w:eastAsia="Times New Roman" w:hAnsi="Times New Roman" w:cs="Times New Roman"/>
          <w:sz w:val="24"/>
          <w:szCs w:val="20"/>
          <w:lang w:val="en-CA"/>
        </w:rPr>
      </w:pPr>
      <w:r w:rsidRPr="00E3705C">
        <w:rPr>
          <w:rFonts w:ascii="Times New Roman" w:eastAsia="Times New Roman" w:hAnsi="Times New Roman" w:cs="Times New Roman"/>
          <w:sz w:val="24"/>
          <w:szCs w:val="20"/>
          <w:lang w:val="en-CA"/>
        </w:rPr>
        <w:t>The Web Hosting Services Technical Service Line includes, but is not limited to cloud Based Web Hosting Services in public, private, community and hybrid cloud environments. This service line may include any combination of other Technical Service lines necessary to deliver static and/or dynamic information to the DOI stakeholders, and includes hosting for an enterprise-wide content management system.</w:t>
      </w:r>
    </w:p>
    <w:p w14:paraId="447277B5" w14:textId="77777777" w:rsidR="003712FD" w:rsidRPr="00E3705C" w:rsidRDefault="003712FD" w:rsidP="003712FD">
      <w:pPr>
        <w:spacing w:after="0" w:line="240" w:lineRule="auto"/>
        <w:ind w:left="720"/>
        <w:rPr>
          <w:rFonts w:ascii="Times New Roman" w:eastAsia="Times New Roman" w:hAnsi="Times New Roman" w:cs="Times New Roman"/>
          <w:sz w:val="24"/>
          <w:szCs w:val="20"/>
        </w:rPr>
      </w:pPr>
    </w:p>
    <w:p w14:paraId="766734BD" w14:textId="2E5CB6F0" w:rsidR="003712FD" w:rsidRPr="00E3705C" w:rsidRDefault="00E87AE3" w:rsidP="003712FD">
      <w:pPr>
        <w:keepNext/>
        <w:numPr>
          <w:ilvl w:val="3"/>
          <w:numId w:val="0"/>
        </w:numPr>
        <w:spacing w:after="0" w:line="240" w:lineRule="auto"/>
        <w:outlineLvl w:val="3"/>
        <w:rPr>
          <w:rFonts w:ascii="Times New Roman" w:eastAsia="Times New Roman" w:hAnsi="Times New Roman" w:cs="Times New Roman"/>
          <w:b/>
          <w:bCs/>
          <w:i/>
          <w:sz w:val="24"/>
          <w:szCs w:val="20"/>
        </w:rPr>
      </w:pPr>
      <w:bookmarkStart w:id="408" w:name="_Toc326307067"/>
      <w:bookmarkStart w:id="409" w:name="_Toc326307217"/>
      <w:bookmarkStart w:id="410" w:name="_Toc326307359"/>
      <w:bookmarkStart w:id="411" w:name="_Toc326307941"/>
      <w:bookmarkStart w:id="412" w:name="_Toc326308489"/>
      <w:bookmarkStart w:id="413" w:name="_Toc326309203"/>
      <w:bookmarkStart w:id="414" w:name="_Toc326310210"/>
      <w:bookmarkStart w:id="415" w:name="_Toc326310594"/>
      <w:bookmarkStart w:id="416" w:name="_Toc326311459"/>
      <w:bookmarkStart w:id="417" w:name="_Toc326312116"/>
      <w:bookmarkStart w:id="418" w:name="_Toc326314012"/>
      <w:bookmarkStart w:id="419" w:name="_Toc326314217"/>
      <w:bookmarkStart w:id="420" w:name="_Toc326314736"/>
      <w:bookmarkStart w:id="421" w:name="_Toc326314896"/>
      <w:bookmarkStart w:id="422" w:name="_Toc326315056"/>
      <w:bookmarkStart w:id="423" w:name="_Toc326315210"/>
      <w:bookmarkStart w:id="424" w:name="_Toc326315370"/>
      <w:bookmarkStart w:id="425" w:name="_Toc326316194"/>
      <w:bookmarkStart w:id="426" w:name="_Toc326316346"/>
      <w:bookmarkStart w:id="427" w:name="_Toc326659274"/>
      <w:r>
        <w:rPr>
          <w:rFonts w:ascii="Times New Roman" w:eastAsia="Times New Roman" w:hAnsi="Times New Roman" w:cs="Times New Roman"/>
          <w:b/>
          <w:bCs/>
          <w:i/>
          <w:sz w:val="24"/>
          <w:szCs w:val="20"/>
        </w:rPr>
        <w:t xml:space="preserve">C.2.2.6 </w:t>
      </w:r>
      <w:r w:rsidR="003712FD" w:rsidRPr="00E3705C">
        <w:rPr>
          <w:rFonts w:ascii="Times New Roman" w:eastAsia="Times New Roman" w:hAnsi="Times New Roman" w:cs="Times New Roman"/>
          <w:b/>
          <w:bCs/>
          <w:i/>
          <w:sz w:val="24"/>
          <w:szCs w:val="20"/>
        </w:rPr>
        <w:t>Development and Test Environment Hosting Services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705F3CA1"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10A5E401"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Development and Test Environment Hosting Service includes, but is not limited to providing a flexible, scalable, on-demand environment to support development, testing, staging, and/or quality assurance before releasing new applications and changes into the DOI production environment. They also support ad-hoc innovation activities. Change Control and User Permissions in this non-production environment are typically established on an instance by instance basis by the authorized user who provisioned the service.</w:t>
      </w:r>
    </w:p>
    <w:p w14:paraId="4728A30D" w14:textId="77777777" w:rsidR="003712FD" w:rsidRPr="00E3705C" w:rsidRDefault="003712FD" w:rsidP="003712FD">
      <w:pPr>
        <w:spacing w:after="0" w:line="240" w:lineRule="auto"/>
        <w:ind w:left="720"/>
        <w:rPr>
          <w:rFonts w:ascii="Times New Roman" w:eastAsia="Times New Roman" w:hAnsi="Times New Roman" w:cs="Times New Roman"/>
          <w:sz w:val="24"/>
          <w:szCs w:val="20"/>
        </w:rPr>
      </w:pPr>
    </w:p>
    <w:p w14:paraId="7D03F566" w14:textId="77777777" w:rsidR="003712FD" w:rsidRPr="00E3705C" w:rsidRDefault="003712FD" w:rsidP="003712FD">
      <w:pPr>
        <w:spacing w:after="0" w:line="240" w:lineRule="auto"/>
        <w:ind w:left="720"/>
        <w:rPr>
          <w:rFonts w:ascii="Times New Roman" w:eastAsia="Times New Roman" w:hAnsi="Times New Roman" w:cs="Times New Roman"/>
          <w:sz w:val="24"/>
          <w:szCs w:val="20"/>
        </w:rPr>
      </w:pPr>
    </w:p>
    <w:p w14:paraId="1BEA356E" w14:textId="35E2F326" w:rsidR="003712FD" w:rsidRPr="00E3705C" w:rsidRDefault="00E87AE3" w:rsidP="003712FD">
      <w:pPr>
        <w:keepNext/>
        <w:numPr>
          <w:ilvl w:val="1"/>
          <w:numId w:val="0"/>
        </w:numPr>
        <w:spacing w:after="0" w:line="240" w:lineRule="auto"/>
        <w:outlineLvl w:val="1"/>
        <w:rPr>
          <w:rFonts w:ascii="Times New Roman" w:eastAsia="Times New Roman" w:hAnsi="Times New Roman" w:cs="Times New Roman"/>
          <w:b/>
          <w:caps/>
          <w:sz w:val="24"/>
          <w:szCs w:val="24"/>
          <w:lang w:val="en-GB"/>
        </w:rPr>
      </w:pPr>
      <w:bookmarkStart w:id="428" w:name="_Toc326218561"/>
      <w:bookmarkStart w:id="429" w:name="_Toc326239184"/>
      <w:bookmarkStart w:id="430" w:name="_Toc326240785"/>
      <w:bookmarkStart w:id="431" w:name="_Toc326240916"/>
      <w:bookmarkStart w:id="432" w:name="_Toc326241047"/>
      <w:bookmarkStart w:id="433" w:name="_Toc326242475"/>
      <w:bookmarkStart w:id="434" w:name="_Toc326242668"/>
      <w:bookmarkStart w:id="435" w:name="_Toc326243200"/>
      <w:bookmarkStart w:id="436" w:name="_Toc326264837"/>
      <w:bookmarkStart w:id="437" w:name="_Toc326264975"/>
      <w:bookmarkStart w:id="438" w:name="_Toc326265119"/>
      <w:bookmarkStart w:id="439" w:name="_Toc326265257"/>
      <w:bookmarkStart w:id="440" w:name="_Toc326267283"/>
      <w:bookmarkStart w:id="441" w:name="_Toc326267537"/>
      <w:bookmarkStart w:id="442" w:name="_Toc326267732"/>
      <w:bookmarkStart w:id="443" w:name="_Toc326267866"/>
      <w:bookmarkStart w:id="444" w:name="_Toc326267994"/>
      <w:bookmarkStart w:id="445" w:name="_Toc326268128"/>
      <w:bookmarkStart w:id="446" w:name="_Toc326268256"/>
      <w:bookmarkStart w:id="447" w:name="_Toc326268384"/>
      <w:bookmarkStart w:id="448" w:name="_Toc326268517"/>
      <w:bookmarkStart w:id="449" w:name="_Toc326268660"/>
      <w:bookmarkStart w:id="450" w:name="_Toc326268809"/>
      <w:bookmarkStart w:id="451" w:name="_Toc326268958"/>
      <w:bookmarkStart w:id="452" w:name="_Toc326269101"/>
      <w:bookmarkStart w:id="453" w:name="_Toc326269399"/>
      <w:bookmarkStart w:id="454" w:name="_Toc326269542"/>
      <w:bookmarkStart w:id="455" w:name="_Toc326269691"/>
      <w:bookmarkStart w:id="456" w:name="_Toc326269841"/>
      <w:bookmarkStart w:id="457" w:name="_Toc326269984"/>
      <w:bookmarkStart w:id="458" w:name="_Toc326270144"/>
      <w:bookmarkStart w:id="459" w:name="_Toc326270631"/>
      <w:bookmarkStart w:id="460" w:name="_Toc326270773"/>
      <w:bookmarkStart w:id="461" w:name="_Toc326270940"/>
      <w:bookmarkStart w:id="462" w:name="_Toc326271081"/>
      <w:bookmarkStart w:id="463" w:name="_Toc326271222"/>
      <w:bookmarkStart w:id="464" w:name="_Toc326271363"/>
      <w:bookmarkStart w:id="465" w:name="_Toc326271505"/>
      <w:bookmarkStart w:id="466" w:name="_Toc326271652"/>
      <w:bookmarkStart w:id="467" w:name="_Toc326271971"/>
      <w:bookmarkStart w:id="468" w:name="_Toc326272109"/>
      <w:bookmarkStart w:id="469" w:name="_Toc326272727"/>
      <w:bookmarkStart w:id="470" w:name="_Toc326274313"/>
      <w:bookmarkStart w:id="471" w:name="_Toc326274789"/>
      <w:bookmarkStart w:id="472" w:name="_Toc326276350"/>
      <w:bookmarkStart w:id="473" w:name="_Toc326307069"/>
      <w:bookmarkStart w:id="474" w:name="_Toc326307219"/>
      <w:bookmarkStart w:id="475" w:name="_Toc326307361"/>
      <w:bookmarkStart w:id="476" w:name="_Toc326307943"/>
      <w:bookmarkStart w:id="477" w:name="_Toc326308491"/>
      <w:bookmarkStart w:id="478" w:name="_Toc326309205"/>
      <w:bookmarkStart w:id="479" w:name="_Toc326310212"/>
      <w:bookmarkStart w:id="480" w:name="_Toc326310596"/>
      <w:bookmarkStart w:id="481" w:name="_Toc326311461"/>
      <w:bookmarkStart w:id="482" w:name="_Toc326312118"/>
      <w:bookmarkStart w:id="483" w:name="_Toc326314014"/>
      <w:bookmarkStart w:id="484" w:name="_Toc326314219"/>
      <w:bookmarkStart w:id="485" w:name="_Toc326314738"/>
      <w:bookmarkStart w:id="486" w:name="_Toc326314898"/>
      <w:bookmarkStart w:id="487" w:name="_Toc326315058"/>
      <w:bookmarkStart w:id="488" w:name="_Toc326315212"/>
      <w:bookmarkStart w:id="489" w:name="_Toc326315372"/>
      <w:bookmarkStart w:id="490" w:name="_Toc326316196"/>
      <w:bookmarkStart w:id="491" w:name="_Toc326316348"/>
      <w:bookmarkStart w:id="492" w:name="_Toc326659276"/>
      <w:r>
        <w:rPr>
          <w:rFonts w:ascii="Times New Roman" w:eastAsia="Times New Roman" w:hAnsi="Times New Roman" w:cs="Times New Roman"/>
          <w:b/>
          <w:caps/>
          <w:sz w:val="24"/>
          <w:szCs w:val="24"/>
          <w:lang w:val="en-GB"/>
        </w:rPr>
        <w:t xml:space="preserve">C.3 </w:t>
      </w:r>
      <w:r w:rsidR="003712FD" w:rsidRPr="00E3705C">
        <w:rPr>
          <w:rFonts w:ascii="Times New Roman" w:eastAsia="Times New Roman" w:hAnsi="Times New Roman" w:cs="Times New Roman"/>
          <w:b/>
          <w:caps/>
          <w:sz w:val="24"/>
          <w:szCs w:val="24"/>
          <w:lang w:val="en-GB"/>
        </w:rPr>
        <w:t xml:space="preserve">Introduction to </w:t>
      </w:r>
      <w:bookmarkEnd w:id="428"/>
      <w:bookmarkEnd w:id="429"/>
      <w:bookmarkEnd w:id="430"/>
      <w:bookmarkEnd w:id="431"/>
      <w:bookmarkEnd w:id="432"/>
      <w:bookmarkEnd w:id="433"/>
      <w:bookmarkEnd w:id="434"/>
      <w:bookmarkEnd w:id="435"/>
      <w:bookmarkEnd w:id="436"/>
      <w:bookmarkEnd w:id="437"/>
      <w:bookmarkEnd w:id="438"/>
      <w:bookmarkEnd w:id="439"/>
      <w:r w:rsidR="003712FD" w:rsidRPr="00E3705C">
        <w:rPr>
          <w:rFonts w:ascii="Times New Roman" w:eastAsia="Times New Roman" w:hAnsi="Times New Roman" w:cs="Times New Roman"/>
          <w:b/>
          <w:caps/>
          <w:sz w:val="24"/>
          <w:szCs w:val="24"/>
          <w:lang w:val="en-GB"/>
        </w:rPr>
        <w:t>Technical Service Definition Model</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14:paraId="03107BAE" w14:textId="77777777" w:rsidR="003712FD" w:rsidRPr="00E3705C" w:rsidRDefault="003712FD" w:rsidP="003712FD">
      <w:pPr>
        <w:widowControl w:val="0"/>
        <w:spacing w:after="0" w:line="240" w:lineRule="auto"/>
        <w:ind w:right="360"/>
        <w:rPr>
          <w:rFonts w:ascii="Times New Roman" w:eastAsia="Times New Roman" w:hAnsi="Times New Roman" w:cs="Times New Roman"/>
          <w:bCs/>
          <w:iCs/>
          <w:color w:val="000000"/>
          <w:sz w:val="24"/>
          <w:szCs w:val="24"/>
        </w:rPr>
      </w:pPr>
      <w:bookmarkStart w:id="493" w:name="_Ref326266153"/>
    </w:p>
    <w:p w14:paraId="2A6576F6" w14:textId="77777777" w:rsidR="003712FD" w:rsidRPr="00E3705C" w:rsidRDefault="003712FD" w:rsidP="003712FD">
      <w:pPr>
        <w:widowControl w:val="0"/>
        <w:spacing w:after="0" w:line="240" w:lineRule="auto"/>
        <w:ind w:right="360"/>
        <w:rPr>
          <w:rFonts w:ascii="Times New Roman" w:eastAsia="Times New Roman" w:hAnsi="Times New Roman" w:cs="Times New Roman"/>
          <w:bCs/>
          <w:iCs/>
          <w:color w:val="000000"/>
          <w:sz w:val="24"/>
          <w:szCs w:val="20"/>
        </w:rPr>
      </w:pPr>
      <w:r w:rsidRPr="00E3705C">
        <w:rPr>
          <w:rFonts w:ascii="Times New Roman" w:eastAsia="Times New Roman" w:hAnsi="Times New Roman" w:cs="Times New Roman"/>
          <w:bCs/>
          <w:iCs/>
          <w:color w:val="000000"/>
          <w:sz w:val="24"/>
          <w:szCs w:val="24"/>
        </w:rPr>
        <w:t>All technical s</w:t>
      </w:r>
      <w:r w:rsidRPr="00E3705C">
        <w:rPr>
          <w:rFonts w:ascii="Times New Roman" w:eastAsia="Times New Roman" w:hAnsi="Times New Roman" w:cs="Times New Roman"/>
          <w:bCs/>
          <w:iCs/>
          <w:color w:val="000000"/>
          <w:sz w:val="24"/>
          <w:szCs w:val="20"/>
        </w:rPr>
        <w:t xml:space="preserve">ervices must fulfill a set of common, enterprise-wide requirements. Within each service line, technical services are defined based upon three dimensions:  1) Resource Requirements, 2) Service Level Requirements, and 3) Optional Characteristics Requirements. Additionally, each service line may require Associated Support Services to enable efficient migration from the current operating environment to the target operating environment, or to support sustained operations and maintenance of systems in the target operating environment. </w:t>
      </w:r>
      <w:r w:rsidRPr="00E3705C">
        <w:rPr>
          <w:rFonts w:ascii="Times New Roman" w:eastAsia="Times New Roman" w:hAnsi="Times New Roman" w:cs="Times New Roman"/>
          <w:bCs/>
          <w:iCs/>
          <w:color w:val="000000"/>
          <w:sz w:val="24"/>
          <w:szCs w:val="20"/>
        </w:rPr>
        <w:fldChar w:fldCharType="begin"/>
      </w:r>
      <w:r w:rsidRPr="00E3705C">
        <w:rPr>
          <w:rFonts w:ascii="Times New Roman" w:eastAsia="Times New Roman" w:hAnsi="Times New Roman" w:cs="Times New Roman"/>
          <w:bCs/>
          <w:iCs/>
          <w:color w:val="000000"/>
          <w:sz w:val="24"/>
          <w:szCs w:val="20"/>
        </w:rPr>
        <w:instrText xml:space="preserve"> REF _Ref326266235 \h </w:instrText>
      </w:r>
      <w:r w:rsidR="00E3705C">
        <w:rPr>
          <w:rFonts w:ascii="Times New Roman" w:eastAsia="Times New Roman" w:hAnsi="Times New Roman" w:cs="Times New Roman"/>
          <w:bCs/>
          <w:iCs/>
          <w:color w:val="000000"/>
          <w:sz w:val="24"/>
          <w:szCs w:val="20"/>
        </w:rPr>
        <w:instrText xml:space="preserve"> \* MERGEFORMAT </w:instrText>
      </w:r>
      <w:r w:rsidRPr="00E3705C">
        <w:rPr>
          <w:rFonts w:ascii="Times New Roman" w:eastAsia="Times New Roman" w:hAnsi="Times New Roman" w:cs="Times New Roman"/>
          <w:bCs/>
          <w:iCs/>
          <w:color w:val="000000"/>
          <w:sz w:val="24"/>
          <w:szCs w:val="20"/>
        </w:rPr>
      </w:r>
      <w:r w:rsidRPr="00E3705C">
        <w:rPr>
          <w:rFonts w:ascii="Times New Roman" w:eastAsia="Times New Roman" w:hAnsi="Times New Roman" w:cs="Times New Roman"/>
          <w:bCs/>
          <w:iCs/>
          <w:color w:val="000000"/>
          <w:sz w:val="24"/>
          <w:szCs w:val="20"/>
        </w:rPr>
        <w:fldChar w:fldCharType="separate"/>
      </w:r>
      <w:r w:rsidR="00001B9F" w:rsidRPr="00E3705C">
        <w:rPr>
          <w:rFonts w:ascii="Times New Roman" w:eastAsia="Times New Roman" w:hAnsi="Times New Roman" w:cs="Times New Roman"/>
          <w:b/>
          <w:bCs/>
          <w:i/>
          <w:iCs/>
          <w:color w:val="000000"/>
          <w:sz w:val="24"/>
          <w:szCs w:val="20"/>
        </w:rPr>
        <w:t xml:space="preserve">Figure </w:t>
      </w:r>
      <w:r w:rsidR="00001B9F">
        <w:rPr>
          <w:rFonts w:ascii="Times New Roman" w:eastAsia="Times New Roman" w:hAnsi="Times New Roman" w:cs="Times New Roman"/>
          <w:b/>
          <w:bCs/>
          <w:i/>
          <w:iCs/>
          <w:noProof/>
          <w:color w:val="000000"/>
          <w:sz w:val="24"/>
          <w:szCs w:val="20"/>
        </w:rPr>
        <w:t>1</w:t>
      </w:r>
      <w:r w:rsidR="00001B9F" w:rsidRPr="00E3705C">
        <w:rPr>
          <w:rFonts w:ascii="Times New Roman" w:eastAsia="Times New Roman" w:hAnsi="Times New Roman" w:cs="Times New Roman"/>
          <w:b/>
          <w:bCs/>
          <w:i/>
          <w:iCs/>
          <w:color w:val="000000"/>
          <w:sz w:val="24"/>
          <w:szCs w:val="20"/>
        </w:rPr>
        <w:t xml:space="preserve"> DOI IT Service Delivery Requirements</w:t>
      </w:r>
      <w:r w:rsidRPr="00E3705C">
        <w:rPr>
          <w:rFonts w:ascii="Times New Roman" w:eastAsia="Times New Roman" w:hAnsi="Times New Roman" w:cs="Times New Roman"/>
          <w:bCs/>
          <w:iCs/>
          <w:color w:val="000000"/>
          <w:sz w:val="24"/>
          <w:szCs w:val="20"/>
        </w:rPr>
        <w:fldChar w:fldCharType="end"/>
      </w:r>
      <w:r w:rsidRPr="00E3705C">
        <w:rPr>
          <w:rFonts w:ascii="Times New Roman" w:eastAsia="Times New Roman" w:hAnsi="Times New Roman" w:cs="Times New Roman"/>
          <w:bCs/>
          <w:iCs/>
          <w:color w:val="000000"/>
          <w:sz w:val="24"/>
          <w:szCs w:val="20"/>
        </w:rPr>
        <w:t xml:space="preserve">    below illustrates how these requirements and service dimensions fit together to define a Technical service.</w:t>
      </w:r>
      <w:bookmarkEnd w:id="493"/>
    </w:p>
    <w:p w14:paraId="1191906B" w14:textId="77777777" w:rsidR="003712FD" w:rsidRPr="00E3705C" w:rsidRDefault="003712FD" w:rsidP="003712FD">
      <w:pPr>
        <w:widowControl w:val="0"/>
        <w:spacing w:after="0" w:line="240" w:lineRule="auto"/>
        <w:ind w:right="360"/>
        <w:jc w:val="center"/>
        <w:rPr>
          <w:rFonts w:ascii="Times New Roman" w:eastAsia="Times New Roman" w:hAnsi="Times New Roman" w:cs="Times New Roman"/>
          <w:b/>
          <w:bCs/>
          <w:i/>
          <w:iCs/>
          <w:color w:val="000000"/>
          <w:sz w:val="24"/>
          <w:szCs w:val="20"/>
        </w:rPr>
      </w:pPr>
    </w:p>
    <w:p w14:paraId="185E0335" w14:textId="77777777" w:rsidR="003712FD" w:rsidRPr="00E3705C" w:rsidRDefault="003712FD" w:rsidP="003712FD">
      <w:pPr>
        <w:spacing w:after="0" w:line="240" w:lineRule="auto"/>
        <w:rPr>
          <w:rFonts w:ascii="Times New Roman" w:eastAsia="Times New Roman" w:hAnsi="Times New Roman" w:cs="Times New Roman"/>
          <w:szCs w:val="20"/>
          <w:lang w:val="en-CA"/>
        </w:rPr>
      </w:pPr>
    </w:p>
    <w:p w14:paraId="69ADD3C8" w14:textId="77777777" w:rsidR="003712FD" w:rsidRPr="00E3705C" w:rsidRDefault="003712FD" w:rsidP="003712FD">
      <w:pPr>
        <w:keepNext/>
        <w:spacing w:after="0" w:line="240" w:lineRule="auto"/>
        <w:jc w:val="center"/>
        <w:rPr>
          <w:rFonts w:ascii="Times New Roman" w:eastAsia="Times New Roman" w:hAnsi="Times New Roman" w:cs="Times New Roman"/>
          <w:szCs w:val="20"/>
        </w:rPr>
      </w:pPr>
      <w:r w:rsidRPr="00E3705C">
        <w:rPr>
          <w:rFonts w:ascii="Times New Roman" w:eastAsia="Times New Roman" w:hAnsi="Times New Roman" w:cs="Times New Roman"/>
          <w:szCs w:val="20"/>
        </w:rPr>
        <w:object w:dxaOrig="5275" w:dyaOrig="4645" w14:anchorId="1EA6F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25pt;height:232.5pt" o:ole="">
            <v:imagedata r:id="rId8" o:title=""/>
          </v:shape>
          <o:OLEObject Type="Embed" ProgID="Visio.Drawing.11" ShapeID="_x0000_i1025" DrawAspect="Content" ObjectID="_1570943413" r:id="rId9"/>
        </w:object>
      </w:r>
    </w:p>
    <w:p w14:paraId="4CA27D17" w14:textId="77777777" w:rsidR="003712FD" w:rsidRPr="00E3705C" w:rsidRDefault="003712FD" w:rsidP="003712FD">
      <w:pPr>
        <w:widowControl w:val="0"/>
        <w:spacing w:after="0" w:line="240" w:lineRule="auto"/>
        <w:ind w:right="360"/>
        <w:jc w:val="center"/>
        <w:rPr>
          <w:rFonts w:ascii="Times New Roman" w:eastAsia="Times New Roman" w:hAnsi="Times New Roman" w:cs="Times New Roman"/>
          <w:b/>
          <w:bCs/>
          <w:i/>
          <w:iCs/>
          <w:color w:val="000000"/>
          <w:sz w:val="24"/>
          <w:szCs w:val="20"/>
        </w:rPr>
      </w:pPr>
      <w:bookmarkStart w:id="494" w:name="_Ref326266235"/>
      <w:r w:rsidRPr="00E3705C">
        <w:rPr>
          <w:rFonts w:ascii="Times New Roman" w:eastAsia="Times New Roman" w:hAnsi="Times New Roman" w:cs="Times New Roman"/>
          <w:b/>
          <w:bCs/>
          <w:i/>
          <w:iCs/>
          <w:color w:val="000000"/>
          <w:sz w:val="24"/>
          <w:szCs w:val="20"/>
        </w:rPr>
        <w:t xml:space="preserve">Figure </w:t>
      </w:r>
      <w:r w:rsidRPr="00E3705C">
        <w:rPr>
          <w:rFonts w:ascii="Times New Roman" w:eastAsia="Times New Roman" w:hAnsi="Times New Roman" w:cs="Times New Roman"/>
          <w:b/>
          <w:bCs/>
          <w:i/>
          <w:iCs/>
          <w:color w:val="000000"/>
          <w:sz w:val="24"/>
          <w:szCs w:val="20"/>
        </w:rPr>
        <w:fldChar w:fldCharType="begin"/>
      </w:r>
      <w:r w:rsidRPr="00E3705C">
        <w:rPr>
          <w:rFonts w:ascii="Times New Roman" w:eastAsia="Times New Roman" w:hAnsi="Times New Roman" w:cs="Times New Roman"/>
          <w:b/>
          <w:bCs/>
          <w:i/>
          <w:iCs/>
          <w:color w:val="000000"/>
          <w:sz w:val="24"/>
          <w:szCs w:val="20"/>
        </w:rPr>
        <w:instrText xml:space="preserve"> SEQ Figure \* ARABIC </w:instrText>
      </w:r>
      <w:r w:rsidRPr="00E3705C">
        <w:rPr>
          <w:rFonts w:ascii="Times New Roman" w:eastAsia="Times New Roman" w:hAnsi="Times New Roman" w:cs="Times New Roman"/>
          <w:b/>
          <w:bCs/>
          <w:i/>
          <w:iCs/>
          <w:color w:val="000000"/>
          <w:sz w:val="24"/>
          <w:szCs w:val="20"/>
        </w:rPr>
        <w:fldChar w:fldCharType="separate"/>
      </w:r>
      <w:r w:rsidR="00001B9F">
        <w:rPr>
          <w:rFonts w:ascii="Times New Roman" w:eastAsia="Times New Roman" w:hAnsi="Times New Roman" w:cs="Times New Roman"/>
          <w:b/>
          <w:bCs/>
          <w:i/>
          <w:iCs/>
          <w:noProof/>
          <w:color w:val="000000"/>
          <w:sz w:val="24"/>
          <w:szCs w:val="20"/>
        </w:rPr>
        <w:t>1</w:t>
      </w:r>
      <w:r w:rsidRPr="00E3705C">
        <w:rPr>
          <w:rFonts w:ascii="Times New Roman" w:eastAsia="Times New Roman" w:hAnsi="Times New Roman" w:cs="Times New Roman"/>
          <w:b/>
          <w:bCs/>
          <w:i/>
          <w:iCs/>
          <w:color w:val="000000"/>
          <w:sz w:val="24"/>
          <w:szCs w:val="20"/>
        </w:rPr>
        <w:fldChar w:fldCharType="end"/>
      </w:r>
      <w:r w:rsidRPr="00E3705C">
        <w:rPr>
          <w:rFonts w:ascii="Times New Roman" w:eastAsia="Times New Roman" w:hAnsi="Times New Roman" w:cs="Times New Roman"/>
          <w:b/>
          <w:bCs/>
          <w:i/>
          <w:iCs/>
          <w:color w:val="000000"/>
          <w:sz w:val="24"/>
          <w:szCs w:val="20"/>
        </w:rPr>
        <w:t xml:space="preserve"> DOI IT Service Delivery Requirements</w:t>
      </w:r>
      <w:bookmarkEnd w:id="494"/>
    </w:p>
    <w:p w14:paraId="10A5C89B" w14:textId="77777777" w:rsidR="003712FD" w:rsidRPr="00E3705C" w:rsidRDefault="003712FD" w:rsidP="003712FD">
      <w:pPr>
        <w:spacing w:after="0" w:line="240" w:lineRule="auto"/>
        <w:rPr>
          <w:rFonts w:ascii="Times New Roman" w:eastAsia="Times New Roman" w:hAnsi="Times New Roman" w:cs="Times New Roman"/>
          <w:szCs w:val="20"/>
          <w:lang w:val="en-CA"/>
        </w:rPr>
      </w:pPr>
    </w:p>
    <w:p w14:paraId="430D8F57" w14:textId="77777777" w:rsidR="003712FD" w:rsidRPr="00E3705C" w:rsidRDefault="003712FD" w:rsidP="003712FD">
      <w:pPr>
        <w:spacing w:after="0" w:line="240" w:lineRule="auto"/>
        <w:rPr>
          <w:rFonts w:ascii="Times New Roman" w:eastAsia="Times New Roman" w:hAnsi="Times New Roman" w:cs="Times New Roman"/>
          <w:sz w:val="24"/>
          <w:szCs w:val="24"/>
          <w:lang w:val="en-CA"/>
        </w:rPr>
      </w:pPr>
      <w:r w:rsidRPr="00E3705C">
        <w:rPr>
          <w:rFonts w:ascii="Times New Roman" w:eastAsia="Times New Roman" w:hAnsi="Times New Roman" w:cs="Times New Roman"/>
          <w:sz w:val="24"/>
          <w:szCs w:val="24"/>
          <w:lang w:val="en-CA"/>
        </w:rPr>
        <w:t>The Government shall retain ownership of any government designed/created/loaded data, policy, process, procedure, service template, workflow and application hosted on contractor’s infrastructure, and maintains the right to request full copies of these at any time.</w:t>
      </w:r>
    </w:p>
    <w:p w14:paraId="7A40DCCF"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2563FA18" w14:textId="5E96CA1A" w:rsidR="003712FD" w:rsidRPr="00E3705C" w:rsidRDefault="00E87AE3" w:rsidP="003712FD">
      <w:pPr>
        <w:keepNext/>
        <w:numPr>
          <w:ilvl w:val="2"/>
          <w:numId w:val="0"/>
        </w:numPr>
        <w:pBdr>
          <w:bottom w:val="single" w:sz="4" w:space="1" w:color="auto"/>
        </w:pBdr>
        <w:spacing w:after="0" w:line="240" w:lineRule="auto"/>
        <w:outlineLvl w:val="2"/>
        <w:rPr>
          <w:rFonts w:ascii="Times New Roman" w:eastAsia="Times New Roman" w:hAnsi="Times New Roman" w:cs="Times New Roman"/>
          <w:b/>
          <w:i/>
          <w:sz w:val="24"/>
          <w:szCs w:val="24"/>
          <w:lang w:val="en-CA"/>
        </w:rPr>
      </w:pPr>
      <w:bookmarkStart w:id="495" w:name="_Toc324561844"/>
      <w:bookmarkStart w:id="496" w:name="_Toc326218562"/>
      <w:bookmarkStart w:id="497" w:name="_Toc326239185"/>
      <w:bookmarkStart w:id="498" w:name="_Toc326240786"/>
      <w:bookmarkStart w:id="499" w:name="_Toc326240917"/>
      <w:bookmarkStart w:id="500" w:name="_Toc326241048"/>
      <w:bookmarkStart w:id="501" w:name="_Toc326242477"/>
      <w:bookmarkStart w:id="502" w:name="_Toc326242669"/>
      <w:bookmarkStart w:id="503" w:name="_Toc326243201"/>
      <w:bookmarkStart w:id="504" w:name="_Toc326264838"/>
      <w:bookmarkStart w:id="505" w:name="_Toc326264976"/>
      <w:bookmarkStart w:id="506" w:name="_Toc326265120"/>
      <w:bookmarkStart w:id="507" w:name="_Toc326265258"/>
      <w:bookmarkStart w:id="508" w:name="_Toc326267284"/>
      <w:bookmarkStart w:id="509" w:name="_Toc326267538"/>
      <w:bookmarkStart w:id="510" w:name="_Toc326267733"/>
      <w:bookmarkStart w:id="511" w:name="_Toc326267867"/>
      <w:bookmarkStart w:id="512" w:name="_Toc326267995"/>
      <w:bookmarkStart w:id="513" w:name="_Toc326268129"/>
      <w:bookmarkStart w:id="514" w:name="_Toc326268257"/>
      <w:bookmarkStart w:id="515" w:name="_Toc326268385"/>
      <w:bookmarkStart w:id="516" w:name="_Toc326268518"/>
      <w:bookmarkStart w:id="517" w:name="_Toc326268661"/>
      <w:bookmarkStart w:id="518" w:name="_Toc326268810"/>
      <w:bookmarkStart w:id="519" w:name="_Toc326268959"/>
      <w:bookmarkStart w:id="520" w:name="_Toc326269102"/>
      <w:bookmarkStart w:id="521" w:name="_Toc326269400"/>
      <w:bookmarkStart w:id="522" w:name="_Toc326269543"/>
      <w:bookmarkStart w:id="523" w:name="_Toc326269692"/>
      <w:bookmarkStart w:id="524" w:name="_Toc326269842"/>
      <w:bookmarkStart w:id="525" w:name="_Toc326269985"/>
      <w:bookmarkStart w:id="526" w:name="_Toc326270145"/>
      <w:bookmarkStart w:id="527" w:name="_Toc326270632"/>
      <w:bookmarkStart w:id="528" w:name="_Toc326270774"/>
      <w:bookmarkStart w:id="529" w:name="_Toc326270941"/>
      <w:bookmarkStart w:id="530" w:name="_Toc326271082"/>
      <w:bookmarkStart w:id="531" w:name="_Toc326271223"/>
      <w:bookmarkStart w:id="532" w:name="_Toc326271364"/>
      <w:bookmarkStart w:id="533" w:name="_Toc326271506"/>
      <w:bookmarkStart w:id="534" w:name="_Toc326271653"/>
      <w:bookmarkStart w:id="535" w:name="_Toc326271972"/>
      <w:bookmarkStart w:id="536" w:name="_Toc326272110"/>
      <w:bookmarkStart w:id="537" w:name="_Toc326272728"/>
      <w:bookmarkStart w:id="538" w:name="_Toc326274314"/>
      <w:bookmarkStart w:id="539" w:name="_Toc326274790"/>
      <w:bookmarkStart w:id="540" w:name="_Toc326276351"/>
      <w:bookmarkStart w:id="541" w:name="_Toc326307070"/>
      <w:bookmarkStart w:id="542" w:name="_Toc326307220"/>
      <w:bookmarkStart w:id="543" w:name="_Toc326307362"/>
      <w:bookmarkStart w:id="544" w:name="_Toc326307944"/>
      <w:bookmarkStart w:id="545" w:name="_Toc326308492"/>
      <w:bookmarkStart w:id="546" w:name="_Toc326309206"/>
      <w:bookmarkStart w:id="547" w:name="_Toc326310213"/>
      <w:bookmarkStart w:id="548" w:name="_Toc326310597"/>
      <w:bookmarkStart w:id="549" w:name="_Toc326311462"/>
      <w:bookmarkStart w:id="550" w:name="_Toc326312119"/>
      <w:bookmarkStart w:id="551" w:name="_Toc326314015"/>
      <w:bookmarkStart w:id="552" w:name="_Toc326314220"/>
      <w:bookmarkStart w:id="553" w:name="_Toc326314739"/>
      <w:bookmarkStart w:id="554" w:name="_Toc326314899"/>
      <w:bookmarkStart w:id="555" w:name="_Toc326315059"/>
      <w:bookmarkStart w:id="556" w:name="_Toc326315213"/>
      <w:bookmarkStart w:id="557" w:name="_Toc326315373"/>
      <w:bookmarkStart w:id="558" w:name="_Toc326316197"/>
      <w:bookmarkStart w:id="559" w:name="_Toc326316349"/>
      <w:bookmarkStart w:id="560" w:name="_Toc326659277"/>
      <w:r>
        <w:rPr>
          <w:rFonts w:ascii="Times New Roman" w:eastAsia="Times New Roman" w:hAnsi="Times New Roman" w:cs="Times New Roman"/>
          <w:b/>
          <w:i/>
          <w:sz w:val="24"/>
          <w:szCs w:val="24"/>
          <w:lang w:val="en-CA"/>
        </w:rPr>
        <w:t xml:space="preserve">C.3.1 </w:t>
      </w:r>
      <w:r w:rsidR="003712FD" w:rsidRPr="00E3705C">
        <w:rPr>
          <w:rFonts w:ascii="Times New Roman" w:eastAsia="Times New Roman" w:hAnsi="Times New Roman" w:cs="Times New Roman"/>
          <w:b/>
          <w:i/>
          <w:sz w:val="24"/>
          <w:szCs w:val="24"/>
          <w:lang w:val="en-CA"/>
        </w:rPr>
        <w:t>Enterprise-Wide Requirements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14:paraId="077E3F2B" w14:textId="77777777" w:rsidR="003712FD" w:rsidRPr="00E3705C" w:rsidRDefault="003712FD" w:rsidP="003712FD">
      <w:pPr>
        <w:spacing w:after="0" w:line="240" w:lineRule="auto"/>
        <w:rPr>
          <w:rFonts w:ascii="Times New Roman" w:eastAsia="Times New Roman" w:hAnsi="Times New Roman" w:cs="Times New Roman"/>
          <w:sz w:val="24"/>
          <w:szCs w:val="20"/>
          <w:lang w:val="en-CA"/>
        </w:rPr>
      </w:pPr>
    </w:p>
    <w:p w14:paraId="1149FCF0" w14:textId="77777777" w:rsidR="003712FD" w:rsidRPr="00E3705C" w:rsidRDefault="003712FD" w:rsidP="003712FD">
      <w:pPr>
        <w:spacing w:after="0" w:line="240" w:lineRule="auto"/>
        <w:rPr>
          <w:rFonts w:ascii="Times New Roman" w:eastAsia="Times New Roman" w:hAnsi="Times New Roman" w:cs="Times New Roman"/>
          <w:b/>
          <w:sz w:val="24"/>
          <w:szCs w:val="20"/>
        </w:rPr>
      </w:pPr>
      <w:r w:rsidRPr="00E3705C">
        <w:rPr>
          <w:rFonts w:ascii="Times New Roman" w:eastAsia="Times New Roman" w:hAnsi="Times New Roman" w:cs="Times New Roman"/>
          <w:sz w:val="24"/>
          <w:szCs w:val="20"/>
        </w:rPr>
        <w:t xml:space="preserve">Enterprise-Wide Requirements are baseline requirements common to all dimensions of the service definition, and are applicable to all service lines. Regardless of the resources, service levels, optional characteristics, or additional services selected to fulfill a specific service requirement, all Enterprise-Wide Requirements must be met. Enterprise-Wide requirements are described in Section </w:t>
      </w:r>
      <w:r w:rsidRPr="00E3705C">
        <w:rPr>
          <w:rFonts w:ascii="Times New Roman" w:eastAsia="Times New Roman" w:hAnsi="Times New Roman" w:cs="Times New Roman"/>
          <w:sz w:val="24"/>
          <w:szCs w:val="20"/>
        </w:rPr>
        <w:fldChar w:fldCharType="begin"/>
      </w:r>
      <w:r w:rsidRPr="00E3705C">
        <w:rPr>
          <w:rFonts w:ascii="Times New Roman" w:eastAsia="Times New Roman" w:hAnsi="Times New Roman" w:cs="Times New Roman"/>
          <w:sz w:val="24"/>
          <w:szCs w:val="20"/>
        </w:rPr>
        <w:instrText xml:space="preserve"> REF _Ref326306667 \r \h  \* MERGEFORMAT </w:instrText>
      </w:r>
      <w:r w:rsidRPr="00E3705C">
        <w:rPr>
          <w:rFonts w:ascii="Times New Roman" w:eastAsia="Times New Roman" w:hAnsi="Times New Roman" w:cs="Times New Roman"/>
          <w:sz w:val="24"/>
          <w:szCs w:val="20"/>
        </w:rPr>
      </w:r>
      <w:r w:rsidRPr="00E3705C">
        <w:rPr>
          <w:rFonts w:ascii="Times New Roman" w:eastAsia="Times New Roman" w:hAnsi="Times New Roman" w:cs="Times New Roman"/>
          <w:sz w:val="24"/>
          <w:szCs w:val="20"/>
        </w:rPr>
        <w:fldChar w:fldCharType="separate"/>
      </w:r>
      <w:r w:rsidR="00001B9F">
        <w:rPr>
          <w:rFonts w:ascii="Times New Roman" w:eastAsia="Times New Roman" w:hAnsi="Times New Roman" w:cs="Times New Roman"/>
          <w:sz w:val="24"/>
          <w:szCs w:val="20"/>
        </w:rPr>
        <w:t>0</w:t>
      </w:r>
      <w:r w:rsidRPr="00E3705C">
        <w:rPr>
          <w:rFonts w:ascii="Times New Roman" w:eastAsia="Times New Roman" w:hAnsi="Times New Roman" w:cs="Times New Roman"/>
          <w:sz w:val="24"/>
          <w:szCs w:val="20"/>
        </w:rPr>
        <w:fldChar w:fldCharType="end"/>
      </w:r>
      <w:r w:rsidRPr="00E3705C">
        <w:rPr>
          <w:rFonts w:ascii="Times New Roman" w:eastAsia="Times New Roman" w:hAnsi="Times New Roman" w:cs="Times New Roman"/>
          <w:sz w:val="24"/>
          <w:szCs w:val="20"/>
        </w:rPr>
        <w:t xml:space="preserve">, </w:t>
      </w:r>
      <w:r w:rsidRPr="00E3705C">
        <w:rPr>
          <w:rFonts w:ascii="Times New Roman" w:eastAsia="Times New Roman" w:hAnsi="Times New Roman" w:cs="Times New Roman"/>
          <w:sz w:val="24"/>
          <w:szCs w:val="20"/>
        </w:rPr>
        <w:fldChar w:fldCharType="begin"/>
      </w:r>
      <w:r w:rsidRPr="00E3705C">
        <w:rPr>
          <w:rFonts w:ascii="Times New Roman" w:eastAsia="Times New Roman" w:hAnsi="Times New Roman" w:cs="Times New Roman"/>
          <w:sz w:val="24"/>
          <w:szCs w:val="20"/>
        </w:rPr>
        <w:instrText xml:space="preserve"> REF _Ref326306670 \h  \* MERGEFORMAT </w:instrText>
      </w:r>
      <w:r w:rsidRPr="00E3705C">
        <w:rPr>
          <w:rFonts w:ascii="Times New Roman" w:eastAsia="Times New Roman" w:hAnsi="Times New Roman" w:cs="Times New Roman"/>
          <w:sz w:val="24"/>
          <w:szCs w:val="20"/>
        </w:rPr>
      </w:r>
      <w:r w:rsidRPr="00E3705C">
        <w:rPr>
          <w:rFonts w:ascii="Times New Roman" w:eastAsia="Times New Roman" w:hAnsi="Times New Roman" w:cs="Times New Roman"/>
          <w:sz w:val="24"/>
          <w:szCs w:val="20"/>
        </w:rPr>
        <w:fldChar w:fldCharType="separate"/>
      </w:r>
      <w:r w:rsidR="00001B9F" w:rsidRPr="00001B9F">
        <w:rPr>
          <w:rFonts w:ascii="Times New Roman" w:eastAsia="Times New Roman" w:hAnsi="Times New Roman" w:cs="Times New Roman"/>
          <w:sz w:val="24"/>
          <w:szCs w:val="20"/>
        </w:rPr>
        <w:t>Establish and Meet Enterprise-wide Requirements</w:t>
      </w:r>
      <w:r w:rsidRPr="00E3705C">
        <w:rPr>
          <w:rFonts w:ascii="Times New Roman" w:eastAsia="Times New Roman" w:hAnsi="Times New Roman" w:cs="Times New Roman"/>
          <w:sz w:val="24"/>
          <w:szCs w:val="20"/>
        </w:rPr>
        <w:fldChar w:fldCharType="end"/>
      </w:r>
      <w:r w:rsidRPr="00E3705C">
        <w:rPr>
          <w:rFonts w:ascii="Times New Roman" w:eastAsia="Times New Roman" w:hAnsi="Times New Roman" w:cs="Times New Roman"/>
          <w:b/>
          <w:sz w:val="24"/>
          <w:szCs w:val="20"/>
        </w:rPr>
        <w:t>.</w:t>
      </w:r>
    </w:p>
    <w:p w14:paraId="5E792C06" w14:textId="77777777" w:rsidR="003712FD" w:rsidRPr="00E3705C" w:rsidRDefault="003712FD" w:rsidP="003712FD">
      <w:pPr>
        <w:spacing w:after="0" w:line="240" w:lineRule="auto"/>
        <w:jc w:val="right"/>
        <w:rPr>
          <w:rFonts w:ascii="Times New Roman" w:eastAsia="Times New Roman" w:hAnsi="Times New Roman" w:cs="Times New Roman"/>
          <w:sz w:val="24"/>
          <w:szCs w:val="20"/>
          <w:lang w:val="en-CA"/>
        </w:rPr>
      </w:pPr>
    </w:p>
    <w:p w14:paraId="699ABBCB" w14:textId="59D4245B" w:rsidR="003712FD" w:rsidRPr="00E3705C" w:rsidRDefault="00E87AE3" w:rsidP="003712FD">
      <w:pPr>
        <w:keepNext/>
        <w:numPr>
          <w:ilvl w:val="2"/>
          <w:numId w:val="0"/>
        </w:numPr>
        <w:pBdr>
          <w:bottom w:val="single" w:sz="4" w:space="1" w:color="auto"/>
        </w:pBdr>
        <w:spacing w:after="0" w:line="240" w:lineRule="auto"/>
        <w:outlineLvl w:val="2"/>
        <w:rPr>
          <w:rFonts w:ascii="Times New Roman" w:eastAsia="Times New Roman" w:hAnsi="Times New Roman" w:cs="Times New Roman"/>
          <w:b/>
          <w:i/>
          <w:sz w:val="24"/>
          <w:szCs w:val="24"/>
          <w:lang w:val="en-CA"/>
        </w:rPr>
      </w:pPr>
      <w:bookmarkStart w:id="561" w:name="_Toc324561845"/>
      <w:bookmarkStart w:id="562" w:name="_Toc326218563"/>
      <w:bookmarkStart w:id="563" w:name="_Toc326239186"/>
      <w:bookmarkStart w:id="564" w:name="_Toc326240787"/>
      <w:bookmarkStart w:id="565" w:name="_Toc326240918"/>
      <w:bookmarkStart w:id="566" w:name="_Toc326241049"/>
      <w:bookmarkStart w:id="567" w:name="_Toc326242478"/>
      <w:bookmarkStart w:id="568" w:name="_Toc326242670"/>
      <w:bookmarkStart w:id="569" w:name="_Toc326243202"/>
      <w:bookmarkStart w:id="570" w:name="_Toc326264839"/>
      <w:bookmarkStart w:id="571" w:name="_Toc326264977"/>
      <w:bookmarkStart w:id="572" w:name="_Toc326265121"/>
      <w:bookmarkStart w:id="573" w:name="_Toc326265259"/>
      <w:bookmarkStart w:id="574" w:name="_Toc326267285"/>
      <w:bookmarkStart w:id="575" w:name="_Toc326267539"/>
      <w:bookmarkStart w:id="576" w:name="_Toc326267734"/>
      <w:bookmarkStart w:id="577" w:name="_Toc326267868"/>
      <w:bookmarkStart w:id="578" w:name="_Toc326267996"/>
      <w:bookmarkStart w:id="579" w:name="_Toc326268130"/>
      <w:bookmarkStart w:id="580" w:name="_Toc326268258"/>
      <w:bookmarkStart w:id="581" w:name="_Toc326268386"/>
      <w:bookmarkStart w:id="582" w:name="_Toc326268519"/>
      <w:bookmarkStart w:id="583" w:name="_Toc326268662"/>
      <w:bookmarkStart w:id="584" w:name="_Toc326268811"/>
      <w:bookmarkStart w:id="585" w:name="_Toc326268960"/>
      <w:bookmarkStart w:id="586" w:name="_Toc326269103"/>
      <w:bookmarkStart w:id="587" w:name="_Toc326269401"/>
      <w:bookmarkStart w:id="588" w:name="_Toc326269544"/>
      <w:bookmarkStart w:id="589" w:name="_Toc326269693"/>
      <w:bookmarkStart w:id="590" w:name="_Toc326269843"/>
      <w:bookmarkStart w:id="591" w:name="_Toc326269986"/>
      <w:bookmarkStart w:id="592" w:name="_Toc326270146"/>
      <w:bookmarkStart w:id="593" w:name="_Toc326270633"/>
      <w:bookmarkStart w:id="594" w:name="_Toc326270775"/>
      <w:bookmarkStart w:id="595" w:name="_Toc326270942"/>
      <w:bookmarkStart w:id="596" w:name="_Toc326271083"/>
      <w:bookmarkStart w:id="597" w:name="_Toc326271224"/>
      <w:bookmarkStart w:id="598" w:name="_Toc326271365"/>
      <w:bookmarkStart w:id="599" w:name="_Toc326271507"/>
      <w:bookmarkStart w:id="600" w:name="_Toc326271654"/>
      <w:bookmarkStart w:id="601" w:name="_Toc326271973"/>
      <w:bookmarkStart w:id="602" w:name="_Toc326272111"/>
      <w:bookmarkStart w:id="603" w:name="_Toc326272729"/>
      <w:bookmarkStart w:id="604" w:name="_Toc326274315"/>
      <w:bookmarkStart w:id="605" w:name="_Toc326274791"/>
      <w:bookmarkStart w:id="606" w:name="_Toc326276352"/>
      <w:bookmarkStart w:id="607" w:name="_Toc326307071"/>
      <w:bookmarkStart w:id="608" w:name="_Toc326307221"/>
      <w:bookmarkStart w:id="609" w:name="_Toc326307363"/>
      <w:bookmarkStart w:id="610" w:name="_Toc326307945"/>
      <w:bookmarkStart w:id="611" w:name="_Toc326308493"/>
      <w:bookmarkStart w:id="612" w:name="_Toc326309207"/>
      <w:bookmarkStart w:id="613" w:name="_Toc326310214"/>
      <w:bookmarkStart w:id="614" w:name="_Toc326310598"/>
      <w:bookmarkStart w:id="615" w:name="_Toc326311463"/>
      <w:bookmarkStart w:id="616" w:name="_Toc326312120"/>
      <w:bookmarkStart w:id="617" w:name="_Toc326314016"/>
      <w:bookmarkStart w:id="618" w:name="_Toc326314221"/>
      <w:bookmarkStart w:id="619" w:name="_Toc326314740"/>
      <w:bookmarkStart w:id="620" w:name="_Toc326314900"/>
      <w:bookmarkStart w:id="621" w:name="_Toc326315060"/>
      <w:bookmarkStart w:id="622" w:name="_Toc326315214"/>
      <w:bookmarkStart w:id="623" w:name="_Toc326315374"/>
      <w:bookmarkStart w:id="624" w:name="_Toc326316198"/>
      <w:bookmarkStart w:id="625" w:name="_Toc326316350"/>
      <w:bookmarkStart w:id="626" w:name="_Toc326659278"/>
      <w:r>
        <w:rPr>
          <w:rFonts w:ascii="Times New Roman" w:eastAsia="Times New Roman" w:hAnsi="Times New Roman" w:cs="Times New Roman"/>
          <w:b/>
          <w:i/>
          <w:sz w:val="24"/>
          <w:szCs w:val="24"/>
          <w:lang w:val="en-CA"/>
        </w:rPr>
        <w:t xml:space="preserve">C.3.2 </w:t>
      </w:r>
      <w:r w:rsidR="003712FD" w:rsidRPr="00E3705C">
        <w:rPr>
          <w:rFonts w:ascii="Times New Roman" w:eastAsia="Times New Roman" w:hAnsi="Times New Roman" w:cs="Times New Roman"/>
          <w:b/>
          <w:i/>
          <w:sz w:val="24"/>
          <w:szCs w:val="24"/>
          <w:lang w:val="en-CA"/>
        </w:rPr>
        <w:t>Resources</w:t>
      </w:r>
      <w:bookmarkEnd w:id="561"/>
      <w:bookmarkEnd w:id="562"/>
      <w:bookmarkEnd w:id="563"/>
      <w:bookmarkEnd w:id="564"/>
      <w:bookmarkEnd w:id="565"/>
      <w:r w:rsidR="003712FD" w:rsidRPr="00E3705C">
        <w:rPr>
          <w:rFonts w:ascii="Times New Roman" w:eastAsia="Times New Roman" w:hAnsi="Times New Roman" w:cs="Times New Roman"/>
          <w:b/>
          <w:i/>
          <w:sz w:val="24"/>
          <w:szCs w:val="24"/>
          <w:lang w:val="en-CA"/>
        </w:rPr>
        <w:t xml:space="preserve"> Requirements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14:paraId="70233DE0" w14:textId="77777777" w:rsidR="003712FD" w:rsidRPr="00E3705C" w:rsidRDefault="003712FD" w:rsidP="003712FD">
      <w:pPr>
        <w:spacing w:after="0" w:line="240" w:lineRule="auto"/>
        <w:rPr>
          <w:rFonts w:ascii="Times New Roman" w:eastAsia="Times New Roman" w:hAnsi="Times New Roman" w:cs="Times New Roman"/>
          <w:sz w:val="24"/>
          <w:szCs w:val="20"/>
          <w:lang w:val="en-CA"/>
        </w:rPr>
      </w:pPr>
    </w:p>
    <w:p w14:paraId="1309A021" w14:textId="77777777" w:rsidR="003712FD" w:rsidRPr="00E3705C" w:rsidRDefault="003712FD" w:rsidP="003712FD">
      <w:pPr>
        <w:spacing w:after="0" w:line="240" w:lineRule="auto"/>
        <w:rPr>
          <w:rFonts w:ascii="Times New Roman" w:eastAsia="Times New Roman" w:hAnsi="Times New Roman" w:cs="Times New Roman"/>
          <w:b/>
          <w:sz w:val="24"/>
          <w:szCs w:val="20"/>
        </w:rPr>
      </w:pPr>
      <w:r w:rsidRPr="00E3705C">
        <w:rPr>
          <w:rFonts w:ascii="Times New Roman" w:eastAsia="Times New Roman" w:hAnsi="Times New Roman" w:cs="Times New Roman"/>
          <w:sz w:val="24"/>
          <w:szCs w:val="20"/>
        </w:rPr>
        <w:t>Resource requirements describe the platform, infrastructure assets, and support required by an information system to operate as defined by SLA’s and Operational Level Agreements (OLA’s). Examples of platform resource requirements include Operating Systems, Databases, and other Middleware used. Examples of infrastructure resource requirements include “Compute Host” and Storage. The Resources dimension is more completely described in Section C.6, Establish and Meet Resource Requirements</w:t>
      </w:r>
      <w:r w:rsidRPr="00E3705C">
        <w:rPr>
          <w:rFonts w:ascii="Times New Roman" w:eastAsia="Times New Roman" w:hAnsi="Times New Roman" w:cs="Times New Roman"/>
          <w:b/>
          <w:sz w:val="24"/>
          <w:szCs w:val="20"/>
        </w:rPr>
        <w:t>.</w:t>
      </w:r>
    </w:p>
    <w:p w14:paraId="7350DF3D"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00910B6B" w14:textId="33B6C257" w:rsidR="003712FD" w:rsidRPr="00E3705C" w:rsidRDefault="00E87AE3" w:rsidP="003712FD">
      <w:pPr>
        <w:keepNext/>
        <w:numPr>
          <w:ilvl w:val="2"/>
          <w:numId w:val="0"/>
        </w:numPr>
        <w:pBdr>
          <w:bottom w:val="single" w:sz="4" w:space="1" w:color="auto"/>
        </w:pBdr>
        <w:spacing w:after="0" w:line="240" w:lineRule="auto"/>
        <w:outlineLvl w:val="2"/>
        <w:rPr>
          <w:rFonts w:ascii="Times New Roman" w:eastAsia="Times New Roman" w:hAnsi="Times New Roman" w:cs="Times New Roman"/>
          <w:b/>
          <w:i/>
          <w:sz w:val="24"/>
          <w:szCs w:val="24"/>
          <w:lang w:val="en-CA"/>
        </w:rPr>
      </w:pPr>
      <w:bookmarkStart w:id="627" w:name="_Toc324561846"/>
      <w:bookmarkStart w:id="628" w:name="_Toc326218564"/>
      <w:bookmarkStart w:id="629" w:name="_Toc326239187"/>
      <w:bookmarkStart w:id="630" w:name="_Toc326240788"/>
      <w:bookmarkStart w:id="631" w:name="_Toc326240919"/>
      <w:bookmarkStart w:id="632" w:name="_Toc326241050"/>
      <w:bookmarkStart w:id="633" w:name="_Toc326242479"/>
      <w:bookmarkStart w:id="634" w:name="_Toc326242671"/>
      <w:bookmarkStart w:id="635" w:name="_Toc326243203"/>
      <w:bookmarkStart w:id="636" w:name="_Toc326264840"/>
      <w:bookmarkStart w:id="637" w:name="_Toc326264978"/>
      <w:bookmarkStart w:id="638" w:name="_Toc326265122"/>
      <w:bookmarkStart w:id="639" w:name="_Toc326265260"/>
      <w:bookmarkStart w:id="640" w:name="_Toc326267286"/>
      <w:bookmarkStart w:id="641" w:name="_Toc326267540"/>
      <w:bookmarkStart w:id="642" w:name="_Toc326267735"/>
      <w:bookmarkStart w:id="643" w:name="_Toc326267869"/>
      <w:bookmarkStart w:id="644" w:name="_Toc326267997"/>
      <w:bookmarkStart w:id="645" w:name="_Toc326268131"/>
      <w:bookmarkStart w:id="646" w:name="_Toc326268259"/>
      <w:bookmarkStart w:id="647" w:name="_Toc326268387"/>
      <w:bookmarkStart w:id="648" w:name="_Toc326268520"/>
      <w:bookmarkStart w:id="649" w:name="_Toc326268663"/>
      <w:bookmarkStart w:id="650" w:name="_Toc326268812"/>
      <w:bookmarkStart w:id="651" w:name="_Toc326268961"/>
      <w:bookmarkStart w:id="652" w:name="_Toc326269104"/>
      <w:bookmarkStart w:id="653" w:name="_Toc326269402"/>
      <w:bookmarkStart w:id="654" w:name="_Toc326269545"/>
      <w:bookmarkStart w:id="655" w:name="_Toc326269694"/>
      <w:bookmarkStart w:id="656" w:name="_Toc326269844"/>
      <w:bookmarkStart w:id="657" w:name="_Toc326269987"/>
      <w:bookmarkStart w:id="658" w:name="_Toc326270147"/>
      <w:bookmarkStart w:id="659" w:name="_Toc326270634"/>
      <w:bookmarkStart w:id="660" w:name="_Toc326270776"/>
      <w:bookmarkStart w:id="661" w:name="_Toc326270943"/>
      <w:bookmarkStart w:id="662" w:name="_Toc326271084"/>
      <w:bookmarkStart w:id="663" w:name="_Toc326271225"/>
      <w:bookmarkStart w:id="664" w:name="_Toc326271366"/>
      <w:bookmarkStart w:id="665" w:name="_Toc326271508"/>
      <w:bookmarkStart w:id="666" w:name="_Toc326271655"/>
      <w:bookmarkStart w:id="667" w:name="_Toc326271974"/>
      <w:bookmarkStart w:id="668" w:name="_Toc326272112"/>
      <w:bookmarkStart w:id="669" w:name="_Toc326272730"/>
      <w:bookmarkStart w:id="670" w:name="_Toc326274316"/>
      <w:bookmarkStart w:id="671" w:name="_Toc326274792"/>
      <w:bookmarkStart w:id="672" w:name="_Toc326276353"/>
      <w:bookmarkStart w:id="673" w:name="_Toc326307072"/>
      <w:bookmarkStart w:id="674" w:name="_Toc326307222"/>
      <w:bookmarkStart w:id="675" w:name="_Toc326307364"/>
      <w:bookmarkStart w:id="676" w:name="_Toc326307946"/>
      <w:bookmarkStart w:id="677" w:name="_Toc326308494"/>
      <w:bookmarkStart w:id="678" w:name="_Toc326309208"/>
      <w:bookmarkStart w:id="679" w:name="_Toc326310215"/>
      <w:bookmarkStart w:id="680" w:name="_Toc326310599"/>
      <w:bookmarkStart w:id="681" w:name="_Toc326311464"/>
      <w:bookmarkStart w:id="682" w:name="_Toc326312121"/>
      <w:bookmarkStart w:id="683" w:name="_Toc326314017"/>
      <w:bookmarkStart w:id="684" w:name="_Toc326314222"/>
      <w:bookmarkStart w:id="685" w:name="_Toc326314741"/>
      <w:bookmarkStart w:id="686" w:name="_Toc326314901"/>
      <w:bookmarkStart w:id="687" w:name="_Toc326315061"/>
      <w:bookmarkStart w:id="688" w:name="_Toc326315215"/>
      <w:bookmarkStart w:id="689" w:name="_Toc326315375"/>
      <w:bookmarkStart w:id="690" w:name="_Toc326316199"/>
      <w:bookmarkStart w:id="691" w:name="_Toc326316351"/>
      <w:bookmarkStart w:id="692" w:name="_Toc326659279"/>
      <w:r>
        <w:rPr>
          <w:rFonts w:ascii="Times New Roman" w:eastAsia="Times New Roman" w:hAnsi="Times New Roman" w:cs="Times New Roman"/>
          <w:b/>
          <w:i/>
          <w:sz w:val="24"/>
          <w:szCs w:val="24"/>
          <w:lang w:val="en-CA"/>
        </w:rPr>
        <w:t xml:space="preserve">C.3.3 </w:t>
      </w:r>
      <w:r w:rsidR="003712FD" w:rsidRPr="00E3705C">
        <w:rPr>
          <w:rFonts w:ascii="Times New Roman" w:eastAsia="Times New Roman" w:hAnsi="Times New Roman" w:cs="Times New Roman"/>
          <w:b/>
          <w:i/>
          <w:sz w:val="24"/>
          <w:szCs w:val="24"/>
          <w:lang w:val="en-CA"/>
        </w:rPr>
        <w:t xml:space="preserve">Service </w:t>
      </w:r>
      <w:bookmarkEnd w:id="627"/>
      <w:bookmarkEnd w:id="628"/>
      <w:bookmarkEnd w:id="629"/>
      <w:bookmarkEnd w:id="630"/>
      <w:bookmarkEnd w:id="631"/>
      <w:r w:rsidR="003712FD" w:rsidRPr="00E3705C">
        <w:rPr>
          <w:rFonts w:ascii="Times New Roman" w:eastAsia="Times New Roman" w:hAnsi="Times New Roman" w:cs="Times New Roman"/>
          <w:b/>
          <w:i/>
          <w:sz w:val="24"/>
          <w:szCs w:val="24"/>
          <w:lang w:val="en-CA"/>
        </w:rPr>
        <w:t>Level Requirements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14:paraId="576FBCD8" w14:textId="77777777" w:rsidR="003712FD" w:rsidRPr="00E3705C" w:rsidRDefault="003712FD" w:rsidP="003712FD">
      <w:pPr>
        <w:spacing w:after="0" w:line="240" w:lineRule="auto"/>
        <w:rPr>
          <w:rFonts w:ascii="Times New Roman" w:eastAsia="Times New Roman" w:hAnsi="Times New Roman" w:cs="Times New Roman"/>
          <w:sz w:val="24"/>
          <w:szCs w:val="20"/>
          <w:lang w:val="en-CA"/>
        </w:rPr>
      </w:pPr>
    </w:p>
    <w:p w14:paraId="74AC946A"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Service Level requirements define the performance and other operating parameters within which the hosting services must operate to fulfill IT system and customer requirements. The Service Level dimension is more completely described in Section C.7, Establish and Meet Portfolio of Service Level Requirements.</w:t>
      </w:r>
    </w:p>
    <w:p w14:paraId="1BC6AC08" w14:textId="054A586E" w:rsidR="003712FD" w:rsidRPr="00E3705C" w:rsidRDefault="00E87AE3" w:rsidP="003712FD">
      <w:pPr>
        <w:keepNext/>
        <w:numPr>
          <w:ilvl w:val="2"/>
          <w:numId w:val="0"/>
        </w:numPr>
        <w:pBdr>
          <w:bottom w:val="single" w:sz="4" w:space="1" w:color="auto"/>
        </w:pBdr>
        <w:spacing w:after="0" w:line="240" w:lineRule="auto"/>
        <w:outlineLvl w:val="2"/>
        <w:rPr>
          <w:rFonts w:ascii="Times New Roman" w:eastAsia="Times New Roman" w:hAnsi="Times New Roman" w:cs="Times New Roman"/>
          <w:b/>
          <w:i/>
          <w:sz w:val="24"/>
          <w:szCs w:val="24"/>
          <w:lang w:val="en-CA"/>
        </w:rPr>
      </w:pPr>
      <w:bookmarkStart w:id="693" w:name="_Toc324561847"/>
      <w:bookmarkStart w:id="694" w:name="_Toc326218565"/>
      <w:bookmarkStart w:id="695" w:name="_Toc326239188"/>
      <w:bookmarkStart w:id="696" w:name="_Toc326240789"/>
      <w:bookmarkStart w:id="697" w:name="_Toc326240920"/>
      <w:bookmarkStart w:id="698" w:name="_Toc326241051"/>
      <w:bookmarkStart w:id="699" w:name="_Toc326242480"/>
      <w:bookmarkStart w:id="700" w:name="_Toc326242672"/>
      <w:bookmarkStart w:id="701" w:name="_Toc326243204"/>
      <w:bookmarkStart w:id="702" w:name="_Toc326264841"/>
      <w:bookmarkStart w:id="703" w:name="_Toc326264979"/>
      <w:bookmarkStart w:id="704" w:name="_Toc326265123"/>
      <w:bookmarkStart w:id="705" w:name="_Toc326265261"/>
      <w:bookmarkStart w:id="706" w:name="_Toc326267287"/>
      <w:bookmarkStart w:id="707" w:name="_Toc326267541"/>
      <w:bookmarkStart w:id="708" w:name="_Toc326267736"/>
      <w:bookmarkStart w:id="709" w:name="_Toc326267870"/>
      <w:bookmarkStart w:id="710" w:name="_Toc326267998"/>
      <w:bookmarkStart w:id="711" w:name="_Toc326268132"/>
      <w:bookmarkStart w:id="712" w:name="_Toc326268260"/>
      <w:bookmarkStart w:id="713" w:name="_Toc326268388"/>
      <w:bookmarkStart w:id="714" w:name="_Toc326268521"/>
      <w:bookmarkStart w:id="715" w:name="_Toc326268664"/>
      <w:bookmarkStart w:id="716" w:name="_Toc326268813"/>
      <w:bookmarkStart w:id="717" w:name="_Toc326268962"/>
      <w:bookmarkStart w:id="718" w:name="_Toc326269105"/>
      <w:bookmarkStart w:id="719" w:name="_Toc326269403"/>
      <w:bookmarkStart w:id="720" w:name="_Toc326269546"/>
      <w:bookmarkStart w:id="721" w:name="_Toc326269695"/>
      <w:bookmarkStart w:id="722" w:name="_Toc326269845"/>
      <w:bookmarkStart w:id="723" w:name="_Toc326269988"/>
      <w:bookmarkStart w:id="724" w:name="_Toc326270148"/>
      <w:bookmarkStart w:id="725" w:name="_Toc326270635"/>
      <w:bookmarkStart w:id="726" w:name="_Toc326270777"/>
      <w:bookmarkStart w:id="727" w:name="_Toc326270944"/>
      <w:bookmarkStart w:id="728" w:name="_Toc326271085"/>
      <w:bookmarkStart w:id="729" w:name="_Toc326271226"/>
      <w:bookmarkStart w:id="730" w:name="_Toc326271367"/>
      <w:bookmarkStart w:id="731" w:name="_Toc326271509"/>
      <w:bookmarkStart w:id="732" w:name="_Toc326271656"/>
      <w:bookmarkStart w:id="733" w:name="_Toc326271975"/>
      <w:bookmarkStart w:id="734" w:name="_Toc326272113"/>
      <w:bookmarkStart w:id="735" w:name="_Toc326272731"/>
      <w:bookmarkStart w:id="736" w:name="_Toc326274317"/>
      <w:bookmarkStart w:id="737" w:name="_Toc326274793"/>
      <w:bookmarkStart w:id="738" w:name="_Toc326276354"/>
      <w:bookmarkStart w:id="739" w:name="_Toc326307073"/>
      <w:bookmarkStart w:id="740" w:name="_Toc326307223"/>
      <w:bookmarkStart w:id="741" w:name="_Toc326307365"/>
      <w:bookmarkStart w:id="742" w:name="_Toc326307947"/>
      <w:bookmarkStart w:id="743" w:name="_Toc326308495"/>
      <w:bookmarkStart w:id="744" w:name="_Toc326309209"/>
      <w:bookmarkStart w:id="745" w:name="_Toc326310216"/>
      <w:bookmarkStart w:id="746" w:name="_Toc326310600"/>
      <w:bookmarkStart w:id="747" w:name="_Toc326311465"/>
      <w:bookmarkStart w:id="748" w:name="_Toc326312122"/>
      <w:bookmarkStart w:id="749" w:name="_Toc326314018"/>
      <w:bookmarkStart w:id="750" w:name="_Toc326314223"/>
      <w:bookmarkStart w:id="751" w:name="_Toc326314742"/>
      <w:bookmarkStart w:id="752" w:name="_Toc326314902"/>
      <w:bookmarkStart w:id="753" w:name="_Toc326315062"/>
      <w:bookmarkStart w:id="754" w:name="_Toc326315216"/>
      <w:bookmarkStart w:id="755" w:name="_Toc326315376"/>
      <w:bookmarkStart w:id="756" w:name="_Toc326316200"/>
      <w:bookmarkStart w:id="757" w:name="_Toc326316352"/>
      <w:bookmarkStart w:id="758" w:name="_Toc326659280"/>
      <w:r>
        <w:rPr>
          <w:rFonts w:ascii="Times New Roman" w:eastAsia="Times New Roman" w:hAnsi="Times New Roman" w:cs="Times New Roman"/>
          <w:b/>
          <w:i/>
          <w:sz w:val="24"/>
          <w:szCs w:val="24"/>
          <w:lang w:val="en-CA"/>
        </w:rPr>
        <w:lastRenderedPageBreak/>
        <w:t xml:space="preserve">C.3.4 </w:t>
      </w:r>
      <w:r w:rsidR="003712FD" w:rsidRPr="00E3705C">
        <w:rPr>
          <w:rFonts w:ascii="Times New Roman" w:eastAsia="Times New Roman" w:hAnsi="Times New Roman" w:cs="Times New Roman"/>
          <w:b/>
          <w:i/>
          <w:sz w:val="24"/>
          <w:szCs w:val="24"/>
          <w:lang w:val="en-CA"/>
        </w:rPr>
        <w:t xml:space="preserve">Optional </w:t>
      </w:r>
      <w:bookmarkEnd w:id="693"/>
      <w:bookmarkEnd w:id="694"/>
      <w:bookmarkEnd w:id="695"/>
      <w:bookmarkEnd w:id="696"/>
      <w:bookmarkEnd w:id="697"/>
      <w:r w:rsidR="003712FD" w:rsidRPr="00E3705C">
        <w:rPr>
          <w:rFonts w:ascii="Times New Roman" w:eastAsia="Times New Roman" w:hAnsi="Times New Roman" w:cs="Times New Roman"/>
          <w:b/>
          <w:i/>
          <w:sz w:val="24"/>
          <w:szCs w:val="24"/>
          <w:lang w:val="en-CA"/>
        </w:rPr>
        <w:t>Characteristic</w:t>
      </w:r>
      <w:r w:rsidR="003712FD" w:rsidRPr="00E3705C">
        <w:rPr>
          <w:rFonts w:ascii="Times New Roman" w:eastAsia="Times New Roman" w:hAnsi="Times New Roman" w:cs="Times New Roman"/>
          <w:b/>
          <w:i/>
          <w:sz w:val="24"/>
          <w:szCs w:val="24"/>
        </w:rPr>
        <w:t>s</w:t>
      </w:r>
      <w:r w:rsidR="003712FD" w:rsidRPr="00E3705C">
        <w:rPr>
          <w:rFonts w:ascii="Times New Roman" w:eastAsia="Times New Roman" w:hAnsi="Times New Roman" w:cs="Times New Roman"/>
          <w:b/>
          <w:i/>
          <w:sz w:val="24"/>
          <w:szCs w:val="24"/>
          <w:lang w:val="en-CA"/>
        </w:rPr>
        <w:t xml:space="preserve"> Requirements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14:paraId="2FC27CC2"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5338EDC0"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Optional Characteristics define additional services that may be required by specific IT systems or hosting configurations that are not widespread enough to be considered a Resource or a Shared requirement. Examples of Optional Characteristics requirements include Forward Staging (including Content Delivery Networks and data application or telecommunications caching) and Operating System Patch Management. The Optional Characteristics dimension is more completely described in Section C.8, Optional Characteristics Requirements.</w:t>
      </w:r>
    </w:p>
    <w:p w14:paraId="4A05BF55"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5989FEE3" w14:textId="102F18C1" w:rsidR="003712FD" w:rsidRPr="00E3705C" w:rsidRDefault="00E87AE3" w:rsidP="003712FD">
      <w:pPr>
        <w:keepNext/>
        <w:numPr>
          <w:ilvl w:val="2"/>
          <w:numId w:val="0"/>
        </w:numPr>
        <w:pBdr>
          <w:bottom w:val="single" w:sz="4" w:space="1" w:color="auto"/>
        </w:pBdr>
        <w:spacing w:after="0" w:line="240" w:lineRule="auto"/>
        <w:outlineLvl w:val="2"/>
        <w:rPr>
          <w:rFonts w:ascii="Times New Roman" w:eastAsia="Times New Roman" w:hAnsi="Times New Roman" w:cs="Times New Roman"/>
          <w:b/>
          <w:i/>
          <w:sz w:val="24"/>
          <w:szCs w:val="24"/>
          <w:lang w:val="en-CA"/>
        </w:rPr>
      </w:pPr>
      <w:bookmarkStart w:id="759" w:name="_Toc326218566"/>
      <w:bookmarkStart w:id="760" w:name="_Toc326239189"/>
      <w:bookmarkStart w:id="761" w:name="_Toc326240790"/>
      <w:bookmarkStart w:id="762" w:name="_Toc326240921"/>
      <w:bookmarkStart w:id="763" w:name="_Toc326241052"/>
      <w:bookmarkStart w:id="764" w:name="_Toc326242481"/>
      <w:bookmarkStart w:id="765" w:name="_Toc326242673"/>
      <w:bookmarkStart w:id="766" w:name="_Toc326243205"/>
      <w:bookmarkStart w:id="767" w:name="_Toc326264842"/>
      <w:bookmarkStart w:id="768" w:name="_Toc326264980"/>
      <w:bookmarkStart w:id="769" w:name="_Toc326265124"/>
      <w:bookmarkStart w:id="770" w:name="_Toc326265262"/>
      <w:bookmarkStart w:id="771" w:name="_Toc326267288"/>
      <w:bookmarkStart w:id="772" w:name="_Toc326267542"/>
      <w:bookmarkStart w:id="773" w:name="_Toc326267737"/>
      <w:bookmarkStart w:id="774" w:name="_Toc326267871"/>
      <w:bookmarkStart w:id="775" w:name="_Toc326267999"/>
      <w:bookmarkStart w:id="776" w:name="_Toc326268133"/>
      <w:bookmarkStart w:id="777" w:name="_Toc326268261"/>
      <w:bookmarkStart w:id="778" w:name="_Toc326268389"/>
      <w:bookmarkStart w:id="779" w:name="_Toc326268522"/>
      <w:bookmarkStart w:id="780" w:name="_Toc326268665"/>
      <w:bookmarkStart w:id="781" w:name="_Toc326268814"/>
      <w:bookmarkStart w:id="782" w:name="_Toc326268963"/>
      <w:bookmarkStart w:id="783" w:name="_Toc326269106"/>
      <w:bookmarkStart w:id="784" w:name="_Toc326269404"/>
      <w:bookmarkStart w:id="785" w:name="_Toc326269547"/>
      <w:bookmarkStart w:id="786" w:name="_Toc326269696"/>
      <w:bookmarkStart w:id="787" w:name="_Toc326269846"/>
      <w:bookmarkStart w:id="788" w:name="_Toc326269989"/>
      <w:bookmarkStart w:id="789" w:name="_Toc326270149"/>
      <w:bookmarkStart w:id="790" w:name="_Toc326270636"/>
      <w:bookmarkStart w:id="791" w:name="_Toc326270778"/>
      <w:bookmarkStart w:id="792" w:name="_Toc326270945"/>
      <w:bookmarkStart w:id="793" w:name="_Toc326271086"/>
      <w:bookmarkStart w:id="794" w:name="_Toc326271227"/>
      <w:bookmarkStart w:id="795" w:name="_Toc326271368"/>
      <w:bookmarkStart w:id="796" w:name="_Toc326271510"/>
      <w:bookmarkStart w:id="797" w:name="_Toc326271657"/>
      <w:bookmarkStart w:id="798" w:name="_Toc326271976"/>
      <w:bookmarkStart w:id="799" w:name="_Toc326272114"/>
      <w:bookmarkStart w:id="800" w:name="_Toc326272732"/>
      <w:bookmarkStart w:id="801" w:name="_Toc326274318"/>
      <w:bookmarkStart w:id="802" w:name="_Toc326274794"/>
      <w:bookmarkStart w:id="803" w:name="_Toc326276355"/>
      <w:bookmarkStart w:id="804" w:name="_Toc326307074"/>
      <w:bookmarkStart w:id="805" w:name="_Toc326307224"/>
      <w:bookmarkStart w:id="806" w:name="_Toc326307366"/>
      <w:bookmarkStart w:id="807" w:name="_Toc326307948"/>
      <w:bookmarkStart w:id="808" w:name="_Toc326308496"/>
      <w:bookmarkStart w:id="809" w:name="_Toc326309210"/>
      <w:bookmarkStart w:id="810" w:name="_Toc326310217"/>
      <w:bookmarkStart w:id="811" w:name="_Toc326310601"/>
      <w:bookmarkStart w:id="812" w:name="_Toc326311466"/>
      <w:bookmarkStart w:id="813" w:name="_Toc326312123"/>
      <w:bookmarkStart w:id="814" w:name="_Toc326314019"/>
      <w:bookmarkStart w:id="815" w:name="_Toc326314224"/>
      <w:bookmarkStart w:id="816" w:name="_Toc326314743"/>
      <w:bookmarkStart w:id="817" w:name="_Toc326314903"/>
      <w:bookmarkStart w:id="818" w:name="_Toc326315063"/>
      <w:bookmarkStart w:id="819" w:name="_Toc326315217"/>
      <w:bookmarkStart w:id="820" w:name="_Toc326315377"/>
      <w:bookmarkStart w:id="821" w:name="_Toc326316201"/>
      <w:bookmarkStart w:id="822" w:name="_Toc326316353"/>
      <w:bookmarkStart w:id="823" w:name="_Toc326659281"/>
      <w:r>
        <w:rPr>
          <w:rFonts w:ascii="Times New Roman" w:eastAsia="Times New Roman" w:hAnsi="Times New Roman" w:cs="Times New Roman"/>
          <w:b/>
          <w:i/>
          <w:sz w:val="24"/>
          <w:szCs w:val="24"/>
          <w:lang w:val="en-CA"/>
        </w:rPr>
        <w:t xml:space="preserve">C.3.5 </w:t>
      </w:r>
      <w:r w:rsidR="003712FD" w:rsidRPr="00E3705C">
        <w:rPr>
          <w:rFonts w:ascii="Times New Roman" w:eastAsia="Times New Roman" w:hAnsi="Times New Roman" w:cs="Times New Roman"/>
          <w:b/>
          <w:i/>
          <w:sz w:val="24"/>
          <w:szCs w:val="24"/>
          <w:lang w:val="en-CA"/>
        </w:rPr>
        <w:t>Associated Support Service</w:t>
      </w:r>
      <w:bookmarkEnd w:id="759"/>
      <w:bookmarkEnd w:id="760"/>
      <w:bookmarkEnd w:id="761"/>
      <w:bookmarkEnd w:id="762"/>
      <w:r w:rsidR="003712FD" w:rsidRPr="00E3705C">
        <w:rPr>
          <w:rFonts w:ascii="Times New Roman" w:eastAsia="Times New Roman" w:hAnsi="Times New Roman" w:cs="Times New Roman"/>
          <w:b/>
          <w:i/>
          <w:sz w:val="24"/>
          <w:szCs w:val="24"/>
          <w:lang w:val="en-CA"/>
        </w:rPr>
        <w:t xml:space="preserve"> Requirements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14:paraId="1E043098" w14:textId="77777777" w:rsidR="003712FD" w:rsidRPr="00E3705C" w:rsidRDefault="003712FD" w:rsidP="003712FD">
      <w:pPr>
        <w:spacing w:after="0" w:line="240" w:lineRule="auto"/>
        <w:rPr>
          <w:rFonts w:ascii="Times New Roman" w:eastAsia="Times New Roman" w:hAnsi="Times New Roman" w:cs="Times New Roman"/>
          <w:sz w:val="24"/>
          <w:szCs w:val="20"/>
          <w:lang w:val="en-CA"/>
        </w:rPr>
      </w:pPr>
    </w:p>
    <w:p w14:paraId="21C900CD"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Associated support services are those services which may be required to enable identification, analysis, prioritization, preparation and migration of IT systems from the current operating environment to the target operating environment, or may be required to ensure sustained operations and maintenance of systems in the target operating environment. These Associated Support Services are more completely described in Section C.9, Associated Support Services.</w:t>
      </w:r>
    </w:p>
    <w:p w14:paraId="37307A30"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59CC4260" w14:textId="79D55EB4" w:rsidR="003712FD" w:rsidRPr="00E3705C" w:rsidRDefault="00E87AE3" w:rsidP="003712FD">
      <w:pPr>
        <w:keepNext/>
        <w:numPr>
          <w:ilvl w:val="2"/>
          <w:numId w:val="0"/>
        </w:numPr>
        <w:pBdr>
          <w:bottom w:val="single" w:sz="4" w:space="1" w:color="auto"/>
        </w:pBdr>
        <w:spacing w:after="0" w:line="240" w:lineRule="auto"/>
        <w:outlineLvl w:val="2"/>
        <w:rPr>
          <w:rFonts w:ascii="Times New Roman" w:eastAsia="Times New Roman" w:hAnsi="Times New Roman" w:cs="Times New Roman"/>
          <w:b/>
          <w:i/>
          <w:sz w:val="24"/>
          <w:szCs w:val="24"/>
          <w:lang w:val="en-CA"/>
        </w:rPr>
      </w:pPr>
      <w:bookmarkStart w:id="824" w:name="_Toc326242476"/>
      <w:bookmarkStart w:id="825" w:name="_Toc326242674"/>
      <w:bookmarkStart w:id="826" w:name="_Toc326243206"/>
      <w:bookmarkStart w:id="827" w:name="_Toc326264843"/>
      <w:bookmarkStart w:id="828" w:name="_Toc326264981"/>
      <w:bookmarkStart w:id="829" w:name="_Toc326265125"/>
      <w:bookmarkStart w:id="830" w:name="_Toc326265263"/>
      <w:bookmarkStart w:id="831" w:name="_Toc326267289"/>
      <w:bookmarkStart w:id="832" w:name="_Toc326267543"/>
      <w:bookmarkStart w:id="833" w:name="_Toc326267738"/>
      <w:bookmarkStart w:id="834" w:name="_Toc326267872"/>
      <w:bookmarkStart w:id="835" w:name="_Toc326268000"/>
      <w:bookmarkStart w:id="836" w:name="_Toc326268134"/>
      <w:bookmarkStart w:id="837" w:name="_Toc326268262"/>
      <w:bookmarkStart w:id="838" w:name="_Toc326268390"/>
      <w:bookmarkStart w:id="839" w:name="_Toc326268523"/>
      <w:bookmarkStart w:id="840" w:name="_Toc326268666"/>
      <w:bookmarkStart w:id="841" w:name="_Toc326268815"/>
      <w:bookmarkStart w:id="842" w:name="_Toc326268964"/>
      <w:bookmarkStart w:id="843" w:name="_Toc326269107"/>
      <w:bookmarkStart w:id="844" w:name="_Toc326269405"/>
      <w:bookmarkStart w:id="845" w:name="_Toc326269548"/>
      <w:bookmarkStart w:id="846" w:name="_Toc326269697"/>
      <w:bookmarkStart w:id="847" w:name="_Toc326269847"/>
      <w:bookmarkStart w:id="848" w:name="_Toc326269990"/>
      <w:bookmarkStart w:id="849" w:name="_Toc326270150"/>
      <w:bookmarkStart w:id="850" w:name="_Toc326270637"/>
      <w:bookmarkStart w:id="851" w:name="_Toc326270779"/>
      <w:bookmarkStart w:id="852" w:name="_Toc326270946"/>
      <w:bookmarkStart w:id="853" w:name="_Toc326271087"/>
      <w:bookmarkStart w:id="854" w:name="_Toc326271228"/>
      <w:bookmarkStart w:id="855" w:name="_Toc326271369"/>
      <w:bookmarkStart w:id="856" w:name="_Toc326271511"/>
      <w:bookmarkStart w:id="857" w:name="_Toc326271658"/>
      <w:bookmarkStart w:id="858" w:name="_Toc326271977"/>
      <w:bookmarkStart w:id="859" w:name="_Toc326272115"/>
      <w:bookmarkStart w:id="860" w:name="_Toc326272733"/>
      <w:bookmarkStart w:id="861" w:name="_Toc326274319"/>
      <w:bookmarkStart w:id="862" w:name="_Toc326274795"/>
      <w:bookmarkStart w:id="863" w:name="_Toc326276356"/>
      <w:bookmarkStart w:id="864" w:name="_Toc326307075"/>
      <w:bookmarkStart w:id="865" w:name="_Toc326307225"/>
      <w:bookmarkStart w:id="866" w:name="_Toc326307367"/>
      <w:bookmarkStart w:id="867" w:name="_Toc326307949"/>
      <w:bookmarkStart w:id="868" w:name="_Toc326308497"/>
      <w:bookmarkStart w:id="869" w:name="_Toc326309211"/>
      <w:bookmarkStart w:id="870" w:name="_Toc326310218"/>
      <w:bookmarkStart w:id="871" w:name="_Toc326310602"/>
      <w:bookmarkStart w:id="872" w:name="_Toc326311467"/>
      <w:bookmarkStart w:id="873" w:name="_Toc326312124"/>
      <w:bookmarkStart w:id="874" w:name="_Toc326314020"/>
      <w:bookmarkStart w:id="875" w:name="_Toc326314225"/>
      <w:bookmarkStart w:id="876" w:name="_Toc326314744"/>
      <w:bookmarkStart w:id="877" w:name="_Toc326314904"/>
      <w:bookmarkStart w:id="878" w:name="_Toc326315064"/>
      <w:bookmarkStart w:id="879" w:name="_Toc326315218"/>
      <w:bookmarkStart w:id="880" w:name="_Toc326315378"/>
      <w:bookmarkStart w:id="881" w:name="_Toc326316202"/>
      <w:bookmarkStart w:id="882" w:name="_Toc326316354"/>
      <w:bookmarkStart w:id="883" w:name="_Toc326659282"/>
      <w:r>
        <w:rPr>
          <w:rFonts w:ascii="Times New Roman" w:eastAsia="Times New Roman" w:hAnsi="Times New Roman" w:cs="Times New Roman"/>
          <w:b/>
          <w:i/>
          <w:sz w:val="24"/>
          <w:szCs w:val="24"/>
        </w:rPr>
        <w:t xml:space="preserve">C.3.6 </w:t>
      </w:r>
      <w:r w:rsidR="003712FD" w:rsidRPr="00E3705C">
        <w:rPr>
          <w:rFonts w:ascii="Times New Roman" w:eastAsia="Times New Roman" w:hAnsi="Times New Roman" w:cs="Times New Roman"/>
          <w:b/>
          <w:i/>
          <w:sz w:val="24"/>
          <w:szCs w:val="24"/>
        </w:rPr>
        <w:t xml:space="preserve">Technical </w:t>
      </w:r>
      <w:r w:rsidR="003712FD" w:rsidRPr="00E3705C">
        <w:rPr>
          <w:rFonts w:ascii="Times New Roman" w:eastAsia="Times New Roman" w:hAnsi="Times New Roman" w:cs="Times New Roman"/>
          <w:b/>
          <w:i/>
          <w:sz w:val="24"/>
          <w:szCs w:val="24"/>
          <w:lang w:val="en-CA"/>
        </w:rPr>
        <w:t>Service Definition Model</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r w:rsidR="003712FD" w:rsidRPr="00E3705C">
        <w:rPr>
          <w:rFonts w:ascii="Times New Roman" w:eastAsia="Times New Roman" w:hAnsi="Times New Roman" w:cs="Times New Roman"/>
          <w:b/>
          <w:i/>
          <w:sz w:val="24"/>
          <w:szCs w:val="24"/>
          <w:lang w:val="en-CA"/>
        </w:rPr>
        <w:t xml:space="preserve"> Summary</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14:paraId="0C1B4CE5"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0E61B5E0"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DOI objective is to design, procure and deliver technical services based upon the model described in this Section; therefore a “Technical Service” is defined as Resource or combination of Resources, provided at specified Service Levels, with specified Optional Characteristics, for a Fixed Price (FP) per unit of service. These Technical Services must be offered within the constraints of a common set of Enterprise-Wide requirements, and may require Associated Support Services. Individual Task Orders issued under this contract may define services and service lines through any combination of these service dimensions and/or technical service line definitions published in the DOI’s “Mission-Facing” Service Catalog.</w:t>
      </w:r>
    </w:p>
    <w:p w14:paraId="558B0D31"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52860131" w14:textId="099F213F" w:rsidR="003712FD" w:rsidRPr="00E3705C" w:rsidRDefault="00E87AE3" w:rsidP="003712FD">
      <w:pPr>
        <w:keepNext/>
        <w:numPr>
          <w:ilvl w:val="2"/>
          <w:numId w:val="0"/>
        </w:numPr>
        <w:pBdr>
          <w:bottom w:val="single" w:sz="4" w:space="1" w:color="auto"/>
        </w:pBdr>
        <w:spacing w:after="0" w:line="240" w:lineRule="auto"/>
        <w:outlineLvl w:val="2"/>
        <w:rPr>
          <w:rFonts w:ascii="Times New Roman" w:eastAsia="Times New Roman" w:hAnsi="Times New Roman" w:cs="Times New Roman"/>
          <w:b/>
          <w:i/>
          <w:sz w:val="24"/>
          <w:szCs w:val="24"/>
          <w:lang w:val="en-CA"/>
        </w:rPr>
      </w:pPr>
      <w:bookmarkStart w:id="884" w:name="_Toc326268965"/>
      <w:bookmarkStart w:id="885" w:name="_Toc326269108"/>
      <w:bookmarkStart w:id="886" w:name="_Toc326269406"/>
      <w:bookmarkStart w:id="887" w:name="_Toc326269549"/>
      <w:bookmarkStart w:id="888" w:name="_Toc326269698"/>
      <w:bookmarkStart w:id="889" w:name="_Toc326269848"/>
      <w:bookmarkStart w:id="890" w:name="_Toc326269991"/>
      <w:bookmarkStart w:id="891" w:name="_Toc326270151"/>
      <w:bookmarkStart w:id="892" w:name="_Toc326270638"/>
      <w:bookmarkStart w:id="893" w:name="_Toc326270780"/>
      <w:bookmarkStart w:id="894" w:name="_Toc326270947"/>
      <w:bookmarkStart w:id="895" w:name="_Toc326271088"/>
      <w:bookmarkStart w:id="896" w:name="_Toc326271229"/>
      <w:bookmarkStart w:id="897" w:name="_Toc326271370"/>
      <w:bookmarkStart w:id="898" w:name="_Toc326271512"/>
      <w:bookmarkStart w:id="899" w:name="_Toc326271659"/>
      <w:bookmarkStart w:id="900" w:name="_Toc326271978"/>
      <w:bookmarkStart w:id="901" w:name="_Toc326272116"/>
      <w:bookmarkStart w:id="902" w:name="_Toc326272734"/>
      <w:bookmarkStart w:id="903" w:name="_Toc326274320"/>
      <w:bookmarkStart w:id="904" w:name="_Toc326274796"/>
      <w:bookmarkStart w:id="905" w:name="_Toc326276357"/>
      <w:bookmarkStart w:id="906" w:name="_Toc326307076"/>
      <w:bookmarkStart w:id="907" w:name="_Toc326307226"/>
      <w:bookmarkStart w:id="908" w:name="_Toc326307368"/>
      <w:bookmarkStart w:id="909" w:name="_Toc326307950"/>
      <w:bookmarkStart w:id="910" w:name="_Toc326308498"/>
      <w:bookmarkStart w:id="911" w:name="_Toc326309212"/>
      <w:bookmarkStart w:id="912" w:name="_Toc326310219"/>
      <w:bookmarkStart w:id="913" w:name="_Toc326310603"/>
      <w:bookmarkStart w:id="914" w:name="_Toc326311468"/>
      <w:bookmarkStart w:id="915" w:name="_Toc326312125"/>
      <w:bookmarkStart w:id="916" w:name="_Toc326314021"/>
      <w:bookmarkStart w:id="917" w:name="_Toc326314226"/>
      <w:bookmarkStart w:id="918" w:name="_Toc326314745"/>
      <w:bookmarkStart w:id="919" w:name="_Toc326314905"/>
      <w:bookmarkStart w:id="920" w:name="_Toc326315065"/>
      <w:bookmarkStart w:id="921" w:name="_Toc326315219"/>
      <w:bookmarkStart w:id="922" w:name="_Toc326315379"/>
      <w:bookmarkStart w:id="923" w:name="_Toc326316203"/>
      <w:bookmarkStart w:id="924" w:name="_Toc326316355"/>
      <w:bookmarkStart w:id="925" w:name="_Toc326659283"/>
      <w:r>
        <w:rPr>
          <w:rFonts w:ascii="Times New Roman" w:eastAsia="Times New Roman" w:hAnsi="Times New Roman" w:cs="Times New Roman"/>
          <w:b/>
          <w:i/>
          <w:sz w:val="24"/>
          <w:szCs w:val="24"/>
          <w:lang w:val="en-CA"/>
        </w:rPr>
        <w:t xml:space="preserve">C.3.7 </w:t>
      </w:r>
      <w:r w:rsidR="003712FD" w:rsidRPr="00E3705C">
        <w:rPr>
          <w:rFonts w:ascii="Times New Roman" w:eastAsia="Times New Roman" w:hAnsi="Times New Roman" w:cs="Times New Roman"/>
          <w:b/>
          <w:i/>
          <w:sz w:val="24"/>
          <w:szCs w:val="24"/>
          <w:lang w:val="en-CA"/>
        </w:rPr>
        <w:t>Cloud Definitions and Basic Cloud Requirements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14:paraId="79E8A052"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6C5B5CBA"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The DOI acknowledges that the cloud services market is still developing, and that there are a variety of approaches to defining cloud services.  The DOI recognizes the cloud service definitions and deployment models specified in National Institute </w:t>
      </w:r>
      <w:r w:rsidRPr="00E3705C">
        <w:rPr>
          <w:rFonts w:ascii="Times New Roman" w:eastAsia="Times New Roman" w:hAnsi="Times New Roman" w:cs="Times New Roman"/>
          <w:lang w:val="en-CA"/>
        </w:rPr>
        <w:t>of Standards and Technology</w:t>
      </w:r>
      <w:r w:rsidRPr="00E3705C">
        <w:rPr>
          <w:rFonts w:ascii="Times New Roman" w:eastAsia="Times New Roman" w:hAnsi="Times New Roman" w:cs="Times New Roman"/>
          <w:b/>
          <w:i/>
          <w:lang w:val="en-CA"/>
        </w:rPr>
        <w:t xml:space="preserve"> (</w:t>
      </w:r>
      <w:r w:rsidRPr="00E3705C">
        <w:rPr>
          <w:rFonts w:ascii="Times New Roman" w:eastAsia="Times New Roman" w:hAnsi="Times New Roman" w:cs="Times New Roman"/>
          <w:sz w:val="24"/>
          <w:szCs w:val="20"/>
        </w:rPr>
        <w:t xml:space="preserve">NIST) 800-145, “The NIST Definition of Cloud Computing”.  Service Models include Infrastructure as a Service (IaaS), Platform as a Service (PaaS), and Software as a Service (SaaS).  The Cloud deployment models consist of Public, Private, Community, and Hybrid. </w:t>
      </w:r>
    </w:p>
    <w:p w14:paraId="08013DFD"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32B3D479" w14:textId="77777777" w:rsidR="003712FD" w:rsidRPr="00E3705C" w:rsidRDefault="003712FD" w:rsidP="003712FD">
      <w:pPr>
        <w:keepNext/>
        <w:spacing w:after="0" w:line="240" w:lineRule="auto"/>
        <w:rPr>
          <w:rFonts w:ascii="Times New Roman" w:eastAsia="Times New Roman" w:hAnsi="Times New Roman" w:cs="Times New Roman"/>
          <w:sz w:val="24"/>
          <w:szCs w:val="20"/>
          <w:lang w:val="en-CA"/>
        </w:rPr>
      </w:pPr>
    </w:p>
    <w:p w14:paraId="37EAFD53" w14:textId="77777777" w:rsidR="003712FD" w:rsidRPr="00E3705C" w:rsidRDefault="003712FD" w:rsidP="003712FD">
      <w:pPr>
        <w:keepNext/>
        <w:spacing w:after="0" w:line="240" w:lineRule="auto"/>
        <w:rPr>
          <w:rFonts w:ascii="Times New Roman" w:eastAsia="Times New Roman" w:hAnsi="Times New Roman" w:cs="Times New Roman"/>
          <w:sz w:val="24"/>
          <w:szCs w:val="20"/>
        </w:rPr>
      </w:pPr>
    </w:p>
    <w:p w14:paraId="4D052B0C" w14:textId="77777777" w:rsidR="003712FD" w:rsidRPr="00E3705C" w:rsidRDefault="003712FD" w:rsidP="003712FD">
      <w:pPr>
        <w:keepNext/>
        <w:spacing w:after="0" w:line="240" w:lineRule="auto"/>
        <w:rPr>
          <w:rFonts w:ascii="Times New Roman" w:eastAsia="Times New Roman" w:hAnsi="Times New Roman" w:cs="Times New Roman"/>
          <w:sz w:val="24"/>
          <w:szCs w:val="20"/>
        </w:rPr>
      </w:pPr>
    </w:p>
    <w:p w14:paraId="7DE943E4" w14:textId="77777777" w:rsidR="003712FD" w:rsidRPr="00E3705C" w:rsidRDefault="003712FD" w:rsidP="003712FD">
      <w:pPr>
        <w:keepNext/>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lang w:val="en-CA"/>
        </w:rPr>
        <w:fldChar w:fldCharType="begin"/>
      </w:r>
      <w:r w:rsidRPr="00E3705C">
        <w:rPr>
          <w:rFonts w:ascii="Times New Roman" w:eastAsia="Times New Roman" w:hAnsi="Times New Roman" w:cs="Times New Roman"/>
          <w:sz w:val="24"/>
          <w:szCs w:val="20"/>
          <w:lang w:val="en-CA"/>
        </w:rPr>
        <w:instrText xml:space="preserve"> REF _Ref326269829 \h  \* MERGEFORMAT </w:instrText>
      </w:r>
      <w:r w:rsidRPr="00E3705C">
        <w:rPr>
          <w:rFonts w:ascii="Times New Roman" w:eastAsia="Times New Roman" w:hAnsi="Times New Roman" w:cs="Times New Roman"/>
          <w:sz w:val="24"/>
          <w:szCs w:val="20"/>
          <w:lang w:val="en-CA"/>
        </w:rPr>
      </w:r>
      <w:r w:rsidRPr="00E3705C">
        <w:rPr>
          <w:rFonts w:ascii="Times New Roman" w:eastAsia="Times New Roman" w:hAnsi="Times New Roman" w:cs="Times New Roman"/>
          <w:sz w:val="24"/>
          <w:szCs w:val="20"/>
          <w:lang w:val="en-CA"/>
        </w:rPr>
        <w:fldChar w:fldCharType="separate"/>
      </w:r>
      <w:r w:rsidR="00001B9F" w:rsidRPr="00001B9F">
        <w:rPr>
          <w:rFonts w:ascii="Times New Roman" w:eastAsia="Times New Roman" w:hAnsi="Times New Roman" w:cs="Times New Roman"/>
          <w:b/>
          <w:sz w:val="24"/>
          <w:szCs w:val="20"/>
          <w:lang w:val="en-CA"/>
        </w:rPr>
        <w:t xml:space="preserve">Figure </w:t>
      </w:r>
      <w:r w:rsidR="00001B9F" w:rsidRPr="00001B9F">
        <w:rPr>
          <w:rFonts w:ascii="Times New Roman" w:eastAsia="Times New Roman" w:hAnsi="Times New Roman" w:cs="Times New Roman"/>
          <w:b/>
          <w:noProof/>
          <w:sz w:val="24"/>
          <w:szCs w:val="20"/>
          <w:lang w:val="en-CA"/>
        </w:rPr>
        <w:t>2</w:t>
      </w:r>
      <w:r w:rsidR="00001B9F" w:rsidRPr="00001B9F">
        <w:rPr>
          <w:rFonts w:ascii="Times New Roman" w:eastAsia="Times New Roman" w:hAnsi="Times New Roman" w:cs="Times New Roman"/>
          <w:b/>
          <w:sz w:val="24"/>
          <w:szCs w:val="20"/>
          <w:lang w:val="en-CA"/>
        </w:rPr>
        <w:t xml:space="preserve"> NIST Cloud Computing Definition</w:t>
      </w:r>
      <w:r w:rsidRPr="00E3705C">
        <w:rPr>
          <w:rFonts w:ascii="Times New Roman" w:eastAsia="Times New Roman" w:hAnsi="Times New Roman" w:cs="Times New Roman"/>
          <w:sz w:val="24"/>
          <w:szCs w:val="20"/>
          <w:lang w:val="en-CA"/>
        </w:rPr>
        <w:fldChar w:fldCharType="end"/>
      </w:r>
      <w:r w:rsidRPr="00E3705C">
        <w:rPr>
          <w:rFonts w:ascii="Times New Roman" w:eastAsia="Times New Roman" w:hAnsi="Times New Roman" w:cs="Times New Roman"/>
          <w:sz w:val="24"/>
          <w:szCs w:val="20"/>
          <w:lang w:val="en-CA"/>
        </w:rPr>
        <w:t>,</w:t>
      </w:r>
      <w:r w:rsidRPr="00E3705C">
        <w:rPr>
          <w:rFonts w:ascii="Times New Roman" w:eastAsia="Times New Roman" w:hAnsi="Times New Roman" w:cs="Times New Roman"/>
          <w:sz w:val="24"/>
          <w:szCs w:val="20"/>
        </w:rPr>
        <w:t xml:space="preserve"> below illustrates the NIST concept of Deployment Models, Essential Characteristics and Service Models for Cloud computing that the DOI has adopted.</w:t>
      </w:r>
    </w:p>
    <w:p w14:paraId="78DE7511" w14:textId="77777777" w:rsidR="003712FD" w:rsidRPr="00E3705C" w:rsidRDefault="003712FD" w:rsidP="003712FD">
      <w:pPr>
        <w:keepNext/>
        <w:spacing w:after="0" w:line="240" w:lineRule="auto"/>
        <w:jc w:val="center"/>
        <w:rPr>
          <w:rFonts w:ascii="Times New Roman" w:eastAsia="Times New Roman" w:hAnsi="Times New Roman" w:cs="Times New Roman"/>
          <w:sz w:val="24"/>
          <w:szCs w:val="20"/>
          <w:lang w:val="en-CA"/>
        </w:rPr>
      </w:pPr>
      <w:r w:rsidRPr="00E3705C">
        <w:rPr>
          <w:rFonts w:ascii="Times New Roman" w:eastAsia="Times New Roman" w:hAnsi="Times New Roman" w:cs="Times New Roman"/>
          <w:noProof/>
          <w:sz w:val="24"/>
          <w:szCs w:val="20"/>
        </w:rPr>
        <w:drawing>
          <wp:inline distT="0" distB="0" distL="0" distR="0" wp14:anchorId="06C48BAF" wp14:editId="3D2F7065">
            <wp:extent cx="4545965" cy="3381375"/>
            <wp:effectExtent l="19050" t="0" r="6985" b="0"/>
            <wp:docPr id="1" name="Picture 3" descr="new cloud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cloud pic"/>
                    <pic:cNvPicPr>
                      <a:picLocks noChangeAspect="1" noChangeArrowheads="1"/>
                    </pic:cNvPicPr>
                  </pic:nvPicPr>
                  <pic:blipFill>
                    <a:blip r:embed="rId10" cstate="print"/>
                    <a:srcRect/>
                    <a:stretch>
                      <a:fillRect/>
                    </a:stretch>
                  </pic:blipFill>
                  <pic:spPr bwMode="auto">
                    <a:xfrm>
                      <a:off x="0" y="0"/>
                      <a:ext cx="4545965" cy="3381375"/>
                    </a:xfrm>
                    <a:prstGeom prst="rect">
                      <a:avLst/>
                    </a:prstGeom>
                    <a:noFill/>
                    <a:ln w="9525">
                      <a:noFill/>
                      <a:miter lim="800000"/>
                      <a:headEnd/>
                      <a:tailEnd/>
                    </a:ln>
                  </pic:spPr>
                </pic:pic>
              </a:graphicData>
            </a:graphic>
          </wp:inline>
        </w:drawing>
      </w:r>
    </w:p>
    <w:p w14:paraId="093DF51B" w14:textId="77777777" w:rsidR="003712FD" w:rsidRPr="00E3705C" w:rsidRDefault="003712FD" w:rsidP="003712FD">
      <w:pPr>
        <w:widowControl w:val="0"/>
        <w:spacing w:after="0" w:line="240" w:lineRule="auto"/>
        <w:ind w:right="360"/>
        <w:jc w:val="center"/>
        <w:rPr>
          <w:rFonts w:ascii="Times New Roman" w:eastAsia="Times New Roman" w:hAnsi="Times New Roman" w:cs="Times New Roman"/>
          <w:b/>
          <w:bCs/>
          <w:i/>
          <w:iCs/>
          <w:color w:val="000000"/>
          <w:sz w:val="24"/>
          <w:szCs w:val="20"/>
        </w:rPr>
      </w:pPr>
      <w:bookmarkStart w:id="926" w:name="_Ref326269829"/>
      <w:r w:rsidRPr="00E3705C">
        <w:rPr>
          <w:rFonts w:ascii="Times New Roman" w:eastAsia="Times New Roman" w:hAnsi="Times New Roman" w:cs="Times New Roman"/>
          <w:b/>
          <w:bCs/>
          <w:i/>
          <w:iCs/>
          <w:color w:val="000000"/>
          <w:sz w:val="24"/>
          <w:szCs w:val="20"/>
        </w:rPr>
        <w:t xml:space="preserve">Figure </w:t>
      </w:r>
      <w:r w:rsidRPr="00E3705C">
        <w:rPr>
          <w:rFonts w:ascii="Times New Roman" w:eastAsia="Times New Roman" w:hAnsi="Times New Roman" w:cs="Times New Roman"/>
          <w:b/>
          <w:bCs/>
          <w:i/>
          <w:iCs/>
          <w:color w:val="000000"/>
          <w:sz w:val="24"/>
          <w:szCs w:val="20"/>
        </w:rPr>
        <w:fldChar w:fldCharType="begin"/>
      </w:r>
      <w:r w:rsidRPr="00E3705C">
        <w:rPr>
          <w:rFonts w:ascii="Times New Roman" w:eastAsia="Times New Roman" w:hAnsi="Times New Roman" w:cs="Times New Roman"/>
          <w:b/>
          <w:bCs/>
          <w:i/>
          <w:iCs/>
          <w:color w:val="000000"/>
          <w:sz w:val="24"/>
          <w:szCs w:val="20"/>
        </w:rPr>
        <w:instrText xml:space="preserve"> SEQ Figure \* ARABIC </w:instrText>
      </w:r>
      <w:r w:rsidRPr="00E3705C">
        <w:rPr>
          <w:rFonts w:ascii="Times New Roman" w:eastAsia="Times New Roman" w:hAnsi="Times New Roman" w:cs="Times New Roman"/>
          <w:b/>
          <w:bCs/>
          <w:i/>
          <w:iCs/>
          <w:color w:val="000000"/>
          <w:sz w:val="24"/>
          <w:szCs w:val="20"/>
        </w:rPr>
        <w:fldChar w:fldCharType="separate"/>
      </w:r>
      <w:r w:rsidR="00001B9F">
        <w:rPr>
          <w:rFonts w:ascii="Times New Roman" w:eastAsia="Times New Roman" w:hAnsi="Times New Roman" w:cs="Times New Roman"/>
          <w:b/>
          <w:bCs/>
          <w:i/>
          <w:iCs/>
          <w:noProof/>
          <w:color w:val="000000"/>
          <w:sz w:val="24"/>
          <w:szCs w:val="20"/>
        </w:rPr>
        <w:t>2</w:t>
      </w:r>
      <w:r w:rsidRPr="00E3705C">
        <w:rPr>
          <w:rFonts w:ascii="Times New Roman" w:eastAsia="Times New Roman" w:hAnsi="Times New Roman" w:cs="Times New Roman"/>
          <w:b/>
          <w:bCs/>
          <w:i/>
          <w:iCs/>
          <w:color w:val="000000"/>
          <w:sz w:val="24"/>
          <w:szCs w:val="20"/>
        </w:rPr>
        <w:fldChar w:fldCharType="end"/>
      </w:r>
      <w:r w:rsidRPr="00E3705C">
        <w:rPr>
          <w:rFonts w:ascii="Times New Roman" w:eastAsia="Times New Roman" w:hAnsi="Times New Roman" w:cs="Times New Roman"/>
          <w:b/>
          <w:bCs/>
          <w:i/>
          <w:iCs/>
          <w:color w:val="000000"/>
          <w:sz w:val="24"/>
          <w:szCs w:val="20"/>
        </w:rPr>
        <w:t xml:space="preserve"> NIST Cloud Computing Definition</w:t>
      </w:r>
      <w:bookmarkEnd w:id="926"/>
    </w:p>
    <w:p w14:paraId="28F0BDE3" w14:textId="77777777" w:rsidR="003712FD" w:rsidRPr="00E3705C" w:rsidRDefault="003712FD" w:rsidP="003712FD">
      <w:pPr>
        <w:spacing w:after="0" w:line="240" w:lineRule="auto"/>
        <w:rPr>
          <w:rFonts w:ascii="Times New Roman" w:eastAsia="Times New Roman" w:hAnsi="Times New Roman" w:cs="Times New Roman"/>
          <w:sz w:val="24"/>
          <w:szCs w:val="20"/>
          <w:highlight w:val="yellow"/>
        </w:rPr>
      </w:pPr>
    </w:p>
    <w:p w14:paraId="36B18655" w14:textId="77777777" w:rsidR="003712FD" w:rsidRPr="00E3705C" w:rsidRDefault="003712FD" w:rsidP="003712FD">
      <w:pPr>
        <w:tabs>
          <w:tab w:val="left" w:pos="90"/>
        </w:tabs>
        <w:spacing w:after="0" w:line="240" w:lineRule="auto"/>
        <w:jc w:val="center"/>
        <w:rPr>
          <w:rFonts w:ascii="Times New Roman" w:eastAsia="Times New Roman" w:hAnsi="Times New Roman" w:cs="Times New Roman"/>
          <w:sz w:val="24"/>
          <w:szCs w:val="24"/>
          <w:lang w:val="en-CA"/>
        </w:rPr>
      </w:pPr>
      <w:bookmarkStart w:id="927" w:name="_Toc326269699"/>
      <w:bookmarkStart w:id="928" w:name="_Toc326269849"/>
      <w:bookmarkStart w:id="929" w:name="_Toc326269992"/>
      <w:bookmarkStart w:id="930" w:name="_Toc326270152"/>
      <w:bookmarkStart w:id="931" w:name="_Toc326270639"/>
      <w:bookmarkStart w:id="932" w:name="_Toc326270781"/>
      <w:bookmarkStart w:id="933" w:name="_Toc326270948"/>
      <w:bookmarkStart w:id="934" w:name="_Toc326271089"/>
      <w:bookmarkStart w:id="935" w:name="_Toc326271230"/>
      <w:bookmarkStart w:id="936" w:name="_Toc326271371"/>
      <w:bookmarkStart w:id="937" w:name="_Toc326271513"/>
      <w:bookmarkStart w:id="938" w:name="_Toc326271660"/>
      <w:bookmarkStart w:id="939" w:name="_Toc326271979"/>
      <w:bookmarkStart w:id="940" w:name="_Toc326272117"/>
      <w:bookmarkStart w:id="941" w:name="_Toc326272735"/>
      <w:bookmarkStart w:id="942" w:name="_Toc326274321"/>
      <w:bookmarkStart w:id="943" w:name="_Toc326274797"/>
      <w:bookmarkStart w:id="944" w:name="_Toc326276358"/>
      <w:bookmarkStart w:id="945" w:name="_Toc326307077"/>
      <w:bookmarkStart w:id="946" w:name="_Toc326307227"/>
      <w:bookmarkStart w:id="947" w:name="_Toc326307369"/>
      <w:bookmarkStart w:id="948" w:name="_Toc326307951"/>
      <w:bookmarkStart w:id="949" w:name="_Toc326308499"/>
      <w:bookmarkStart w:id="950" w:name="_Toc326309213"/>
      <w:bookmarkStart w:id="951" w:name="_Toc326310220"/>
      <w:bookmarkStart w:id="952" w:name="_Toc326310604"/>
      <w:bookmarkStart w:id="953" w:name="_Toc326311469"/>
      <w:bookmarkStart w:id="954" w:name="_Toc326312126"/>
      <w:bookmarkStart w:id="955" w:name="_Toc326314022"/>
      <w:bookmarkStart w:id="956" w:name="_Toc326314227"/>
      <w:bookmarkStart w:id="957" w:name="_Toc326314746"/>
      <w:bookmarkStart w:id="958" w:name="_Toc326314906"/>
      <w:bookmarkStart w:id="959" w:name="_Toc326315066"/>
      <w:bookmarkStart w:id="960" w:name="_Toc326315220"/>
      <w:bookmarkStart w:id="961" w:name="_Toc326315380"/>
      <w:bookmarkStart w:id="962" w:name="_Toc326316204"/>
      <w:bookmarkStart w:id="963" w:name="_Toc326316356"/>
      <w:bookmarkStart w:id="964" w:name="_Toc326659284"/>
    </w:p>
    <w:p w14:paraId="537B2EB0" w14:textId="77777777" w:rsidR="003712FD" w:rsidRPr="00E3705C" w:rsidRDefault="003712FD" w:rsidP="003712FD">
      <w:pPr>
        <w:tabs>
          <w:tab w:val="left" w:pos="90"/>
        </w:tabs>
        <w:spacing w:after="0" w:line="240" w:lineRule="auto"/>
        <w:jc w:val="center"/>
        <w:rPr>
          <w:rFonts w:ascii="Times New Roman" w:eastAsia="Times New Roman" w:hAnsi="Times New Roman" w:cs="Times New Roman"/>
          <w:sz w:val="24"/>
          <w:szCs w:val="24"/>
          <w:lang w:val="en-CA"/>
        </w:rPr>
      </w:pPr>
    </w:p>
    <w:p w14:paraId="76E61A6E" w14:textId="628F8CAE" w:rsidR="003712FD" w:rsidRPr="00E3705C" w:rsidRDefault="00E87AE3" w:rsidP="003712FD">
      <w:pPr>
        <w:keepNext/>
        <w:numPr>
          <w:ilvl w:val="1"/>
          <w:numId w:val="0"/>
        </w:numPr>
        <w:spacing w:after="0" w:line="240" w:lineRule="auto"/>
        <w:outlineLvl w:val="1"/>
        <w:rPr>
          <w:rFonts w:ascii="Times New Roman" w:eastAsia="Times New Roman" w:hAnsi="Times New Roman" w:cs="Times New Roman"/>
          <w:b/>
          <w:caps/>
          <w:sz w:val="24"/>
          <w:szCs w:val="24"/>
          <w:lang w:val="en-GB"/>
        </w:rPr>
      </w:pPr>
      <w:r>
        <w:rPr>
          <w:rFonts w:ascii="Times New Roman" w:eastAsia="Times New Roman" w:hAnsi="Times New Roman" w:cs="Times New Roman"/>
          <w:b/>
          <w:caps/>
          <w:sz w:val="24"/>
          <w:szCs w:val="24"/>
          <w:lang w:val="en-GB"/>
        </w:rPr>
        <w:t xml:space="preserve">C.4 </w:t>
      </w:r>
      <w:r w:rsidR="003712FD" w:rsidRPr="00E3705C">
        <w:rPr>
          <w:rFonts w:ascii="Times New Roman" w:eastAsia="Times New Roman" w:hAnsi="Times New Roman" w:cs="Times New Roman"/>
          <w:b/>
          <w:caps/>
          <w:sz w:val="24"/>
          <w:szCs w:val="24"/>
          <w:lang w:val="en-GB"/>
        </w:rPr>
        <w:t>Overview of Current DOI Operating Environment</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14:paraId="7490DCDA"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747590CD" w14:textId="3814E7EC" w:rsidR="003712FD" w:rsidRPr="00E3705C" w:rsidRDefault="00E87AE3" w:rsidP="003712FD">
      <w:pPr>
        <w:keepNext/>
        <w:numPr>
          <w:ilvl w:val="2"/>
          <w:numId w:val="0"/>
        </w:numPr>
        <w:pBdr>
          <w:bottom w:val="single" w:sz="4" w:space="1" w:color="auto"/>
        </w:pBdr>
        <w:spacing w:after="0" w:line="240" w:lineRule="auto"/>
        <w:outlineLvl w:val="2"/>
        <w:rPr>
          <w:rFonts w:ascii="Times New Roman" w:eastAsia="Times New Roman" w:hAnsi="Times New Roman" w:cs="Times New Roman"/>
          <w:b/>
          <w:i/>
          <w:sz w:val="24"/>
          <w:szCs w:val="24"/>
          <w:lang w:val="en-CA"/>
        </w:rPr>
      </w:pPr>
      <w:bookmarkStart w:id="965" w:name="_Toc326242676"/>
      <w:bookmarkStart w:id="966" w:name="_Toc326243208"/>
      <w:bookmarkStart w:id="967" w:name="_Toc326264845"/>
      <w:bookmarkStart w:id="968" w:name="_Toc326264983"/>
      <w:bookmarkStart w:id="969" w:name="_Toc326265127"/>
      <w:bookmarkStart w:id="970" w:name="_Toc326265265"/>
      <w:bookmarkStart w:id="971" w:name="_Toc326267291"/>
      <w:bookmarkStart w:id="972" w:name="_Toc326267545"/>
      <w:bookmarkStart w:id="973" w:name="_Toc326267740"/>
      <w:bookmarkStart w:id="974" w:name="_Toc326267874"/>
      <w:bookmarkStart w:id="975" w:name="_Toc326268002"/>
      <w:bookmarkStart w:id="976" w:name="_Toc326268136"/>
      <w:bookmarkStart w:id="977" w:name="_Toc326268264"/>
      <w:bookmarkStart w:id="978" w:name="_Toc326268392"/>
      <w:bookmarkStart w:id="979" w:name="_Toc326268525"/>
      <w:bookmarkStart w:id="980" w:name="_Toc326268668"/>
      <w:bookmarkStart w:id="981" w:name="_Toc326268817"/>
      <w:bookmarkStart w:id="982" w:name="_Toc326268967"/>
      <w:bookmarkStart w:id="983" w:name="_Toc326269110"/>
      <w:bookmarkStart w:id="984" w:name="_Toc326269408"/>
      <w:bookmarkStart w:id="985" w:name="_Toc326269551"/>
      <w:bookmarkStart w:id="986" w:name="_Toc326269700"/>
      <w:bookmarkStart w:id="987" w:name="_Toc326269850"/>
      <w:bookmarkStart w:id="988" w:name="_Toc326269993"/>
      <w:bookmarkStart w:id="989" w:name="_Toc326270153"/>
      <w:bookmarkStart w:id="990" w:name="_Toc326270640"/>
      <w:bookmarkStart w:id="991" w:name="_Toc326270782"/>
      <w:bookmarkStart w:id="992" w:name="_Toc326270949"/>
      <w:bookmarkStart w:id="993" w:name="_Toc326271090"/>
      <w:bookmarkStart w:id="994" w:name="_Toc326271231"/>
      <w:bookmarkStart w:id="995" w:name="_Toc326271372"/>
      <w:bookmarkStart w:id="996" w:name="_Toc326271514"/>
      <w:bookmarkStart w:id="997" w:name="_Toc326271661"/>
      <w:bookmarkStart w:id="998" w:name="_Toc326271980"/>
      <w:bookmarkStart w:id="999" w:name="_Toc326272118"/>
      <w:bookmarkStart w:id="1000" w:name="_Toc326272736"/>
      <w:bookmarkStart w:id="1001" w:name="_Toc326274322"/>
      <w:bookmarkStart w:id="1002" w:name="_Toc326274798"/>
      <w:bookmarkStart w:id="1003" w:name="_Toc326276359"/>
      <w:bookmarkStart w:id="1004" w:name="_Toc326307078"/>
      <w:bookmarkStart w:id="1005" w:name="_Toc326307228"/>
      <w:bookmarkStart w:id="1006" w:name="_Toc326307370"/>
      <w:bookmarkStart w:id="1007" w:name="_Toc326307952"/>
      <w:bookmarkStart w:id="1008" w:name="_Toc326308500"/>
      <w:bookmarkStart w:id="1009" w:name="_Toc326309214"/>
      <w:bookmarkStart w:id="1010" w:name="_Toc326310221"/>
      <w:bookmarkStart w:id="1011" w:name="_Toc326310605"/>
      <w:bookmarkStart w:id="1012" w:name="_Toc326311470"/>
      <w:bookmarkStart w:id="1013" w:name="_Toc326312127"/>
      <w:bookmarkStart w:id="1014" w:name="_Toc326314023"/>
      <w:bookmarkStart w:id="1015" w:name="_Toc326314228"/>
      <w:bookmarkStart w:id="1016" w:name="_Toc326314747"/>
      <w:bookmarkStart w:id="1017" w:name="_Toc326314907"/>
      <w:bookmarkStart w:id="1018" w:name="_Toc326315067"/>
      <w:bookmarkStart w:id="1019" w:name="_Toc326315221"/>
      <w:bookmarkStart w:id="1020" w:name="_Toc326315381"/>
      <w:bookmarkStart w:id="1021" w:name="_Toc326316205"/>
      <w:bookmarkStart w:id="1022" w:name="_Toc326316357"/>
      <w:bookmarkStart w:id="1023" w:name="_Toc326659285"/>
      <w:r>
        <w:rPr>
          <w:rFonts w:ascii="Times New Roman" w:eastAsia="Times New Roman" w:hAnsi="Times New Roman" w:cs="Times New Roman"/>
          <w:b/>
          <w:i/>
          <w:sz w:val="24"/>
          <w:szCs w:val="24"/>
          <w:lang w:val="en-CA"/>
        </w:rPr>
        <w:t xml:space="preserve">C.4.1 </w:t>
      </w:r>
      <w:r w:rsidR="003712FD" w:rsidRPr="00E3705C">
        <w:rPr>
          <w:rFonts w:ascii="Times New Roman" w:eastAsia="Times New Roman" w:hAnsi="Times New Roman" w:cs="Times New Roman"/>
          <w:b/>
          <w:i/>
          <w:sz w:val="24"/>
          <w:szCs w:val="24"/>
          <w:lang w:val="en-CA"/>
        </w:rPr>
        <w:t>Organization</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14:paraId="5D41012E"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21D73387"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The U.S. Department of the Interior (DOI) is a Cabinet-level agency that manages </w:t>
      </w:r>
      <w:smartTag w:uri="urn:schemas-microsoft-com:office:smarttags" w:element="place">
        <w:smartTag w:uri="urn:schemas-microsoft-com:office:smarttags" w:element="country-region">
          <w:r w:rsidRPr="00E3705C">
            <w:rPr>
              <w:rFonts w:ascii="Times New Roman" w:eastAsia="Times New Roman" w:hAnsi="Times New Roman" w:cs="Times New Roman"/>
              <w:sz w:val="24"/>
              <w:szCs w:val="20"/>
            </w:rPr>
            <w:t>America</w:t>
          </w:r>
        </w:smartTag>
      </w:smartTag>
      <w:r w:rsidRPr="00E3705C">
        <w:rPr>
          <w:rFonts w:ascii="Times New Roman" w:eastAsia="Times New Roman" w:hAnsi="Times New Roman" w:cs="Times New Roman"/>
          <w:sz w:val="24"/>
          <w:szCs w:val="20"/>
        </w:rPr>
        <w:t xml:space="preserve">'s vast natural and cultural resources. The DOI employs approximately 70,000 people, including expert scientists and resource-management professionals, in the nine technical bureaus, the federal shared service provider, and other supporting organizations listed below, herein after referred to as “Customer” organizations: </w:t>
      </w:r>
    </w:p>
    <w:p w14:paraId="57E09882" w14:textId="77777777" w:rsidR="003712FD" w:rsidRPr="00E3705C" w:rsidRDefault="003712FD" w:rsidP="003712FD">
      <w:pPr>
        <w:spacing w:after="0" w:line="240" w:lineRule="auto"/>
        <w:ind w:left="720"/>
        <w:rPr>
          <w:rFonts w:ascii="Times New Roman" w:eastAsia="Times New Roman" w:hAnsi="Times New Roman" w:cs="Times New Roman"/>
          <w:sz w:val="24"/>
          <w:szCs w:val="20"/>
        </w:rPr>
      </w:pPr>
    </w:p>
    <w:p w14:paraId="5E47A497" w14:textId="77777777" w:rsidR="003712FD" w:rsidRPr="00E3705C" w:rsidRDefault="003712FD" w:rsidP="00FB640F">
      <w:pPr>
        <w:numPr>
          <w:ilvl w:val="0"/>
          <w:numId w:val="17"/>
        </w:numPr>
        <w:tabs>
          <w:tab w:val="num" w:pos="900"/>
        </w:tabs>
        <w:spacing w:after="0" w:line="240" w:lineRule="auto"/>
        <w:ind w:left="90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Office of the Secretary (OS)</w:t>
      </w:r>
    </w:p>
    <w:p w14:paraId="7D822E3C" w14:textId="77777777" w:rsidR="003712FD" w:rsidRPr="00E3705C" w:rsidRDefault="003712FD" w:rsidP="00FB640F">
      <w:pPr>
        <w:numPr>
          <w:ilvl w:val="0"/>
          <w:numId w:val="17"/>
        </w:numPr>
        <w:tabs>
          <w:tab w:val="num" w:pos="900"/>
        </w:tabs>
        <w:spacing w:after="0" w:line="240" w:lineRule="auto"/>
        <w:ind w:left="90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Bureau of Indian Affairs (BIA)</w:t>
      </w:r>
    </w:p>
    <w:p w14:paraId="0634BDE5" w14:textId="77777777" w:rsidR="003712FD" w:rsidRPr="00E3705C" w:rsidRDefault="003712FD" w:rsidP="00FB640F">
      <w:pPr>
        <w:numPr>
          <w:ilvl w:val="0"/>
          <w:numId w:val="17"/>
        </w:numPr>
        <w:tabs>
          <w:tab w:val="num" w:pos="900"/>
        </w:tabs>
        <w:spacing w:after="0" w:line="240" w:lineRule="auto"/>
        <w:ind w:left="90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Bureau of Land Management (BLM)</w:t>
      </w:r>
    </w:p>
    <w:p w14:paraId="3065A4AD" w14:textId="77777777" w:rsidR="003712FD" w:rsidRPr="00E3705C" w:rsidRDefault="003712FD" w:rsidP="00FB640F">
      <w:pPr>
        <w:numPr>
          <w:ilvl w:val="0"/>
          <w:numId w:val="17"/>
        </w:numPr>
        <w:tabs>
          <w:tab w:val="num" w:pos="900"/>
        </w:tabs>
        <w:spacing w:after="0" w:line="240" w:lineRule="auto"/>
        <w:ind w:left="90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Bureau of Ocean Energy Management (BOEM)</w:t>
      </w:r>
    </w:p>
    <w:p w14:paraId="466B5A50" w14:textId="77777777" w:rsidR="003712FD" w:rsidRPr="00E3705C" w:rsidRDefault="003712FD" w:rsidP="00FB640F">
      <w:pPr>
        <w:numPr>
          <w:ilvl w:val="0"/>
          <w:numId w:val="17"/>
        </w:numPr>
        <w:tabs>
          <w:tab w:val="num" w:pos="900"/>
        </w:tabs>
        <w:spacing w:after="0" w:line="240" w:lineRule="auto"/>
        <w:ind w:left="90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Bureau of Reclamation (BOR)</w:t>
      </w:r>
    </w:p>
    <w:p w14:paraId="1F748442" w14:textId="77777777" w:rsidR="003712FD" w:rsidRPr="00E3705C" w:rsidRDefault="003712FD" w:rsidP="00FB640F">
      <w:pPr>
        <w:numPr>
          <w:ilvl w:val="0"/>
          <w:numId w:val="17"/>
        </w:numPr>
        <w:tabs>
          <w:tab w:val="num" w:pos="900"/>
        </w:tabs>
        <w:spacing w:after="0" w:line="240" w:lineRule="auto"/>
        <w:ind w:left="90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Bureau of Safety and Environmental Enforcement (BSEE)</w:t>
      </w:r>
    </w:p>
    <w:p w14:paraId="54029F9B" w14:textId="77777777" w:rsidR="003712FD" w:rsidRPr="00E3705C" w:rsidRDefault="003712FD" w:rsidP="00FB640F">
      <w:pPr>
        <w:numPr>
          <w:ilvl w:val="0"/>
          <w:numId w:val="17"/>
        </w:numPr>
        <w:tabs>
          <w:tab w:val="num" w:pos="900"/>
        </w:tabs>
        <w:spacing w:after="0" w:line="240" w:lineRule="auto"/>
        <w:ind w:left="90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National Business Center (NBC)</w:t>
      </w:r>
    </w:p>
    <w:p w14:paraId="03B1F007" w14:textId="77777777" w:rsidR="003712FD" w:rsidRPr="00E3705C" w:rsidRDefault="003712FD" w:rsidP="00FB640F">
      <w:pPr>
        <w:numPr>
          <w:ilvl w:val="0"/>
          <w:numId w:val="17"/>
        </w:numPr>
        <w:tabs>
          <w:tab w:val="num" w:pos="900"/>
        </w:tabs>
        <w:spacing w:after="0" w:line="240" w:lineRule="auto"/>
        <w:ind w:left="90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lastRenderedPageBreak/>
        <w:t>National Park Service (NPS)</w:t>
      </w:r>
    </w:p>
    <w:p w14:paraId="5C51F38A" w14:textId="77777777" w:rsidR="003712FD" w:rsidRPr="00E3705C" w:rsidRDefault="003712FD" w:rsidP="00FB640F">
      <w:pPr>
        <w:numPr>
          <w:ilvl w:val="0"/>
          <w:numId w:val="17"/>
        </w:numPr>
        <w:tabs>
          <w:tab w:val="num" w:pos="900"/>
        </w:tabs>
        <w:spacing w:after="0" w:line="240" w:lineRule="auto"/>
        <w:ind w:left="90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Office of Surface Mining, Reclamation and Enforcement (OSM)</w:t>
      </w:r>
    </w:p>
    <w:p w14:paraId="4EF8DB69" w14:textId="77777777" w:rsidR="003712FD" w:rsidRPr="00E3705C" w:rsidRDefault="003712FD" w:rsidP="00FB640F">
      <w:pPr>
        <w:numPr>
          <w:ilvl w:val="0"/>
          <w:numId w:val="17"/>
        </w:numPr>
        <w:tabs>
          <w:tab w:val="num" w:pos="900"/>
        </w:tabs>
        <w:spacing w:after="0" w:line="240" w:lineRule="auto"/>
        <w:ind w:left="900"/>
        <w:rPr>
          <w:rFonts w:ascii="Times New Roman" w:eastAsia="Times New Roman" w:hAnsi="Times New Roman" w:cs="Times New Roman"/>
          <w:sz w:val="24"/>
          <w:szCs w:val="20"/>
        </w:rPr>
      </w:pPr>
      <w:smartTag w:uri="urn:schemas-microsoft-com:office:smarttags" w:element="place">
        <w:smartTag w:uri="urn:schemas-microsoft-com:office:smarttags" w:element="country-region">
          <w:r w:rsidRPr="00E3705C">
            <w:rPr>
              <w:rFonts w:ascii="Times New Roman" w:eastAsia="Times New Roman" w:hAnsi="Times New Roman" w:cs="Times New Roman"/>
              <w:sz w:val="24"/>
              <w:szCs w:val="20"/>
            </w:rPr>
            <w:t>U.S.</w:t>
          </w:r>
        </w:smartTag>
      </w:smartTag>
      <w:r w:rsidRPr="00E3705C">
        <w:rPr>
          <w:rFonts w:ascii="Times New Roman" w:eastAsia="Times New Roman" w:hAnsi="Times New Roman" w:cs="Times New Roman"/>
          <w:sz w:val="24"/>
          <w:szCs w:val="20"/>
        </w:rPr>
        <w:t xml:space="preserve"> Fish and Wildlife Service (FWS)</w:t>
      </w:r>
    </w:p>
    <w:p w14:paraId="3C0622A9" w14:textId="77777777" w:rsidR="003712FD" w:rsidRPr="00E3705C" w:rsidRDefault="003712FD" w:rsidP="00FB640F">
      <w:pPr>
        <w:numPr>
          <w:ilvl w:val="0"/>
          <w:numId w:val="17"/>
        </w:numPr>
        <w:tabs>
          <w:tab w:val="num" w:pos="900"/>
        </w:tabs>
        <w:spacing w:after="0" w:line="240" w:lineRule="auto"/>
        <w:ind w:left="900"/>
        <w:rPr>
          <w:rFonts w:ascii="Times New Roman" w:eastAsia="Times New Roman" w:hAnsi="Times New Roman" w:cs="Times New Roman"/>
          <w:sz w:val="24"/>
          <w:szCs w:val="20"/>
        </w:rPr>
      </w:pPr>
      <w:smartTag w:uri="urn:schemas-microsoft-com:office:smarttags" w:element="place">
        <w:smartTag w:uri="urn:schemas-microsoft-com:office:smarttags" w:element="country-region">
          <w:r w:rsidRPr="00E3705C">
            <w:rPr>
              <w:rFonts w:ascii="Times New Roman" w:eastAsia="Times New Roman" w:hAnsi="Times New Roman" w:cs="Times New Roman"/>
              <w:sz w:val="24"/>
              <w:szCs w:val="20"/>
            </w:rPr>
            <w:t>U.S.</w:t>
          </w:r>
        </w:smartTag>
      </w:smartTag>
      <w:r w:rsidRPr="00E3705C">
        <w:rPr>
          <w:rFonts w:ascii="Times New Roman" w:eastAsia="Times New Roman" w:hAnsi="Times New Roman" w:cs="Times New Roman"/>
          <w:sz w:val="24"/>
          <w:szCs w:val="20"/>
        </w:rPr>
        <w:t xml:space="preserve"> Geological Survey (USGS)</w:t>
      </w:r>
    </w:p>
    <w:p w14:paraId="526C8D3A" w14:textId="77777777" w:rsidR="003712FD" w:rsidRPr="00E3705C" w:rsidRDefault="003712FD" w:rsidP="00FB640F">
      <w:pPr>
        <w:numPr>
          <w:ilvl w:val="0"/>
          <w:numId w:val="17"/>
        </w:numPr>
        <w:tabs>
          <w:tab w:val="num" w:pos="900"/>
        </w:tabs>
        <w:spacing w:after="0" w:line="240" w:lineRule="auto"/>
        <w:ind w:left="90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Other Interior Offices</w:t>
      </w:r>
    </w:p>
    <w:p w14:paraId="2972D020"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34A71E3D"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There may be some organizational changes during execution of this contract, so the list above should not be considered definitive.</w:t>
      </w:r>
    </w:p>
    <w:p w14:paraId="0A3FCFFF" w14:textId="77777777" w:rsidR="003712FD" w:rsidRPr="00E3705C" w:rsidRDefault="003712FD" w:rsidP="003712FD">
      <w:pPr>
        <w:spacing w:after="0" w:line="240" w:lineRule="auto"/>
        <w:ind w:left="720"/>
        <w:rPr>
          <w:rFonts w:ascii="Times New Roman" w:eastAsia="Times New Roman" w:hAnsi="Times New Roman" w:cs="Times New Roman"/>
          <w:sz w:val="24"/>
          <w:szCs w:val="20"/>
        </w:rPr>
      </w:pPr>
    </w:p>
    <w:p w14:paraId="4D1B2834"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As part of the IT Transformation, the DOI is focused on an enterprise IT services model that will enable a unified strategy across the DOI and leverage a greater scale to drive more efficient operations.</w:t>
      </w:r>
    </w:p>
    <w:p w14:paraId="25E22012"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6EF50975" w14:textId="1512141D" w:rsidR="003712FD" w:rsidRPr="00E3705C" w:rsidRDefault="00E87AE3" w:rsidP="003712FD">
      <w:pPr>
        <w:keepNext/>
        <w:numPr>
          <w:ilvl w:val="2"/>
          <w:numId w:val="0"/>
        </w:numPr>
        <w:pBdr>
          <w:bottom w:val="single" w:sz="4" w:space="1" w:color="auto"/>
        </w:pBdr>
        <w:spacing w:after="0" w:line="240" w:lineRule="auto"/>
        <w:outlineLvl w:val="2"/>
        <w:rPr>
          <w:rFonts w:ascii="Times New Roman" w:eastAsia="Batang" w:hAnsi="Times New Roman" w:cs="Times New Roman"/>
          <w:b/>
          <w:i/>
          <w:sz w:val="24"/>
          <w:szCs w:val="24"/>
          <w:lang w:val="en-CA"/>
        </w:rPr>
      </w:pPr>
      <w:bookmarkStart w:id="1024" w:name="_Toc326242678"/>
      <w:bookmarkStart w:id="1025" w:name="_Toc326243210"/>
      <w:bookmarkStart w:id="1026" w:name="_Toc326264847"/>
      <w:bookmarkStart w:id="1027" w:name="_Toc326264985"/>
      <w:bookmarkStart w:id="1028" w:name="_Toc326265129"/>
      <w:bookmarkStart w:id="1029" w:name="_Toc326265267"/>
      <w:bookmarkStart w:id="1030" w:name="_Toc326267293"/>
      <w:bookmarkStart w:id="1031" w:name="_Toc326267547"/>
      <w:bookmarkStart w:id="1032" w:name="_Toc326267742"/>
      <w:bookmarkStart w:id="1033" w:name="_Toc326267876"/>
      <w:bookmarkStart w:id="1034" w:name="_Toc326268004"/>
      <w:bookmarkStart w:id="1035" w:name="_Toc326268138"/>
      <w:bookmarkStart w:id="1036" w:name="_Toc326268266"/>
      <w:bookmarkStart w:id="1037" w:name="_Toc326268394"/>
      <w:bookmarkStart w:id="1038" w:name="_Toc326268527"/>
      <w:bookmarkStart w:id="1039" w:name="_Toc326268670"/>
      <w:bookmarkStart w:id="1040" w:name="_Toc326268819"/>
      <w:bookmarkStart w:id="1041" w:name="_Toc326268969"/>
      <w:bookmarkStart w:id="1042" w:name="_Toc326269112"/>
      <w:bookmarkStart w:id="1043" w:name="_Toc326269410"/>
      <w:bookmarkStart w:id="1044" w:name="_Toc326269553"/>
      <w:bookmarkStart w:id="1045" w:name="_Toc326269702"/>
      <w:bookmarkStart w:id="1046" w:name="_Toc326269852"/>
      <w:bookmarkStart w:id="1047" w:name="_Toc326269995"/>
      <w:bookmarkStart w:id="1048" w:name="_Toc326270155"/>
      <w:bookmarkStart w:id="1049" w:name="_Toc326270641"/>
      <w:bookmarkStart w:id="1050" w:name="_Toc326270783"/>
      <w:bookmarkStart w:id="1051" w:name="_Toc326270950"/>
      <w:bookmarkStart w:id="1052" w:name="_Toc326271091"/>
      <w:bookmarkStart w:id="1053" w:name="_Toc326271232"/>
      <w:bookmarkStart w:id="1054" w:name="_Toc326271373"/>
      <w:bookmarkStart w:id="1055" w:name="_Toc326271515"/>
      <w:bookmarkStart w:id="1056" w:name="_Toc326271662"/>
      <w:bookmarkStart w:id="1057" w:name="_Toc326271981"/>
      <w:bookmarkStart w:id="1058" w:name="_Toc326272119"/>
      <w:bookmarkStart w:id="1059" w:name="_Toc326272737"/>
      <w:bookmarkStart w:id="1060" w:name="_Toc326274323"/>
      <w:bookmarkStart w:id="1061" w:name="_Toc326274799"/>
      <w:bookmarkStart w:id="1062" w:name="_Toc326276360"/>
      <w:bookmarkStart w:id="1063" w:name="_Toc326307079"/>
      <w:bookmarkStart w:id="1064" w:name="_Toc326307229"/>
      <w:bookmarkStart w:id="1065" w:name="_Toc326307371"/>
      <w:bookmarkStart w:id="1066" w:name="_Toc326307953"/>
      <w:bookmarkStart w:id="1067" w:name="_Toc326308501"/>
      <w:bookmarkStart w:id="1068" w:name="_Toc326309215"/>
      <w:bookmarkStart w:id="1069" w:name="_Toc326310222"/>
      <w:bookmarkStart w:id="1070" w:name="_Toc326310606"/>
      <w:bookmarkStart w:id="1071" w:name="_Toc326311471"/>
      <w:bookmarkStart w:id="1072" w:name="_Toc326312128"/>
      <w:bookmarkStart w:id="1073" w:name="_Toc326314024"/>
      <w:bookmarkStart w:id="1074" w:name="_Toc326314229"/>
      <w:bookmarkStart w:id="1075" w:name="_Toc326314748"/>
      <w:bookmarkStart w:id="1076" w:name="_Toc326314908"/>
      <w:bookmarkStart w:id="1077" w:name="_Toc326315068"/>
      <w:bookmarkStart w:id="1078" w:name="_Toc326315222"/>
      <w:bookmarkStart w:id="1079" w:name="_Toc326315382"/>
      <w:bookmarkStart w:id="1080" w:name="_Toc326316206"/>
      <w:bookmarkStart w:id="1081" w:name="_Toc326316358"/>
      <w:bookmarkStart w:id="1082" w:name="_Toc326659286"/>
      <w:r>
        <w:rPr>
          <w:rFonts w:ascii="Times New Roman" w:eastAsia="Batang" w:hAnsi="Times New Roman" w:cs="Times New Roman"/>
          <w:b/>
          <w:i/>
          <w:sz w:val="24"/>
          <w:szCs w:val="24"/>
          <w:lang w:val="en-CA"/>
        </w:rPr>
        <w:t xml:space="preserve">C.4.2 </w:t>
      </w:r>
      <w:r w:rsidR="003712FD" w:rsidRPr="00E3705C">
        <w:rPr>
          <w:rFonts w:ascii="Times New Roman" w:eastAsia="Batang" w:hAnsi="Times New Roman" w:cs="Times New Roman"/>
          <w:b/>
          <w:i/>
          <w:sz w:val="24"/>
          <w:szCs w:val="24"/>
          <w:lang w:val="en-CA"/>
        </w:rPr>
        <w:t>Service Locations and End-points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14:paraId="4978D32D" w14:textId="77777777" w:rsidR="003712FD" w:rsidRPr="00E3705C" w:rsidRDefault="003712FD" w:rsidP="003712FD">
      <w:pPr>
        <w:spacing w:after="0" w:line="240" w:lineRule="auto"/>
        <w:ind w:left="720"/>
        <w:rPr>
          <w:rFonts w:ascii="Times New Roman" w:eastAsia="Batang" w:hAnsi="Times New Roman" w:cs="Times New Roman"/>
          <w:sz w:val="24"/>
          <w:szCs w:val="20"/>
          <w:lang w:eastAsia="ko-KR"/>
        </w:rPr>
      </w:pPr>
    </w:p>
    <w:p w14:paraId="3B4A40FC" w14:textId="77777777" w:rsidR="003712FD" w:rsidRPr="00E3705C" w:rsidRDefault="003712FD" w:rsidP="003712FD">
      <w:pPr>
        <w:spacing w:after="0" w:line="240" w:lineRule="auto"/>
        <w:rPr>
          <w:rFonts w:ascii="Times New Roman" w:eastAsia="Batang" w:hAnsi="Times New Roman" w:cs="Times New Roman"/>
          <w:sz w:val="24"/>
          <w:szCs w:val="20"/>
        </w:rPr>
      </w:pPr>
      <w:r w:rsidRPr="00E3705C">
        <w:rPr>
          <w:rFonts w:ascii="Times New Roman" w:eastAsia="Batang" w:hAnsi="Times New Roman" w:cs="Times New Roman"/>
          <w:sz w:val="24"/>
          <w:szCs w:val="20"/>
        </w:rPr>
        <w:t xml:space="preserve">DOI employees are located in over 2,400 offices in all 50 States, the District of Columbia, and U.S. Territories spanning 11 time zones.  Approximately 80% of DOI employees work in locations with fewer than 25 total employees. </w:t>
      </w:r>
    </w:p>
    <w:p w14:paraId="2AABE302" w14:textId="77777777" w:rsidR="003712FD" w:rsidRPr="00E3705C" w:rsidRDefault="003712FD" w:rsidP="003712FD">
      <w:pPr>
        <w:spacing w:after="0" w:line="240" w:lineRule="auto"/>
        <w:rPr>
          <w:rFonts w:ascii="Times New Roman" w:eastAsia="Batang" w:hAnsi="Times New Roman" w:cs="Times New Roman"/>
          <w:sz w:val="24"/>
          <w:szCs w:val="20"/>
        </w:rPr>
      </w:pPr>
    </w:p>
    <w:p w14:paraId="1F3086F1" w14:textId="77777777" w:rsidR="003712FD" w:rsidRPr="00E3705C" w:rsidRDefault="003712FD" w:rsidP="003712FD">
      <w:pPr>
        <w:spacing w:after="0" w:line="240" w:lineRule="auto"/>
        <w:rPr>
          <w:rFonts w:ascii="Times New Roman" w:eastAsia="Batang" w:hAnsi="Times New Roman" w:cs="Times New Roman"/>
          <w:sz w:val="24"/>
          <w:szCs w:val="20"/>
        </w:rPr>
      </w:pPr>
      <w:r w:rsidRPr="00E3705C">
        <w:rPr>
          <w:rFonts w:ascii="Times New Roman" w:eastAsia="Batang" w:hAnsi="Times New Roman" w:cs="Times New Roman"/>
          <w:sz w:val="24"/>
          <w:szCs w:val="20"/>
        </w:rPr>
        <w:t>Many DOI employees and contractors regularly telework, travel or work for extended periods of time from remote field locations. Additionally, many DOI systems may need to be available to stakeholders in other government agencies and outside of the government domain.</w:t>
      </w:r>
    </w:p>
    <w:p w14:paraId="23B57C68" w14:textId="77777777" w:rsidR="003712FD" w:rsidRPr="00E3705C" w:rsidRDefault="003712FD" w:rsidP="003712FD">
      <w:pPr>
        <w:spacing w:after="0" w:line="240" w:lineRule="auto"/>
        <w:rPr>
          <w:rFonts w:ascii="Times New Roman" w:eastAsia="Batang" w:hAnsi="Times New Roman" w:cs="Times New Roman"/>
          <w:sz w:val="24"/>
          <w:szCs w:val="20"/>
        </w:rPr>
      </w:pPr>
    </w:p>
    <w:p w14:paraId="047265BF" w14:textId="719A6C08" w:rsidR="003712FD" w:rsidRPr="00E3705C" w:rsidRDefault="00E87AE3" w:rsidP="003712FD">
      <w:pPr>
        <w:keepNext/>
        <w:numPr>
          <w:ilvl w:val="2"/>
          <w:numId w:val="0"/>
        </w:numPr>
        <w:pBdr>
          <w:bottom w:val="single" w:sz="4" w:space="1" w:color="auto"/>
        </w:pBdr>
        <w:spacing w:after="0" w:line="240" w:lineRule="auto"/>
        <w:outlineLvl w:val="2"/>
        <w:rPr>
          <w:rFonts w:ascii="Times New Roman" w:eastAsia="Batang" w:hAnsi="Times New Roman" w:cs="Times New Roman"/>
          <w:b/>
          <w:i/>
          <w:sz w:val="24"/>
          <w:szCs w:val="24"/>
          <w:lang w:val="en-CA"/>
        </w:rPr>
      </w:pPr>
      <w:bookmarkStart w:id="1083" w:name="_Toc326242679"/>
      <w:bookmarkStart w:id="1084" w:name="_Toc326243211"/>
      <w:bookmarkStart w:id="1085" w:name="_Toc326264848"/>
      <w:bookmarkStart w:id="1086" w:name="_Toc326264986"/>
      <w:bookmarkStart w:id="1087" w:name="_Toc326265130"/>
      <w:bookmarkStart w:id="1088" w:name="_Toc326265268"/>
      <w:bookmarkStart w:id="1089" w:name="_Toc326267294"/>
      <w:bookmarkStart w:id="1090" w:name="_Toc326267548"/>
      <w:bookmarkStart w:id="1091" w:name="_Toc326267743"/>
      <w:bookmarkStart w:id="1092" w:name="_Toc326267877"/>
      <w:bookmarkStart w:id="1093" w:name="_Toc326268005"/>
      <w:bookmarkStart w:id="1094" w:name="_Toc326268139"/>
      <w:bookmarkStart w:id="1095" w:name="_Toc326268267"/>
      <w:bookmarkStart w:id="1096" w:name="_Toc326268395"/>
      <w:bookmarkStart w:id="1097" w:name="_Toc326268528"/>
      <w:bookmarkStart w:id="1098" w:name="_Toc326268671"/>
      <w:bookmarkStart w:id="1099" w:name="_Toc326268820"/>
      <w:bookmarkStart w:id="1100" w:name="_Toc326268970"/>
      <w:bookmarkStart w:id="1101" w:name="_Toc326269113"/>
      <w:bookmarkStart w:id="1102" w:name="_Toc326269411"/>
      <w:bookmarkStart w:id="1103" w:name="_Toc326269554"/>
      <w:bookmarkStart w:id="1104" w:name="_Toc326269703"/>
      <w:bookmarkStart w:id="1105" w:name="_Toc326269853"/>
      <w:bookmarkStart w:id="1106" w:name="_Toc326269996"/>
      <w:bookmarkStart w:id="1107" w:name="_Toc326270156"/>
      <w:bookmarkStart w:id="1108" w:name="_Toc326270642"/>
      <w:bookmarkStart w:id="1109" w:name="_Toc326270784"/>
      <w:bookmarkStart w:id="1110" w:name="_Toc326270951"/>
      <w:bookmarkStart w:id="1111" w:name="_Toc326271092"/>
      <w:bookmarkStart w:id="1112" w:name="_Toc326271233"/>
      <w:bookmarkStart w:id="1113" w:name="_Toc326271374"/>
      <w:bookmarkStart w:id="1114" w:name="_Toc326271516"/>
      <w:bookmarkStart w:id="1115" w:name="_Toc326271663"/>
      <w:bookmarkStart w:id="1116" w:name="_Toc326271982"/>
      <w:bookmarkStart w:id="1117" w:name="_Toc326272120"/>
      <w:bookmarkStart w:id="1118" w:name="_Toc326272738"/>
      <w:bookmarkStart w:id="1119" w:name="_Toc326274324"/>
      <w:bookmarkStart w:id="1120" w:name="_Toc326274800"/>
      <w:bookmarkStart w:id="1121" w:name="_Toc326276361"/>
      <w:bookmarkStart w:id="1122" w:name="_Toc326307080"/>
      <w:bookmarkStart w:id="1123" w:name="_Toc326307230"/>
      <w:bookmarkStart w:id="1124" w:name="_Toc326307372"/>
      <w:bookmarkStart w:id="1125" w:name="_Toc326307954"/>
      <w:bookmarkStart w:id="1126" w:name="_Toc326308502"/>
      <w:bookmarkStart w:id="1127" w:name="_Toc326309216"/>
      <w:bookmarkStart w:id="1128" w:name="_Toc326310223"/>
      <w:bookmarkStart w:id="1129" w:name="_Toc326310607"/>
      <w:bookmarkStart w:id="1130" w:name="_Toc326311472"/>
      <w:bookmarkStart w:id="1131" w:name="_Toc326312129"/>
      <w:bookmarkStart w:id="1132" w:name="_Toc326314025"/>
      <w:bookmarkStart w:id="1133" w:name="_Toc326314230"/>
      <w:bookmarkStart w:id="1134" w:name="_Toc326314749"/>
      <w:bookmarkStart w:id="1135" w:name="_Toc326314909"/>
      <w:bookmarkStart w:id="1136" w:name="_Toc326315069"/>
      <w:bookmarkStart w:id="1137" w:name="_Toc326315223"/>
      <w:bookmarkStart w:id="1138" w:name="_Toc326315383"/>
      <w:bookmarkStart w:id="1139" w:name="_Toc326316207"/>
      <w:bookmarkStart w:id="1140" w:name="_Toc326316359"/>
      <w:bookmarkStart w:id="1141" w:name="_Toc326659287"/>
      <w:r>
        <w:rPr>
          <w:rFonts w:ascii="Times New Roman" w:eastAsia="Batang" w:hAnsi="Times New Roman" w:cs="Times New Roman"/>
          <w:b/>
          <w:i/>
          <w:sz w:val="24"/>
          <w:szCs w:val="24"/>
          <w:lang w:val="en-CA"/>
        </w:rPr>
        <w:t xml:space="preserve">C.4.3 </w:t>
      </w:r>
      <w:r w:rsidR="003712FD" w:rsidRPr="00E3705C">
        <w:rPr>
          <w:rFonts w:ascii="Times New Roman" w:eastAsia="Batang" w:hAnsi="Times New Roman" w:cs="Times New Roman"/>
          <w:b/>
          <w:i/>
          <w:sz w:val="24"/>
          <w:szCs w:val="24"/>
          <w:lang w:val="en-CA"/>
        </w:rPr>
        <w:t>IT Infrastructure Baseline</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14:paraId="33B5FA33" w14:textId="77777777" w:rsidR="003712FD" w:rsidRPr="00E3705C" w:rsidRDefault="003712FD" w:rsidP="003712FD">
      <w:pPr>
        <w:spacing w:after="0" w:line="240" w:lineRule="auto"/>
        <w:rPr>
          <w:rFonts w:ascii="Times New Roman" w:eastAsia="Batang" w:hAnsi="Times New Roman" w:cs="Times New Roman"/>
          <w:sz w:val="24"/>
          <w:szCs w:val="20"/>
          <w:lang w:eastAsia="ko-KR"/>
        </w:rPr>
      </w:pPr>
    </w:p>
    <w:p w14:paraId="674C37A3" w14:textId="77777777" w:rsidR="003712FD" w:rsidRPr="00E3705C" w:rsidRDefault="003712FD" w:rsidP="003712FD">
      <w:pPr>
        <w:spacing w:after="0" w:line="240" w:lineRule="auto"/>
        <w:rPr>
          <w:rFonts w:ascii="Times New Roman" w:eastAsia="Batang" w:hAnsi="Times New Roman" w:cs="Times New Roman"/>
          <w:sz w:val="24"/>
          <w:szCs w:val="20"/>
          <w:lang w:eastAsia="ko-KR"/>
        </w:rPr>
      </w:pPr>
      <w:r w:rsidRPr="00E3705C">
        <w:rPr>
          <w:rFonts w:ascii="Times New Roman" w:eastAsia="Batang" w:hAnsi="Times New Roman" w:cs="Times New Roman"/>
          <w:sz w:val="24"/>
          <w:szCs w:val="20"/>
          <w:lang w:eastAsia="ko-KR"/>
        </w:rPr>
        <w:t>The DOI Bureaus and Offices currently deliver data and services from more than 400 locations. Over 30% of these locations and over 65% of DOI servers are located within one (1) hour driving distance of eight (8) metropolitan areas. The table below identifies key infrastructure metrics to support capacity analysis related to the current infrastructure.</w:t>
      </w:r>
    </w:p>
    <w:p w14:paraId="71FF627F" w14:textId="77777777" w:rsidR="003712FD" w:rsidRPr="00E3705C" w:rsidRDefault="003712FD" w:rsidP="003712FD">
      <w:pPr>
        <w:spacing w:after="0" w:line="240" w:lineRule="auto"/>
        <w:rPr>
          <w:rFonts w:ascii="Times New Roman" w:eastAsia="Batang" w:hAnsi="Times New Roman" w:cs="Times New Roman"/>
          <w:lang w:eastAsia="ko-KR"/>
        </w:rPr>
      </w:pPr>
    </w:p>
    <w:tbl>
      <w:tblPr>
        <w:tblW w:w="7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800"/>
        <w:gridCol w:w="1746"/>
        <w:gridCol w:w="2091"/>
      </w:tblGrid>
      <w:tr w:rsidR="003712FD" w:rsidRPr="00E3705C" w14:paraId="353C488C" w14:textId="77777777" w:rsidTr="003712FD">
        <w:trPr>
          <w:trHeight w:val="289"/>
        </w:trPr>
        <w:tc>
          <w:tcPr>
            <w:tcW w:w="1620" w:type="dxa"/>
            <w:shd w:val="clear" w:color="auto" w:fill="E6E6E6"/>
            <w:noWrap/>
          </w:tcPr>
          <w:p w14:paraId="6D728CC2" w14:textId="77777777" w:rsidR="003712FD" w:rsidRPr="00E3705C" w:rsidRDefault="003712FD" w:rsidP="003712FD">
            <w:pPr>
              <w:spacing w:after="0" w:line="240" w:lineRule="auto"/>
              <w:rPr>
                <w:rFonts w:ascii="Times New Roman" w:eastAsia="Batang" w:hAnsi="Times New Roman" w:cs="Times New Roman"/>
                <w:b/>
                <w:bCs/>
                <w:color w:val="000000"/>
                <w:sz w:val="24"/>
                <w:szCs w:val="24"/>
                <w:lang w:eastAsia="ko-KR"/>
              </w:rPr>
            </w:pPr>
            <w:r w:rsidRPr="00E3705C">
              <w:rPr>
                <w:rFonts w:ascii="Times New Roman" w:eastAsia="Batang" w:hAnsi="Times New Roman" w:cs="Times New Roman"/>
                <w:b/>
                <w:bCs/>
                <w:color w:val="000000"/>
                <w:sz w:val="24"/>
                <w:szCs w:val="24"/>
                <w:lang w:eastAsia="ko-KR"/>
              </w:rPr>
              <w:t>Physical Servers</w:t>
            </w:r>
          </w:p>
        </w:tc>
        <w:tc>
          <w:tcPr>
            <w:tcW w:w="1800" w:type="dxa"/>
            <w:shd w:val="clear" w:color="auto" w:fill="E6E6E6"/>
            <w:noWrap/>
          </w:tcPr>
          <w:p w14:paraId="5E8EDA99" w14:textId="77777777" w:rsidR="003712FD" w:rsidRPr="00E3705C" w:rsidRDefault="003712FD" w:rsidP="003712FD">
            <w:pPr>
              <w:spacing w:after="0" w:line="240" w:lineRule="auto"/>
              <w:rPr>
                <w:rFonts w:ascii="Times New Roman" w:eastAsia="Batang" w:hAnsi="Times New Roman" w:cs="Times New Roman"/>
                <w:b/>
                <w:bCs/>
                <w:color w:val="000000"/>
                <w:sz w:val="24"/>
                <w:szCs w:val="24"/>
                <w:lang w:eastAsia="ko-KR"/>
              </w:rPr>
            </w:pPr>
            <w:r w:rsidRPr="00E3705C">
              <w:rPr>
                <w:rFonts w:ascii="Times New Roman" w:eastAsia="Batang" w:hAnsi="Times New Roman" w:cs="Times New Roman"/>
                <w:b/>
                <w:bCs/>
                <w:color w:val="000000"/>
                <w:sz w:val="24"/>
                <w:szCs w:val="24"/>
                <w:lang w:eastAsia="ko-KR"/>
              </w:rPr>
              <w:t>Storage Used (TB)</w:t>
            </w:r>
          </w:p>
        </w:tc>
        <w:tc>
          <w:tcPr>
            <w:tcW w:w="1746" w:type="dxa"/>
            <w:shd w:val="clear" w:color="auto" w:fill="E6E6E6"/>
            <w:noWrap/>
          </w:tcPr>
          <w:p w14:paraId="2964FD9E" w14:textId="77777777" w:rsidR="003712FD" w:rsidRPr="00E3705C" w:rsidRDefault="003712FD" w:rsidP="003712FD">
            <w:pPr>
              <w:spacing w:after="0" w:line="240" w:lineRule="auto"/>
              <w:rPr>
                <w:rFonts w:ascii="Times New Roman" w:eastAsia="Batang" w:hAnsi="Times New Roman" w:cs="Times New Roman"/>
                <w:b/>
                <w:bCs/>
                <w:color w:val="000000"/>
                <w:sz w:val="24"/>
                <w:szCs w:val="24"/>
                <w:lang w:eastAsia="ko-KR"/>
              </w:rPr>
            </w:pPr>
            <w:r w:rsidRPr="00E3705C">
              <w:rPr>
                <w:rFonts w:ascii="Times New Roman" w:eastAsia="Batang" w:hAnsi="Times New Roman" w:cs="Times New Roman"/>
                <w:b/>
                <w:bCs/>
                <w:color w:val="000000"/>
                <w:sz w:val="24"/>
                <w:szCs w:val="24"/>
                <w:lang w:eastAsia="ko-KR"/>
              </w:rPr>
              <w:t>Racks</w:t>
            </w:r>
          </w:p>
        </w:tc>
        <w:tc>
          <w:tcPr>
            <w:tcW w:w="2091" w:type="dxa"/>
            <w:shd w:val="clear" w:color="auto" w:fill="E6E6E6"/>
            <w:noWrap/>
          </w:tcPr>
          <w:p w14:paraId="22626EAB" w14:textId="77777777" w:rsidR="003712FD" w:rsidRPr="00E3705C" w:rsidRDefault="003712FD" w:rsidP="003712FD">
            <w:pPr>
              <w:spacing w:after="0" w:line="240" w:lineRule="auto"/>
              <w:rPr>
                <w:rFonts w:ascii="Times New Roman" w:eastAsia="Batang" w:hAnsi="Times New Roman" w:cs="Times New Roman"/>
                <w:b/>
                <w:bCs/>
                <w:color w:val="000000"/>
                <w:sz w:val="24"/>
                <w:szCs w:val="24"/>
                <w:lang w:eastAsia="ko-KR"/>
              </w:rPr>
            </w:pPr>
            <w:r w:rsidRPr="00E3705C">
              <w:rPr>
                <w:rFonts w:ascii="Times New Roman" w:eastAsia="Batang" w:hAnsi="Times New Roman" w:cs="Times New Roman"/>
                <w:b/>
                <w:bCs/>
                <w:color w:val="000000"/>
                <w:sz w:val="24"/>
                <w:szCs w:val="24"/>
                <w:lang w:eastAsia="ko-KR"/>
              </w:rPr>
              <w:t>Gross Floor Area (sq. ft.)</w:t>
            </w:r>
          </w:p>
        </w:tc>
      </w:tr>
      <w:tr w:rsidR="003712FD" w:rsidRPr="00E3705C" w14:paraId="559EE1F6" w14:textId="77777777" w:rsidTr="003712FD">
        <w:trPr>
          <w:trHeight w:val="289"/>
        </w:trPr>
        <w:tc>
          <w:tcPr>
            <w:tcW w:w="1620" w:type="dxa"/>
            <w:noWrap/>
            <w:vAlign w:val="bottom"/>
          </w:tcPr>
          <w:p w14:paraId="64B80610" w14:textId="77777777" w:rsidR="003712FD" w:rsidRPr="00E3705C" w:rsidRDefault="003712FD" w:rsidP="003712FD">
            <w:pPr>
              <w:spacing w:after="0" w:line="240" w:lineRule="auto"/>
              <w:rPr>
                <w:rFonts w:ascii="Times New Roman" w:eastAsia="Batang" w:hAnsi="Times New Roman" w:cs="Times New Roman"/>
                <w:color w:val="000000"/>
                <w:sz w:val="24"/>
                <w:szCs w:val="24"/>
                <w:lang w:eastAsia="ko-KR"/>
              </w:rPr>
            </w:pPr>
            <w:r w:rsidRPr="00E3705C">
              <w:rPr>
                <w:rFonts w:ascii="Times New Roman" w:eastAsia="Times New Roman" w:hAnsi="Times New Roman" w:cs="Times New Roman"/>
                <w:b/>
                <w:bCs/>
                <w:color w:val="000000"/>
                <w:sz w:val="24"/>
                <w:szCs w:val="20"/>
                <w:lang w:val="en-CA"/>
              </w:rPr>
              <w:t xml:space="preserve">~10k </w:t>
            </w:r>
          </w:p>
        </w:tc>
        <w:tc>
          <w:tcPr>
            <w:tcW w:w="1800" w:type="dxa"/>
            <w:noWrap/>
            <w:vAlign w:val="bottom"/>
          </w:tcPr>
          <w:p w14:paraId="02CD808A" w14:textId="77777777" w:rsidR="003712FD" w:rsidRPr="00E3705C" w:rsidRDefault="003712FD" w:rsidP="003712FD">
            <w:pPr>
              <w:spacing w:after="0" w:line="240" w:lineRule="auto"/>
              <w:rPr>
                <w:rFonts w:ascii="Times New Roman" w:eastAsia="Batang" w:hAnsi="Times New Roman" w:cs="Times New Roman"/>
                <w:color w:val="000000"/>
                <w:sz w:val="24"/>
                <w:szCs w:val="24"/>
                <w:lang w:eastAsia="ko-KR"/>
              </w:rPr>
            </w:pPr>
            <w:r w:rsidRPr="00E3705C">
              <w:rPr>
                <w:rFonts w:ascii="Times New Roman" w:eastAsia="Times New Roman" w:hAnsi="Times New Roman" w:cs="Times New Roman"/>
                <w:b/>
                <w:bCs/>
                <w:color w:val="000000"/>
                <w:sz w:val="24"/>
                <w:szCs w:val="20"/>
                <w:lang w:val="en-CA"/>
              </w:rPr>
              <w:t>&gt;16k</w:t>
            </w:r>
          </w:p>
        </w:tc>
        <w:tc>
          <w:tcPr>
            <w:tcW w:w="1746" w:type="dxa"/>
            <w:noWrap/>
            <w:vAlign w:val="bottom"/>
          </w:tcPr>
          <w:p w14:paraId="20C8D0C0" w14:textId="77777777" w:rsidR="003712FD" w:rsidRPr="00E3705C" w:rsidRDefault="003712FD" w:rsidP="003712FD">
            <w:pPr>
              <w:spacing w:after="0" w:line="240" w:lineRule="auto"/>
              <w:rPr>
                <w:rFonts w:ascii="Times New Roman" w:eastAsia="Batang" w:hAnsi="Times New Roman" w:cs="Times New Roman"/>
                <w:color w:val="000000"/>
                <w:sz w:val="24"/>
                <w:szCs w:val="24"/>
                <w:lang w:eastAsia="ko-KR"/>
              </w:rPr>
            </w:pPr>
            <w:r w:rsidRPr="00E3705C">
              <w:rPr>
                <w:rFonts w:ascii="Times New Roman" w:eastAsia="Times New Roman" w:hAnsi="Times New Roman" w:cs="Times New Roman"/>
                <w:b/>
                <w:bCs/>
                <w:color w:val="000000"/>
                <w:sz w:val="24"/>
                <w:szCs w:val="20"/>
                <w:lang w:val="en-CA"/>
              </w:rPr>
              <w:t xml:space="preserve">&gt;2,500 </w:t>
            </w:r>
          </w:p>
        </w:tc>
        <w:tc>
          <w:tcPr>
            <w:tcW w:w="2091" w:type="dxa"/>
            <w:noWrap/>
            <w:vAlign w:val="bottom"/>
          </w:tcPr>
          <w:p w14:paraId="52FD2C72" w14:textId="77777777" w:rsidR="003712FD" w:rsidRPr="00E3705C" w:rsidRDefault="003712FD" w:rsidP="003712FD">
            <w:pPr>
              <w:spacing w:after="0" w:line="240" w:lineRule="auto"/>
              <w:rPr>
                <w:rFonts w:ascii="Times New Roman" w:eastAsia="Batang" w:hAnsi="Times New Roman" w:cs="Times New Roman"/>
                <w:color w:val="000000"/>
                <w:sz w:val="24"/>
                <w:szCs w:val="24"/>
                <w:lang w:eastAsia="ko-KR"/>
              </w:rPr>
            </w:pPr>
            <w:r w:rsidRPr="00E3705C">
              <w:rPr>
                <w:rFonts w:ascii="Times New Roman" w:eastAsia="Times New Roman" w:hAnsi="Times New Roman" w:cs="Times New Roman"/>
                <w:b/>
                <w:bCs/>
                <w:color w:val="000000"/>
                <w:sz w:val="24"/>
                <w:szCs w:val="20"/>
                <w:lang w:val="en-CA"/>
              </w:rPr>
              <w:t xml:space="preserve">&gt;300k </w:t>
            </w:r>
          </w:p>
        </w:tc>
      </w:tr>
    </w:tbl>
    <w:p w14:paraId="4B4F7E52" w14:textId="77777777" w:rsidR="003712FD" w:rsidRPr="00E3705C" w:rsidRDefault="003712FD" w:rsidP="003712FD">
      <w:pPr>
        <w:spacing w:after="0" w:line="240" w:lineRule="auto"/>
        <w:rPr>
          <w:rFonts w:ascii="Times New Roman" w:eastAsia="Batang" w:hAnsi="Times New Roman" w:cs="Times New Roman"/>
          <w:b/>
          <w:bCs/>
          <w:i/>
          <w:sz w:val="24"/>
          <w:szCs w:val="20"/>
          <w:lang w:eastAsia="ko-KR"/>
        </w:rPr>
      </w:pPr>
    </w:p>
    <w:p w14:paraId="43ADF578" w14:textId="04A94F7F" w:rsidR="003712FD" w:rsidRPr="00E3705C" w:rsidRDefault="00E87AE3" w:rsidP="003712FD">
      <w:pPr>
        <w:keepNext/>
        <w:numPr>
          <w:ilvl w:val="3"/>
          <w:numId w:val="0"/>
        </w:numPr>
        <w:spacing w:after="0" w:line="240" w:lineRule="auto"/>
        <w:outlineLvl w:val="3"/>
        <w:rPr>
          <w:rFonts w:ascii="Times New Roman" w:eastAsia="Batang" w:hAnsi="Times New Roman" w:cs="Times New Roman"/>
          <w:b/>
          <w:bCs/>
          <w:i/>
          <w:sz w:val="24"/>
          <w:szCs w:val="20"/>
          <w:lang w:eastAsia="ko-KR"/>
        </w:rPr>
      </w:pPr>
      <w:bookmarkStart w:id="1142" w:name="_Toc326242680"/>
      <w:bookmarkStart w:id="1143" w:name="_Toc326243212"/>
      <w:bookmarkStart w:id="1144" w:name="_Toc326264849"/>
      <w:bookmarkStart w:id="1145" w:name="_Toc326264987"/>
      <w:bookmarkStart w:id="1146" w:name="_Toc326265131"/>
      <w:bookmarkStart w:id="1147" w:name="_Toc326265269"/>
      <w:bookmarkStart w:id="1148" w:name="_Toc326267295"/>
      <w:bookmarkStart w:id="1149" w:name="_Toc326267549"/>
      <w:bookmarkStart w:id="1150" w:name="_Toc326267744"/>
      <w:bookmarkStart w:id="1151" w:name="_Toc326267878"/>
      <w:bookmarkStart w:id="1152" w:name="_Toc326268006"/>
      <w:bookmarkStart w:id="1153" w:name="_Toc326268140"/>
      <w:bookmarkStart w:id="1154" w:name="_Toc326268268"/>
      <w:bookmarkStart w:id="1155" w:name="_Toc326268396"/>
      <w:bookmarkStart w:id="1156" w:name="_Toc326268529"/>
      <w:bookmarkStart w:id="1157" w:name="_Toc326268672"/>
      <w:bookmarkStart w:id="1158" w:name="_Toc326268821"/>
      <w:bookmarkStart w:id="1159" w:name="_Toc326268971"/>
      <w:bookmarkStart w:id="1160" w:name="_Toc326269114"/>
      <w:bookmarkStart w:id="1161" w:name="_Toc326269412"/>
      <w:bookmarkStart w:id="1162" w:name="_Toc326269555"/>
      <w:bookmarkStart w:id="1163" w:name="_Toc326269704"/>
      <w:bookmarkStart w:id="1164" w:name="_Toc326269854"/>
      <w:bookmarkStart w:id="1165" w:name="_Toc326269997"/>
      <w:bookmarkStart w:id="1166" w:name="_Toc326270157"/>
      <w:bookmarkStart w:id="1167" w:name="_Toc326270643"/>
      <w:bookmarkStart w:id="1168" w:name="_Toc326270785"/>
      <w:bookmarkStart w:id="1169" w:name="_Toc326270952"/>
      <w:bookmarkStart w:id="1170" w:name="_Toc326271093"/>
      <w:bookmarkStart w:id="1171" w:name="_Toc326271234"/>
      <w:bookmarkStart w:id="1172" w:name="_Toc326271375"/>
      <w:bookmarkStart w:id="1173" w:name="_Toc326271517"/>
      <w:bookmarkStart w:id="1174" w:name="_Toc326271664"/>
      <w:bookmarkStart w:id="1175" w:name="_Toc326271983"/>
      <w:bookmarkStart w:id="1176" w:name="_Toc326272121"/>
      <w:bookmarkStart w:id="1177" w:name="_Toc326272739"/>
      <w:bookmarkStart w:id="1178" w:name="_Toc326274325"/>
      <w:bookmarkStart w:id="1179" w:name="_Toc326274801"/>
      <w:bookmarkStart w:id="1180" w:name="_Toc326276362"/>
      <w:bookmarkStart w:id="1181" w:name="_Toc326307081"/>
      <w:bookmarkStart w:id="1182" w:name="_Toc326307231"/>
      <w:bookmarkStart w:id="1183" w:name="_Toc326307373"/>
      <w:bookmarkStart w:id="1184" w:name="_Toc326307955"/>
      <w:bookmarkStart w:id="1185" w:name="_Toc326308503"/>
      <w:bookmarkStart w:id="1186" w:name="_Toc326309217"/>
      <w:bookmarkStart w:id="1187" w:name="_Toc326310224"/>
      <w:bookmarkStart w:id="1188" w:name="_Toc326310608"/>
      <w:bookmarkStart w:id="1189" w:name="_Toc326311473"/>
      <w:bookmarkStart w:id="1190" w:name="_Toc326312130"/>
      <w:bookmarkStart w:id="1191" w:name="_Toc326314026"/>
      <w:bookmarkStart w:id="1192" w:name="_Toc326314231"/>
      <w:bookmarkStart w:id="1193" w:name="_Toc326314750"/>
      <w:bookmarkStart w:id="1194" w:name="_Toc326314910"/>
      <w:bookmarkStart w:id="1195" w:name="_Toc326315070"/>
      <w:bookmarkStart w:id="1196" w:name="_Toc326315224"/>
      <w:bookmarkStart w:id="1197" w:name="_Toc326315384"/>
      <w:bookmarkStart w:id="1198" w:name="_Toc326316208"/>
      <w:bookmarkStart w:id="1199" w:name="_Toc326316360"/>
      <w:bookmarkStart w:id="1200" w:name="_Toc326659288"/>
      <w:r>
        <w:rPr>
          <w:rFonts w:ascii="Times New Roman" w:eastAsia="Batang" w:hAnsi="Times New Roman" w:cs="Times New Roman"/>
          <w:b/>
          <w:bCs/>
          <w:i/>
          <w:sz w:val="24"/>
          <w:szCs w:val="20"/>
          <w:lang w:eastAsia="ko-KR"/>
        </w:rPr>
        <w:t xml:space="preserve">C.4.3.1 </w:t>
      </w:r>
      <w:r w:rsidR="003712FD" w:rsidRPr="00E3705C">
        <w:rPr>
          <w:rFonts w:ascii="Times New Roman" w:eastAsia="Batang" w:hAnsi="Times New Roman" w:cs="Times New Roman"/>
          <w:b/>
          <w:bCs/>
          <w:i/>
          <w:sz w:val="24"/>
          <w:szCs w:val="20"/>
          <w:lang w:eastAsia="ko-KR"/>
        </w:rPr>
        <w:t>Data Centers</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14:paraId="03AEC2BB" w14:textId="77777777" w:rsidR="003712FD" w:rsidRPr="00E3705C" w:rsidRDefault="003712FD" w:rsidP="003712FD">
      <w:pPr>
        <w:spacing w:after="0" w:line="240" w:lineRule="auto"/>
        <w:rPr>
          <w:rFonts w:ascii="Times New Roman" w:eastAsia="Batang" w:hAnsi="Times New Roman" w:cs="Times New Roman"/>
          <w:b/>
          <w:bCs/>
          <w:i/>
          <w:sz w:val="24"/>
          <w:szCs w:val="20"/>
          <w:lang w:eastAsia="ko-KR"/>
        </w:rPr>
      </w:pPr>
    </w:p>
    <w:p w14:paraId="62713402" w14:textId="77777777" w:rsidR="003712FD" w:rsidRPr="00E3705C" w:rsidRDefault="003712FD" w:rsidP="003712FD">
      <w:pPr>
        <w:spacing w:after="0" w:line="240" w:lineRule="auto"/>
        <w:rPr>
          <w:rFonts w:ascii="Times New Roman" w:eastAsia="Batang" w:hAnsi="Times New Roman" w:cs="Times New Roman"/>
          <w:sz w:val="24"/>
          <w:szCs w:val="20"/>
          <w:lang w:eastAsia="ko-KR"/>
        </w:rPr>
      </w:pPr>
      <w:r w:rsidRPr="00E3705C">
        <w:rPr>
          <w:rFonts w:ascii="Times New Roman" w:eastAsia="Batang" w:hAnsi="Times New Roman" w:cs="Times New Roman"/>
          <w:sz w:val="24"/>
          <w:szCs w:val="20"/>
          <w:lang w:eastAsia="ko-KR"/>
        </w:rPr>
        <w:t>The DOI has applications and data distributed across over 400 datacenters, rooms, and closets throughout the United States.</w:t>
      </w:r>
    </w:p>
    <w:p w14:paraId="2BE513C9" w14:textId="77777777" w:rsidR="003712FD" w:rsidRPr="00E3705C" w:rsidRDefault="003712FD" w:rsidP="003712FD">
      <w:pPr>
        <w:spacing w:after="0" w:line="240" w:lineRule="auto"/>
        <w:rPr>
          <w:rFonts w:ascii="Times New Roman" w:eastAsia="Batang" w:hAnsi="Times New Roman" w:cs="Times New Roman"/>
          <w:sz w:val="24"/>
          <w:szCs w:val="20"/>
          <w:lang w:eastAsia="ko-KR"/>
        </w:rPr>
      </w:pPr>
    </w:p>
    <w:tbl>
      <w:tblPr>
        <w:tblW w:w="0" w:type="auto"/>
        <w:jc w:val="center"/>
        <w:tblLayout w:type="fixed"/>
        <w:tblCellMar>
          <w:left w:w="0" w:type="dxa"/>
          <w:right w:w="0" w:type="dxa"/>
        </w:tblCellMar>
        <w:tblLook w:val="00A0" w:firstRow="1" w:lastRow="0" w:firstColumn="1" w:lastColumn="0" w:noHBand="0" w:noVBand="0"/>
      </w:tblPr>
      <w:tblGrid>
        <w:gridCol w:w="3033"/>
        <w:gridCol w:w="1763"/>
      </w:tblGrid>
      <w:tr w:rsidR="003712FD" w:rsidRPr="00E3705C" w14:paraId="39154160" w14:textId="77777777" w:rsidTr="003712FD">
        <w:trPr>
          <w:cantSplit/>
          <w:tblHeader/>
          <w:jc w:val="center"/>
        </w:trPr>
        <w:tc>
          <w:tcPr>
            <w:tcW w:w="3033" w:type="dxa"/>
            <w:tcBorders>
              <w:top w:val="single" w:sz="6" w:space="0" w:color="auto"/>
              <w:left w:val="single" w:sz="6" w:space="0" w:color="auto"/>
              <w:bottom w:val="single" w:sz="18" w:space="0" w:color="auto"/>
              <w:right w:val="single" w:sz="18" w:space="0" w:color="auto"/>
            </w:tcBorders>
            <w:shd w:val="clear" w:color="auto" w:fill="E0E0FF"/>
            <w:vAlign w:val="bottom"/>
          </w:tcPr>
          <w:p w14:paraId="0E34BE72" w14:textId="77777777" w:rsidR="003712FD" w:rsidRPr="00E3705C" w:rsidRDefault="003712FD" w:rsidP="003712FD">
            <w:pPr>
              <w:spacing w:after="0" w:line="240" w:lineRule="auto"/>
              <w:rPr>
                <w:rFonts w:ascii="Times New Roman" w:eastAsia="Batang" w:hAnsi="Times New Roman" w:cs="Times New Roman"/>
                <w:b/>
                <w:bCs/>
                <w:sz w:val="24"/>
                <w:szCs w:val="20"/>
                <w:lang w:eastAsia="ko-KR"/>
              </w:rPr>
            </w:pPr>
            <w:r w:rsidRPr="00E3705C">
              <w:rPr>
                <w:rFonts w:ascii="Times New Roman" w:eastAsia="Batang" w:hAnsi="Times New Roman" w:cs="Times New Roman"/>
                <w:b/>
                <w:bCs/>
                <w:sz w:val="24"/>
                <w:szCs w:val="20"/>
                <w:lang w:eastAsia="ko-KR"/>
              </w:rPr>
              <w:t>Size (Gross Square Feet)</w:t>
            </w:r>
          </w:p>
        </w:tc>
        <w:tc>
          <w:tcPr>
            <w:tcW w:w="1763" w:type="dxa"/>
            <w:tcBorders>
              <w:top w:val="single" w:sz="6" w:space="0" w:color="auto"/>
              <w:left w:val="single" w:sz="18" w:space="0" w:color="auto"/>
              <w:bottom w:val="single" w:sz="18" w:space="0" w:color="auto"/>
              <w:right w:val="single" w:sz="6" w:space="0" w:color="auto"/>
            </w:tcBorders>
            <w:shd w:val="clear" w:color="auto" w:fill="E0E0FF"/>
            <w:vAlign w:val="bottom"/>
          </w:tcPr>
          <w:p w14:paraId="187AC647" w14:textId="77777777" w:rsidR="003712FD" w:rsidRPr="00E3705C" w:rsidRDefault="003712FD" w:rsidP="003712FD">
            <w:pPr>
              <w:spacing w:after="0" w:line="240" w:lineRule="auto"/>
              <w:rPr>
                <w:rFonts w:ascii="Times New Roman" w:eastAsia="Batang" w:hAnsi="Times New Roman" w:cs="Times New Roman"/>
                <w:b/>
                <w:bCs/>
                <w:sz w:val="24"/>
                <w:szCs w:val="20"/>
                <w:lang w:eastAsia="ko-KR"/>
              </w:rPr>
            </w:pPr>
            <w:r w:rsidRPr="00E3705C">
              <w:rPr>
                <w:rFonts w:ascii="Times New Roman" w:eastAsia="Batang" w:hAnsi="Times New Roman" w:cs="Times New Roman"/>
                <w:b/>
                <w:bCs/>
                <w:sz w:val="24"/>
                <w:szCs w:val="20"/>
                <w:lang w:eastAsia="ko-KR"/>
              </w:rPr>
              <w:t># Datacenters</w:t>
            </w:r>
          </w:p>
        </w:tc>
      </w:tr>
      <w:tr w:rsidR="003712FD" w:rsidRPr="00E3705C" w14:paraId="3A14337B" w14:textId="77777777" w:rsidTr="003712FD">
        <w:trPr>
          <w:cantSplit/>
          <w:jc w:val="center"/>
        </w:trPr>
        <w:tc>
          <w:tcPr>
            <w:tcW w:w="3033" w:type="dxa"/>
            <w:tcBorders>
              <w:top w:val="single" w:sz="18" w:space="0" w:color="auto"/>
              <w:left w:val="single" w:sz="6" w:space="0" w:color="auto"/>
              <w:bottom w:val="single" w:sz="18" w:space="0" w:color="auto"/>
              <w:right w:val="single" w:sz="18" w:space="0" w:color="auto"/>
            </w:tcBorders>
            <w:vAlign w:val="bottom"/>
          </w:tcPr>
          <w:p w14:paraId="7F79C076" w14:textId="77777777" w:rsidR="003712FD" w:rsidRPr="00E3705C" w:rsidRDefault="003712FD" w:rsidP="003712FD">
            <w:pPr>
              <w:spacing w:after="0" w:line="240" w:lineRule="auto"/>
              <w:rPr>
                <w:rFonts w:ascii="Times New Roman" w:eastAsia="Batang" w:hAnsi="Times New Roman" w:cs="Times New Roman"/>
                <w:sz w:val="24"/>
                <w:szCs w:val="20"/>
                <w:lang w:eastAsia="ko-KR"/>
              </w:rPr>
            </w:pPr>
            <w:r w:rsidRPr="00E3705C">
              <w:rPr>
                <w:rFonts w:ascii="Times New Roman" w:eastAsia="Batang" w:hAnsi="Times New Roman" w:cs="Times New Roman"/>
                <w:sz w:val="24"/>
                <w:szCs w:val="20"/>
                <w:lang w:eastAsia="ko-KR"/>
              </w:rPr>
              <w:t>&lt;50</w:t>
            </w:r>
          </w:p>
        </w:tc>
        <w:tc>
          <w:tcPr>
            <w:tcW w:w="1763" w:type="dxa"/>
            <w:tcBorders>
              <w:top w:val="single" w:sz="18" w:space="0" w:color="auto"/>
              <w:left w:val="single" w:sz="18" w:space="0" w:color="auto"/>
              <w:bottom w:val="single" w:sz="18" w:space="0" w:color="auto"/>
              <w:right w:val="single" w:sz="6" w:space="0" w:color="auto"/>
            </w:tcBorders>
            <w:vAlign w:val="bottom"/>
          </w:tcPr>
          <w:p w14:paraId="7CD95EBB" w14:textId="77777777" w:rsidR="003712FD" w:rsidRPr="00E3705C" w:rsidRDefault="003712FD" w:rsidP="003712FD">
            <w:pPr>
              <w:spacing w:after="0" w:line="240" w:lineRule="auto"/>
              <w:jc w:val="center"/>
              <w:rPr>
                <w:rFonts w:ascii="Times New Roman" w:eastAsia="Batang" w:hAnsi="Times New Roman" w:cs="Times New Roman"/>
                <w:sz w:val="24"/>
                <w:szCs w:val="20"/>
                <w:lang w:eastAsia="ko-KR"/>
              </w:rPr>
            </w:pPr>
            <w:r w:rsidRPr="00E3705C">
              <w:rPr>
                <w:rFonts w:ascii="Times New Roman" w:eastAsia="Batang" w:hAnsi="Times New Roman" w:cs="Times New Roman"/>
                <w:sz w:val="24"/>
                <w:szCs w:val="20"/>
                <w:lang w:eastAsia="ko-KR"/>
              </w:rPr>
              <w:t>40</w:t>
            </w:r>
          </w:p>
        </w:tc>
      </w:tr>
      <w:tr w:rsidR="003712FD" w:rsidRPr="00E3705C" w14:paraId="71638E0B" w14:textId="77777777" w:rsidTr="003712FD">
        <w:trPr>
          <w:cantSplit/>
          <w:jc w:val="center"/>
        </w:trPr>
        <w:tc>
          <w:tcPr>
            <w:tcW w:w="3033" w:type="dxa"/>
            <w:tcBorders>
              <w:top w:val="single" w:sz="18" w:space="0" w:color="auto"/>
              <w:left w:val="single" w:sz="6" w:space="0" w:color="auto"/>
              <w:bottom w:val="single" w:sz="18" w:space="0" w:color="auto"/>
              <w:right w:val="single" w:sz="18" w:space="0" w:color="auto"/>
            </w:tcBorders>
            <w:vAlign w:val="bottom"/>
          </w:tcPr>
          <w:p w14:paraId="3407BFCA" w14:textId="77777777" w:rsidR="003712FD" w:rsidRPr="00E3705C" w:rsidRDefault="003712FD" w:rsidP="003712FD">
            <w:pPr>
              <w:spacing w:after="0" w:line="240" w:lineRule="auto"/>
              <w:rPr>
                <w:rFonts w:ascii="Times New Roman" w:eastAsia="Batang" w:hAnsi="Times New Roman" w:cs="Times New Roman"/>
                <w:sz w:val="24"/>
                <w:szCs w:val="20"/>
                <w:lang w:eastAsia="ko-KR"/>
              </w:rPr>
            </w:pPr>
            <w:r w:rsidRPr="00E3705C">
              <w:rPr>
                <w:rFonts w:ascii="Times New Roman" w:eastAsia="Batang" w:hAnsi="Times New Roman" w:cs="Times New Roman"/>
                <w:sz w:val="24"/>
                <w:szCs w:val="20"/>
                <w:lang w:eastAsia="ko-KR"/>
              </w:rPr>
              <w:t>51-100</w:t>
            </w:r>
          </w:p>
        </w:tc>
        <w:tc>
          <w:tcPr>
            <w:tcW w:w="1763" w:type="dxa"/>
            <w:tcBorders>
              <w:top w:val="single" w:sz="18" w:space="0" w:color="auto"/>
              <w:left w:val="single" w:sz="18" w:space="0" w:color="auto"/>
              <w:bottom w:val="single" w:sz="18" w:space="0" w:color="auto"/>
              <w:right w:val="single" w:sz="6" w:space="0" w:color="auto"/>
            </w:tcBorders>
            <w:vAlign w:val="bottom"/>
          </w:tcPr>
          <w:p w14:paraId="28557483" w14:textId="77777777" w:rsidR="003712FD" w:rsidRPr="00E3705C" w:rsidRDefault="003712FD" w:rsidP="003712FD">
            <w:pPr>
              <w:spacing w:after="0" w:line="240" w:lineRule="auto"/>
              <w:jc w:val="center"/>
              <w:rPr>
                <w:rFonts w:ascii="Times New Roman" w:eastAsia="Batang" w:hAnsi="Times New Roman" w:cs="Times New Roman"/>
                <w:sz w:val="24"/>
                <w:szCs w:val="20"/>
                <w:lang w:eastAsia="ko-KR"/>
              </w:rPr>
            </w:pPr>
            <w:r w:rsidRPr="00E3705C">
              <w:rPr>
                <w:rFonts w:ascii="Times New Roman" w:eastAsia="Batang" w:hAnsi="Times New Roman" w:cs="Times New Roman"/>
                <w:sz w:val="24"/>
                <w:szCs w:val="20"/>
                <w:lang w:eastAsia="ko-KR"/>
              </w:rPr>
              <w:t>68</w:t>
            </w:r>
          </w:p>
        </w:tc>
      </w:tr>
      <w:tr w:rsidR="003712FD" w:rsidRPr="00E3705C" w14:paraId="74345972" w14:textId="77777777" w:rsidTr="003712FD">
        <w:trPr>
          <w:cantSplit/>
          <w:jc w:val="center"/>
        </w:trPr>
        <w:tc>
          <w:tcPr>
            <w:tcW w:w="3033" w:type="dxa"/>
            <w:tcBorders>
              <w:top w:val="single" w:sz="18" w:space="0" w:color="auto"/>
              <w:left w:val="single" w:sz="6" w:space="0" w:color="auto"/>
              <w:bottom w:val="single" w:sz="18" w:space="0" w:color="auto"/>
              <w:right w:val="single" w:sz="18" w:space="0" w:color="auto"/>
            </w:tcBorders>
            <w:vAlign w:val="bottom"/>
          </w:tcPr>
          <w:p w14:paraId="134D2EA4" w14:textId="77777777" w:rsidR="003712FD" w:rsidRPr="00E3705C" w:rsidRDefault="003712FD" w:rsidP="003712FD">
            <w:pPr>
              <w:spacing w:after="0" w:line="240" w:lineRule="auto"/>
              <w:rPr>
                <w:rFonts w:ascii="Times New Roman" w:eastAsia="Batang" w:hAnsi="Times New Roman" w:cs="Times New Roman"/>
                <w:sz w:val="24"/>
                <w:szCs w:val="20"/>
                <w:lang w:eastAsia="ko-KR"/>
              </w:rPr>
            </w:pPr>
            <w:r w:rsidRPr="00E3705C">
              <w:rPr>
                <w:rFonts w:ascii="Times New Roman" w:eastAsia="Batang" w:hAnsi="Times New Roman" w:cs="Times New Roman"/>
                <w:sz w:val="24"/>
                <w:szCs w:val="20"/>
                <w:lang w:eastAsia="ko-KR"/>
              </w:rPr>
              <w:t>101-250</w:t>
            </w:r>
          </w:p>
        </w:tc>
        <w:tc>
          <w:tcPr>
            <w:tcW w:w="1763" w:type="dxa"/>
            <w:tcBorders>
              <w:top w:val="single" w:sz="18" w:space="0" w:color="auto"/>
              <w:left w:val="single" w:sz="18" w:space="0" w:color="auto"/>
              <w:bottom w:val="single" w:sz="18" w:space="0" w:color="auto"/>
              <w:right w:val="single" w:sz="6" w:space="0" w:color="auto"/>
            </w:tcBorders>
            <w:vAlign w:val="bottom"/>
          </w:tcPr>
          <w:p w14:paraId="1302F9C3" w14:textId="77777777" w:rsidR="003712FD" w:rsidRPr="00E3705C" w:rsidRDefault="003712FD" w:rsidP="003712FD">
            <w:pPr>
              <w:spacing w:after="0" w:line="240" w:lineRule="auto"/>
              <w:jc w:val="center"/>
              <w:rPr>
                <w:rFonts w:ascii="Times New Roman" w:eastAsia="Batang" w:hAnsi="Times New Roman" w:cs="Times New Roman"/>
                <w:sz w:val="24"/>
                <w:szCs w:val="20"/>
                <w:lang w:eastAsia="ko-KR"/>
              </w:rPr>
            </w:pPr>
            <w:r w:rsidRPr="00E3705C">
              <w:rPr>
                <w:rFonts w:ascii="Times New Roman" w:eastAsia="Batang" w:hAnsi="Times New Roman" w:cs="Times New Roman"/>
                <w:sz w:val="24"/>
                <w:szCs w:val="20"/>
                <w:lang w:eastAsia="ko-KR"/>
              </w:rPr>
              <w:t>97</w:t>
            </w:r>
          </w:p>
        </w:tc>
      </w:tr>
      <w:tr w:rsidR="003712FD" w:rsidRPr="00E3705C" w14:paraId="2EB364C4" w14:textId="77777777" w:rsidTr="003712FD">
        <w:trPr>
          <w:cantSplit/>
          <w:jc w:val="center"/>
        </w:trPr>
        <w:tc>
          <w:tcPr>
            <w:tcW w:w="3033" w:type="dxa"/>
            <w:tcBorders>
              <w:top w:val="single" w:sz="18" w:space="0" w:color="auto"/>
              <w:left w:val="single" w:sz="6" w:space="0" w:color="auto"/>
              <w:bottom w:val="single" w:sz="18" w:space="0" w:color="auto"/>
              <w:right w:val="single" w:sz="18" w:space="0" w:color="auto"/>
            </w:tcBorders>
            <w:vAlign w:val="bottom"/>
          </w:tcPr>
          <w:p w14:paraId="17585FAE" w14:textId="77777777" w:rsidR="003712FD" w:rsidRPr="00E3705C" w:rsidRDefault="003712FD" w:rsidP="003712FD">
            <w:pPr>
              <w:spacing w:after="0" w:line="240" w:lineRule="auto"/>
              <w:rPr>
                <w:rFonts w:ascii="Times New Roman" w:eastAsia="Batang" w:hAnsi="Times New Roman" w:cs="Times New Roman"/>
                <w:sz w:val="24"/>
                <w:szCs w:val="20"/>
                <w:lang w:eastAsia="ko-KR"/>
              </w:rPr>
            </w:pPr>
            <w:r w:rsidRPr="00E3705C">
              <w:rPr>
                <w:rFonts w:ascii="Times New Roman" w:eastAsia="Batang" w:hAnsi="Times New Roman" w:cs="Times New Roman"/>
                <w:sz w:val="24"/>
                <w:szCs w:val="20"/>
                <w:lang w:eastAsia="ko-KR"/>
              </w:rPr>
              <w:t>251-500</w:t>
            </w:r>
          </w:p>
        </w:tc>
        <w:tc>
          <w:tcPr>
            <w:tcW w:w="1763" w:type="dxa"/>
            <w:tcBorders>
              <w:top w:val="single" w:sz="18" w:space="0" w:color="auto"/>
              <w:left w:val="single" w:sz="18" w:space="0" w:color="auto"/>
              <w:bottom w:val="single" w:sz="18" w:space="0" w:color="auto"/>
              <w:right w:val="single" w:sz="6" w:space="0" w:color="auto"/>
            </w:tcBorders>
            <w:vAlign w:val="bottom"/>
          </w:tcPr>
          <w:p w14:paraId="345B5407" w14:textId="77777777" w:rsidR="003712FD" w:rsidRPr="00E3705C" w:rsidRDefault="003712FD" w:rsidP="003712FD">
            <w:pPr>
              <w:spacing w:after="0" w:line="240" w:lineRule="auto"/>
              <w:jc w:val="center"/>
              <w:rPr>
                <w:rFonts w:ascii="Times New Roman" w:eastAsia="Batang" w:hAnsi="Times New Roman" w:cs="Times New Roman"/>
                <w:sz w:val="24"/>
                <w:szCs w:val="20"/>
                <w:lang w:eastAsia="ko-KR"/>
              </w:rPr>
            </w:pPr>
            <w:r w:rsidRPr="00E3705C">
              <w:rPr>
                <w:rFonts w:ascii="Times New Roman" w:eastAsia="Batang" w:hAnsi="Times New Roman" w:cs="Times New Roman"/>
                <w:sz w:val="24"/>
                <w:szCs w:val="20"/>
                <w:lang w:eastAsia="ko-KR"/>
              </w:rPr>
              <w:t>142</w:t>
            </w:r>
          </w:p>
        </w:tc>
      </w:tr>
      <w:tr w:rsidR="003712FD" w:rsidRPr="00E3705C" w14:paraId="3A35604F" w14:textId="77777777" w:rsidTr="003712FD">
        <w:trPr>
          <w:cantSplit/>
          <w:jc w:val="center"/>
        </w:trPr>
        <w:tc>
          <w:tcPr>
            <w:tcW w:w="3033" w:type="dxa"/>
            <w:tcBorders>
              <w:top w:val="single" w:sz="18" w:space="0" w:color="auto"/>
              <w:left w:val="single" w:sz="6" w:space="0" w:color="auto"/>
              <w:bottom w:val="single" w:sz="18" w:space="0" w:color="auto"/>
              <w:right w:val="single" w:sz="18" w:space="0" w:color="auto"/>
            </w:tcBorders>
            <w:vAlign w:val="bottom"/>
          </w:tcPr>
          <w:p w14:paraId="332D6CF9" w14:textId="77777777" w:rsidR="003712FD" w:rsidRPr="00E3705C" w:rsidRDefault="003712FD" w:rsidP="003712FD">
            <w:pPr>
              <w:spacing w:after="0" w:line="240" w:lineRule="auto"/>
              <w:rPr>
                <w:rFonts w:ascii="Times New Roman" w:eastAsia="Batang" w:hAnsi="Times New Roman" w:cs="Times New Roman"/>
                <w:sz w:val="24"/>
                <w:szCs w:val="20"/>
                <w:lang w:eastAsia="ko-KR"/>
              </w:rPr>
            </w:pPr>
            <w:r w:rsidRPr="00E3705C">
              <w:rPr>
                <w:rFonts w:ascii="Times New Roman" w:eastAsia="Batang" w:hAnsi="Times New Roman" w:cs="Times New Roman"/>
                <w:sz w:val="24"/>
                <w:szCs w:val="20"/>
                <w:lang w:eastAsia="ko-KR"/>
              </w:rPr>
              <w:t>501-1,000</w:t>
            </w:r>
          </w:p>
        </w:tc>
        <w:tc>
          <w:tcPr>
            <w:tcW w:w="1763" w:type="dxa"/>
            <w:tcBorders>
              <w:top w:val="single" w:sz="18" w:space="0" w:color="auto"/>
              <w:left w:val="single" w:sz="18" w:space="0" w:color="auto"/>
              <w:bottom w:val="single" w:sz="18" w:space="0" w:color="auto"/>
              <w:right w:val="single" w:sz="6" w:space="0" w:color="auto"/>
            </w:tcBorders>
            <w:vAlign w:val="bottom"/>
          </w:tcPr>
          <w:p w14:paraId="70BA6804" w14:textId="77777777" w:rsidR="003712FD" w:rsidRPr="00E3705C" w:rsidRDefault="003712FD" w:rsidP="003712FD">
            <w:pPr>
              <w:spacing w:after="0" w:line="240" w:lineRule="auto"/>
              <w:jc w:val="center"/>
              <w:rPr>
                <w:rFonts w:ascii="Times New Roman" w:eastAsia="Batang" w:hAnsi="Times New Roman" w:cs="Times New Roman"/>
                <w:sz w:val="24"/>
                <w:szCs w:val="20"/>
                <w:lang w:eastAsia="ko-KR"/>
              </w:rPr>
            </w:pPr>
            <w:r w:rsidRPr="00E3705C">
              <w:rPr>
                <w:rFonts w:ascii="Times New Roman" w:eastAsia="Batang" w:hAnsi="Times New Roman" w:cs="Times New Roman"/>
                <w:sz w:val="24"/>
                <w:szCs w:val="20"/>
                <w:lang w:eastAsia="ko-KR"/>
              </w:rPr>
              <w:t>48</w:t>
            </w:r>
          </w:p>
        </w:tc>
      </w:tr>
      <w:tr w:rsidR="003712FD" w:rsidRPr="00E3705C" w14:paraId="3DE42A1F" w14:textId="77777777" w:rsidTr="003712FD">
        <w:trPr>
          <w:cantSplit/>
          <w:jc w:val="center"/>
        </w:trPr>
        <w:tc>
          <w:tcPr>
            <w:tcW w:w="3033" w:type="dxa"/>
            <w:tcBorders>
              <w:top w:val="single" w:sz="18" w:space="0" w:color="auto"/>
              <w:left w:val="single" w:sz="6" w:space="0" w:color="auto"/>
              <w:bottom w:val="single" w:sz="18" w:space="0" w:color="auto"/>
              <w:right w:val="single" w:sz="18" w:space="0" w:color="auto"/>
            </w:tcBorders>
            <w:vAlign w:val="bottom"/>
          </w:tcPr>
          <w:p w14:paraId="2CBC7E1B" w14:textId="77777777" w:rsidR="003712FD" w:rsidRPr="00E3705C" w:rsidRDefault="003712FD" w:rsidP="003712FD">
            <w:pPr>
              <w:spacing w:after="0" w:line="240" w:lineRule="auto"/>
              <w:rPr>
                <w:rFonts w:ascii="Times New Roman" w:eastAsia="Batang" w:hAnsi="Times New Roman" w:cs="Times New Roman"/>
                <w:sz w:val="24"/>
                <w:szCs w:val="20"/>
                <w:lang w:eastAsia="ko-KR"/>
              </w:rPr>
            </w:pPr>
            <w:r w:rsidRPr="00E3705C">
              <w:rPr>
                <w:rFonts w:ascii="Times New Roman" w:eastAsia="Batang" w:hAnsi="Times New Roman" w:cs="Times New Roman"/>
                <w:sz w:val="24"/>
                <w:szCs w:val="20"/>
                <w:lang w:eastAsia="ko-KR"/>
              </w:rPr>
              <w:lastRenderedPageBreak/>
              <w:t>1,001 - 2,500</w:t>
            </w:r>
          </w:p>
        </w:tc>
        <w:tc>
          <w:tcPr>
            <w:tcW w:w="1763" w:type="dxa"/>
            <w:tcBorders>
              <w:top w:val="single" w:sz="18" w:space="0" w:color="auto"/>
              <w:left w:val="single" w:sz="18" w:space="0" w:color="auto"/>
              <w:bottom w:val="single" w:sz="18" w:space="0" w:color="auto"/>
              <w:right w:val="single" w:sz="6" w:space="0" w:color="auto"/>
            </w:tcBorders>
            <w:vAlign w:val="bottom"/>
          </w:tcPr>
          <w:p w14:paraId="563EAF9E" w14:textId="77777777" w:rsidR="003712FD" w:rsidRPr="00E3705C" w:rsidRDefault="003712FD" w:rsidP="003712FD">
            <w:pPr>
              <w:spacing w:after="0" w:line="240" w:lineRule="auto"/>
              <w:jc w:val="center"/>
              <w:rPr>
                <w:rFonts w:ascii="Times New Roman" w:eastAsia="Batang" w:hAnsi="Times New Roman" w:cs="Times New Roman"/>
                <w:sz w:val="24"/>
                <w:szCs w:val="20"/>
                <w:lang w:eastAsia="ko-KR"/>
              </w:rPr>
            </w:pPr>
            <w:r w:rsidRPr="00E3705C">
              <w:rPr>
                <w:rFonts w:ascii="Times New Roman" w:eastAsia="Batang" w:hAnsi="Times New Roman" w:cs="Times New Roman"/>
                <w:sz w:val="24"/>
                <w:szCs w:val="20"/>
                <w:lang w:eastAsia="ko-KR"/>
              </w:rPr>
              <w:t>26</w:t>
            </w:r>
          </w:p>
        </w:tc>
      </w:tr>
      <w:tr w:rsidR="003712FD" w:rsidRPr="00E3705C" w14:paraId="779AD1DA" w14:textId="77777777" w:rsidTr="003712FD">
        <w:trPr>
          <w:cantSplit/>
          <w:jc w:val="center"/>
        </w:trPr>
        <w:tc>
          <w:tcPr>
            <w:tcW w:w="3033" w:type="dxa"/>
            <w:tcBorders>
              <w:top w:val="single" w:sz="18" w:space="0" w:color="auto"/>
              <w:left w:val="single" w:sz="6" w:space="0" w:color="auto"/>
              <w:bottom w:val="single" w:sz="18" w:space="0" w:color="auto"/>
              <w:right w:val="single" w:sz="18" w:space="0" w:color="auto"/>
            </w:tcBorders>
            <w:vAlign w:val="bottom"/>
          </w:tcPr>
          <w:p w14:paraId="7530CC69" w14:textId="77777777" w:rsidR="003712FD" w:rsidRPr="00E3705C" w:rsidRDefault="003712FD" w:rsidP="003712FD">
            <w:pPr>
              <w:spacing w:after="0" w:line="240" w:lineRule="auto"/>
              <w:rPr>
                <w:rFonts w:ascii="Times New Roman" w:eastAsia="Batang" w:hAnsi="Times New Roman" w:cs="Times New Roman"/>
                <w:sz w:val="24"/>
                <w:szCs w:val="20"/>
                <w:lang w:eastAsia="ko-KR"/>
              </w:rPr>
            </w:pPr>
            <w:r w:rsidRPr="00E3705C">
              <w:rPr>
                <w:rFonts w:ascii="Times New Roman" w:eastAsia="Batang" w:hAnsi="Times New Roman" w:cs="Times New Roman"/>
                <w:sz w:val="24"/>
                <w:szCs w:val="20"/>
                <w:lang w:eastAsia="ko-KR"/>
              </w:rPr>
              <w:t>2,500- 5,000</w:t>
            </w:r>
          </w:p>
        </w:tc>
        <w:tc>
          <w:tcPr>
            <w:tcW w:w="1763" w:type="dxa"/>
            <w:tcBorders>
              <w:top w:val="single" w:sz="18" w:space="0" w:color="auto"/>
              <w:left w:val="single" w:sz="18" w:space="0" w:color="auto"/>
              <w:bottom w:val="single" w:sz="18" w:space="0" w:color="auto"/>
              <w:right w:val="single" w:sz="6" w:space="0" w:color="auto"/>
            </w:tcBorders>
            <w:vAlign w:val="bottom"/>
          </w:tcPr>
          <w:p w14:paraId="6C1EE096" w14:textId="77777777" w:rsidR="003712FD" w:rsidRPr="00E3705C" w:rsidRDefault="003712FD" w:rsidP="003712FD">
            <w:pPr>
              <w:spacing w:after="0" w:line="240" w:lineRule="auto"/>
              <w:jc w:val="center"/>
              <w:rPr>
                <w:rFonts w:ascii="Times New Roman" w:eastAsia="Batang" w:hAnsi="Times New Roman" w:cs="Times New Roman"/>
                <w:sz w:val="24"/>
                <w:szCs w:val="20"/>
                <w:lang w:eastAsia="ko-KR"/>
              </w:rPr>
            </w:pPr>
            <w:r w:rsidRPr="00E3705C">
              <w:rPr>
                <w:rFonts w:ascii="Times New Roman" w:eastAsia="Batang" w:hAnsi="Times New Roman" w:cs="Times New Roman"/>
                <w:sz w:val="24"/>
                <w:szCs w:val="20"/>
                <w:lang w:eastAsia="ko-KR"/>
              </w:rPr>
              <w:t>16</w:t>
            </w:r>
          </w:p>
        </w:tc>
      </w:tr>
      <w:tr w:rsidR="003712FD" w:rsidRPr="00E3705C" w14:paraId="28E0E2EA" w14:textId="77777777" w:rsidTr="003712FD">
        <w:trPr>
          <w:cantSplit/>
          <w:jc w:val="center"/>
        </w:trPr>
        <w:tc>
          <w:tcPr>
            <w:tcW w:w="3033" w:type="dxa"/>
            <w:tcBorders>
              <w:top w:val="single" w:sz="18" w:space="0" w:color="auto"/>
              <w:left w:val="single" w:sz="6" w:space="0" w:color="auto"/>
              <w:bottom w:val="single" w:sz="6" w:space="0" w:color="auto"/>
              <w:right w:val="single" w:sz="18" w:space="0" w:color="auto"/>
            </w:tcBorders>
            <w:vAlign w:val="bottom"/>
          </w:tcPr>
          <w:p w14:paraId="09717FAD" w14:textId="77777777" w:rsidR="003712FD" w:rsidRPr="00E3705C" w:rsidRDefault="003712FD" w:rsidP="003712FD">
            <w:pPr>
              <w:spacing w:after="0" w:line="240" w:lineRule="auto"/>
              <w:rPr>
                <w:rFonts w:ascii="Times New Roman" w:eastAsia="Batang" w:hAnsi="Times New Roman" w:cs="Times New Roman"/>
                <w:sz w:val="24"/>
                <w:szCs w:val="20"/>
                <w:lang w:eastAsia="ko-KR"/>
              </w:rPr>
            </w:pPr>
            <w:r w:rsidRPr="00E3705C">
              <w:rPr>
                <w:rFonts w:ascii="Times New Roman" w:eastAsia="Batang" w:hAnsi="Times New Roman" w:cs="Times New Roman"/>
                <w:sz w:val="24"/>
                <w:szCs w:val="20"/>
                <w:lang w:eastAsia="ko-KR"/>
              </w:rPr>
              <w:t>&gt;5,000</w:t>
            </w:r>
          </w:p>
        </w:tc>
        <w:tc>
          <w:tcPr>
            <w:tcW w:w="1763" w:type="dxa"/>
            <w:tcBorders>
              <w:top w:val="single" w:sz="18" w:space="0" w:color="auto"/>
              <w:left w:val="single" w:sz="18" w:space="0" w:color="auto"/>
              <w:bottom w:val="single" w:sz="6" w:space="0" w:color="auto"/>
              <w:right w:val="single" w:sz="6" w:space="0" w:color="auto"/>
            </w:tcBorders>
            <w:vAlign w:val="bottom"/>
          </w:tcPr>
          <w:p w14:paraId="623BBD7A" w14:textId="77777777" w:rsidR="003712FD" w:rsidRPr="00E3705C" w:rsidRDefault="003712FD" w:rsidP="003712FD">
            <w:pPr>
              <w:spacing w:after="0" w:line="240" w:lineRule="auto"/>
              <w:jc w:val="center"/>
              <w:rPr>
                <w:rFonts w:ascii="Times New Roman" w:eastAsia="Batang" w:hAnsi="Times New Roman" w:cs="Times New Roman"/>
                <w:sz w:val="24"/>
                <w:szCs w:val="20"/>
                <w:lang w:eastAsia="ko-KR"/>
              </w:rPr>
            </w:pPr>
            <w:r w:rsidRPr="00E3705C">
              <w:rPr>
                <w:rFonts w:ascii="Times New Roman" w:eastAsia="Batang" w:hAnsi="Times New Roman" w:cs="Times New Roman"/>
                <w:sz w:val="24"/>
                <w:szCs w:val="20"/>
                <w:lang w:eastAsia="ko-KR"/>
              </w:rPr>
              <w:t>9</w:t>
            </w:r>
          </w:p>
        </w:tc>
      </w:tr>
    </w:tbl>
    <w:p w14:paraId="566DEC92" w14:textId="77777777" w:rsidR="003712FD" w:rsidRPr="00E3705C" w:rsidRDefault="003712FD" w:rsidP="003712FD">
      <w:pPr>
        <w:spacing w:after="0" w:line="240" w:lineRule="auto"/>
        <w:rPr>
          <w:rFonts w:ascii="Times New Roman" w:eastAsia="Batang" w:hAnsi="Times New Roman" w:cs="Times New Roman"/>
          <w:b/>
          <w:bCs/>
          <w:i/>
          <w:sz w:val="24"/>
          <w:szCs w:val="20"/>
          <w:lang w:eastAsia="ko-KR"/>
        </w:rPr>
      </w:pPr>
    </w:p>
    <w:p w14:paraId="52197468" w14:textId="6E5B7A26" w:rsidR="003712FD" w:rsidRPr="00E3705C" w:rsidRDefault="00E87AE3" w:rsidP="003712FD">
      <w:pPr>
        <w:keepNext/>
        <w:numPr>
          <w:ilvl w:val="3"/>
          <w:numId w:val="0"/>
        </w:numPr>
        <w:spacing w:after="0" w:line="240" w:lineRule="auto"/>
        <w:outlineLvl w:val="3"/>
        <w:rPr>
          <w:rFonts w:ascii="Times New Roman" w:eastAsia="Batang" w:hAnsi="Times New Roman" w:cs="Times New Roman"/>
          <w:b/>
          <w:bCs/>
          <w:i/>
          <w:sz w:val="24"/>
          <w:szCs w:val="20"/>
          <w:lang w:eastAsia="ko-KR"/>
        </w:rPr>
      </w:pPr>
      <w:bookmarkStart w:id="1201" w:name="_Toc326242681"/>
      <w:bookmarkStart w:id="1202" w:name="_Toc326243213"/>
      <w:bookmarkStart w:id="1203" w:name="_Toc326264850"/>
      <w:bookmarkStart w:id="1204" w:name="_Toc326264988"/>
      <w:bookmarkStart w:id="1205" w:name="_Toc326265132"/>
      <w:bookmarkStart w:id="1206" w:name="_Toc326265270"/>
      <w:bookmarkStart w:id="1207" w:name="_Toc326267296"/>
      <w:bookmarkStart w:id="1208" w:name="_Toc326267550"/>
      <w:bookmarkStart w:id="1209" w:name="_Toc326267745"/>
      <w:bookmarkStart w:id="1210" w:name="_Toc326267879"/>
      <w:bookmarkStart w:id="1211" w:name="_Toc326268007"/>
      <w:bookmarkStart w:id="1212" w:name="_Toc326268141"/>
      <w:bookmarkStart w:id="1213" w:name="_Toc326268269"/>
      <w:bookmarkStart w:id="1214" w:name="_Toc326268397"/>
      <w:bookmarkStart w:id="1215" w:name="_Toc326268530"/>
      <w:bookmarkStart w:id="1216" w:name="_Toc326268673"/>
      <w:bookmarkStart w:id="1217" w:name="_Toc326268822"/>
      <w:bookmarkStart w:id="1218" w:name="_Toc326268972"/>
      <w:bookmarkStart w:id="1219" w:name="_Toc326269115"/>
      <w:bookmarkStart w:id="1220" w:name="_Toc326269413"/>
      <w:bookmarkStart w:id="1221" w:name="_Toc326269556"/>
      <w:bookmarkStart w:id="1222" w:name="_Toc326269705"/>
      <w:bookmarkStart w:id="1223" w:name="_Toc326269855"/>
      <w:bookmarkStart w:id="1224" w:name="_Toc326269998"/>
      <w:bookmarkStart w:id="1225" w:name="_Toc326270158"/>
      <w:bookmarkStart w:id="1226" w:name="_Toc326270644"/>
      <w:bookmarkStart w:id="1227" w:name="_Toc326270786"/>
      <w:bookmarkStart w:id="1228" w:name="_Toc326270953"/>
      <w:bookmarkStart w:id="1229" w:name="_Toc326271094"/>
      <w:bookmarkStart w:id="1230" w:name="_Toc326271235"/>
      <w:bookmarkStart w:id="1231" w:name="_Toc326271376"/>
      <w:bookmarkStart w:id="1232" w:name="_Toc326271518"/>
      <w:bookmarkStart w:id="1233" w:name="_Toc326271665"/>
      <w:bookmarkStart w:id="1234" w:name="_Toc326271984"/>
      <w:bookmarkStart w:id="1235" w:name="_Toc326272122"/>
      <w:bookmarkStart w:id="1236" w:name="_Toc326272740"/>
      <w:bookmarkStart w:id="1237" w:name="_Toc326274326"/>
      <w:bookmarkStart w:id="1238" w:name="_Toc326274802"/>
      <w:bookmarkStart w:id="1239" w:name="_Toc326276363"/>
      <w:bookmarkStart w:id="1240" w:name="_Toc326307082"/>
      <w:bookmarkStart w:id="1241" w:name="_Toc326307232"/>
      <w:bookmarkStart w:id="1242" w:name="_Toc326307374"/>
      <w:bookmarkStart w:id="1243" w:name="_Toc326307956"/>
      <w:bookmarkStart w:id="1244" w:name="_Toc326308504"/>
      <w:bookmarkStart w:id="1245" w:name="_Toc326309218"/>
      <w:bookmarkStart w:id="1246" w:name="_Toc326310225"/>
      <w:bookmarkStart w:id="1247" w:name="_Toc326310609"/>
      <w:bookmarkStart w:id="1248" w:name="_Toc326311474"/>
      <w:bookmarkStart w:id="1249" w:name="_Toc326312131"/>
      <w:bookmarkStart w:id="1250" w:name="_Toc326314027"/>
      <w:bookmarkStart w:id="1251" w:name="_Toc326314232"/>
      <w:bookmarkStart w:id="1252" w:name="_Toc326314751"/>
      <w:bookmarkStart w:id="1253" w:name="_Toc326314911"/>
      <w:bookmarkStart w:id="1254" w:name="_Toc326315071"/>
      <w:bookmarkStart w:id="1255" w:name="_Toc326315225"/>
      <w:bookmarkStart w:id="1256" w:name="_Toc326315385"/>
      <w:bookmarkStart w:id="1257" w:name="_Toc326316209"/>
      <w:bookmarkStart w:id="1258" w:name="_Toc326316361"/>
      <w:bookmarkStart w:id="1259" w:name="_Toc326659289"/>
      <w:r>
        <w:rPr>
          <w:rFonts w:ascii="Times New Roman" w:eastAsia="Batang" w:hAnsi="Times New Roman" w:cs="Times New Roman"/>
          <w:b/>
          <w:bCs/>
          <w:i/>
          <w:sz w:val="24"/>
          <w:szCs w:val="20"/>
          <w:lang w:eastAsia="ko-KR"/>
        </w:rPr>
        <w:t xml:space="preserve">C.4.3.2 </w:t>
      </w:r>
      <w:r w:rsidR="003712FD" w:rsidRPr="00E3705C">
        <w:rPr>
          <w:rFonts w:ascii="Times New Roman" w:eastAsia="Batang" w:hAnsi="Times New Roman" w:cs="Times New Roman"/>
          <w:b/>
          <w:bCs/>
          <w:i/>
          <w:sz w:val="24"/>
          <w:szCs w:val="20"/>
          <w:lang w:eastAsia="ko-KR"/>
        </w:rPr>
        <w:t>Data Center Access Channels</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14:paraId="35938BAE" w14:textId="77777777" w:rsidR="003712FD" w:rsidRPr="00E3705C" w:rsidRDefault="003712FD" w:rsidP="003712FD">
      <w:pPr>
        <w:spacing w:after="0" w:line="240" w:lineRule="auto"/>
        <w:rPr>
          <w:rFonts w:ascii="Times New Roman" w:eastAsia="Batang" w:hAnsi="Times New Roman" w:cs="Times New Roman"/>
          <w:sz w:val="24"/>
          <w:szCs w:val="20"/>
          <w:lang w:eastAsia="ko-KR"/>
        </w:rPr>
      </w:pPr>
    </w:p>
    <w:p w14:paraId="78625A24" w14:textId="77777777" w:rsidR="003712FD" w:rsidRPr="00E3705C" w:rsidRDefault="003712FD" w:rsidP="003712FD">
      <w:pPr>
        <w:spacing w:after="0" w:line="240" w:lineRule="auto"/>
        <w:rPr>
          <w:rFonts w:ascii="Times New Roman" w:eastAsia="Batang" w:hAnsi="Times New Roman" w:cs="Times New Roman"/>
          <w:sz w:val="24"/>
          <w:szCs w:val="20"/>
          <w:lang w:eastAsia="ko-KR"/>
        </w:rPr>
      </w:pPr>
      <w:r w:rsidRPr="00E3705C">
        <w:rPr>
          <w:rFonts w:ascii="Times New Roman" w:eastAsia="Batang" w:hAnsi="Times New Roman" w:cs="Times New Roman"/>
          <w:sz w:val="24"/>
          <w:szCs w:val="20"/>
          <w:lang w:eastAsia="ko-KR"/>
        </w:rPr>
        <w:t xml:space="preserve">The DOI administers a Wide Area Network (WAN) that connects our internal customers, and provides the connection to external customers primarily via Trusted Internet Connection (TIC) sites.  A number of remote sites may operate exclusively via dial-up circuits and satellite connections. </w:t>
      </w:r>
    </w:p>
    <w:p w14:paraId="7028FF4D" w14:textId="77777777" w:rsidR="003712FD" w:rsidRPr="00E3705C" w:rsidRDefault="003712FD" w:rsidP="003712FD">
      <w:pPr>
        <w:spacing w:after="0" w:line="240" w:lineRule="auto"/>
        <w:rPr>
          <w:rFonts w:ascii="Times New Roman" w:eastAsia="Batang" w:hAnsi="Times New Roman" w:cs="Times New Roman"/>
          <w:sz w:val="24"/>
          <w:szCs w:val="20"/>
          <w:lang w:eastAsia="ko-KR"/>
        </w:rPr>
      </w:pPr>
    </w:p>
    <w:p w14:paraId="6FD72049" w14:textId="77777777" w:rsidR="003712FD" w:rsidRPr="00E3705C" w:rsidRDefault="003712FD" w:rsidP="003712FD">
      <w:pPr>
        <w:spacing w:after="0" w:line="240" w:lineRule="auto"/>
        <w:rPr>
          <w:rFonts w:ascii="Times New Roman" w:eastAsia="Batang" w:hAnsi="Times New Roman" w:cs="Times New Roman"/>
          <w:sz w:val="24"/>
          <w:szCs w:val="20"/>
          <w:lang w:eastAsia="ko-KR"/>
        </w:rPr>
      </w:pPr>
      <w:r w:rsidRPr="00E3705C">
        <w:rPr>
          <w:rFonts w:ascii="Times New Roman" w:eastAsia="Batang" w:hAnsi="Times New Roman" w:cs="Times New Roman"/>
          <w:sz w:val="24"/>
          <w:szCs w:val="20"/>
          <w:lang w:eastAsia="ko-KR"/>
        </w:rPr>
        <w:t>Additionally, the NBC, DOI’s federal shared service center, currently provides virtual private networking services to more than 100 federal agency customers. These services are provided through Local Area Network (LAN), LAN-to-LAN Virtual Private Network (VPN) connectivity and Multi-Protocol Label Switching (MPLS)-dedicated circuits to both our hosting facilities and our Disaster Recovery (DR) sites.</w:t>
      </w:r>
    </w:p>
    <w:p w14:paraId="2AFE7F57" w14:textId="77777777" w:rsidR="003712FD" w:rsidRPr="00E3705C" w:rsidRDefault="003712FD" w:rsidP="003712FD">
      <w:pPr>
        <w:spacing w:after="0" w:line="240" w:lineRule="auto"/>
        <w:rPr>
          <w:rFonts w:ascii="Times New Roman" w:eastAsia="Batang" w:hAnsi="Times New Roman" w:cs="Times New Roman"/>
          <w:sz w:val="24"/>
          <w:szCs w:val="20"/>
          <w:lang w:eastAsia="ko-KR"/>
        </w:rPr>
      </w:pPr>
    </w:p>
    <w:p w14:paraId="0067F8F6" w14:textId="77777777" w:rsidR="003712FD" w:rsidRPr="00E3705C" w:rsidRDefault="003712FD" w:rsidP="003712FD">
      <w:pPr>
        <w:spacing w:after="0" w:line="240" w:lineRule="auto"/>
        <w:rPr>
          <w:rFonts w:ascii="Times New Roman" w:eastAsia="Batang" w:hAnsi="Times New Roman" w:cs="Times New Roman"/>
          <w:sz w:val="24"/>
          <w:szCs w:val="20"/>
          <w:lang w:eastAsia="ko-KR"/>
        </w:rPr>
      </w:pPr>
      <w:r w:rsidRPr="00E3705C">
        <w:rPr>
          <w:rFonts w:ascii="Times New Roman" w:eastAsia="Batang" w:hAnsi="Times New Roman" w:cs="Times New Roman"/>
          <w:sz w:val="24"/>
          <w:szCs w:val="20"/>
          <w:lang w:eastAsia="ko-KR"/>
        </w:rPr>
        <w:t>Organizations within the DOI utilize a variety of WAN Optimization and application/desktop virtualization technologies to optimize utilization and available transport resources and meet end-user performance requirements.</w:t>
      </w:r>
    </w:p>
    <w:p w14:paraId="2FC6AC5E" w14:textId="77777777" w:rsidR="003712FD" w:rsidRPr="00E3705C" w:rsidRDefault="003712FD" w:rsidP="003712FD">
      <w:pPr>
        <w:spacing w:after="0" w:line="240" w:lineRule="auto"/>
        <w:rPr>
          <w:rFonts w:ascii="Times New Roman" w:eastAsia="Batang" w:hAnsi="Times New Roman" w:cs="Times New Roman"/>
          <w:sz w:val="24"/>
          <w:szCs w:val="20"/>
          <w:lang w:eastAsia="ko-KR"/>
        </w:rPr>
      </w:pPr>
    </w:p>
    <w:p w14:paraId="73CF5210" w14:textId="6AC7024E" w:rsidR="003712FD" w:rsidRPr="00E3705C" w:rsidRDefault="00E87AE3" w:rsidP="003712FD">
      <w:pPr>
        <w:keepNext/>
        <w:numPr>
          <w:ilvl w:val="3"/>
          <w:numId w:val="0"/>
        </w:numPr>
        <w:spacing w:after="0" w:line="240" w:lineRule="auto"/>
        <w:outlineLvl w:val="3"/>
        <w:rPr>
          <w:rFonts w:ascii="Times New Roman" w:eastAsia="Batang" w:hAnsi="Times New Roman" w:cs="Times New Roman"/>
          <w:b/>
          <w:bCs/>
          <w:i/>
          <w:sz w:val="24"/>
          <w:szCs w:val="20"/>
          <w:lang w:eastAsia="ko-KR"/>
        </w:rPr>
      </w:pPr>
      <w:bookmarkStart w:id="1260" w:name="_Toc326242682"/>
      <w:bookmarkStart w:id="1261" w:name="_Toc326243214"/>
      <w:bookmarkStart w:id="1262" w:name="_Toc326264851"/>
      <w:bookmarkStart w:id="1263" w:name="_Toc326264989"/>
      <w:bookmarkStart w:id="1264" w:name="_Toc326265133"/>
      <w:bookmarkStart w:id="1265" w:name="_Toc326265271"/>
      <w:bookmarkStart w:id="1266" w:name="_Toc326267297"/>
      <w:bookmarkStart w:id="1267" w:name="_Toc326267551"/>
      <w:bookmarkStart w:id="1268" w:name="_Toc326267746"/>
      <w:bookmarkStart w:id="1269" w:name="_Toc326267880"/>
      <w:bookmarkStart w:id="1270" w:name="_Toc326268008"/>
      <w:bookmarkStart w:id="1271" w:name="_Toc326268142"/>
      <w:bookmarkStart w:id="1272" w:name="_Toc326268270"/>
      <w:bookmarkStart w:id="1273" w:name="_Toc326268398"/>
      <w:bookmarkStart w:id="1274" w:name="_Toc326268531"/>
      <w:bookmarkStart w:id="1275" w:name="_Toc326268674"/>
      <w:bookmarkStart w:id="1276" w:name="_Toc326268823"/>
      <w:bookmarkStart w:id="1277" w:name="_Toc326268973"/>
      <w:bookmarkStart w:id="1278" w:name="_Toc326269116"/>
      <w:bookmarkStart w:id="1279" w:name="_Toc326269414"/>
      <w:bookmarkStart w:id="1280" w:name="_Toc326269557"/>
      <w:bookmarkStart w:id="1281" w:name="_Toc326269706"/>
      <w:bookmarkStart w:id="1282" w:name="_Toc326269856"/>
      <w:bookmarkStart w:id="1283" w:name="_Toc326269999"/>
      <w:bookmarkStart w:id="1284" w:name="_Toc326270159"/>
      <w:bookmarkStart w:id="1285" w:name="_Toc326270645"/>
      <w:bookmarkStart w:id="1286" w:name="_Toc326270787"/>
      <w:bookmarkStart w:id="1287" w:name="_Toc326270954"/>
      <w:bookmarkStart w:id="1288" w:name="_Toc326271095"/>
      <w:bookmarkStart w:id="1289" w:name="_Toc326271236"/>
      <w:bookmarkStart w:id="1290" w:name="_Toc326271377"/>
      <w:bookmarkStart w:id="1291" w:name="_Toc326271519"/>
      <w:bookmarkStart w:id="1292" w:name="_Toc326271666"/>
      <w:bookmarkStart w:id="1293" w:name="_Toc326271985"/>
      <w:bookmarkStart w:id="1294" w:name="_Toc326272123"/>
      <w:bookmarkStart w:id="1295" w:name="_Toc326272741"/>
      <w:bookmarkStart w:id="1296" w:name="_Toc326274327"/>
      <w:bookmarkStart w:id="1297" w:name="_Toc326274803"/>
      <w:bookmarkStart w:id="1298" w:name="_Toc326276364"/>
      <w:bookmarkStart w:id="1299" w:name="_Toc326307083"/>
      <w:bookmarkStart w:id="1300" w:name="_Toc326307233"/>
      <w:bookmarkStart w:id="1301" w:name="_Toc326307375"/>
      <w:bookmarkStart w:id="1302" w:name="_Toc326307957"/>
      <w:bookmarkStart w:id="1303" w:name="_Toc326308505"/>
      <w:bookmarkStart w:id="1304" w:name="_Toc326309219"/>
      <w:bookmarkStart w:id="1305" w:name="_Toc326310226"/>
      <w:bookmarkStart w:id="1306" w:name="_Toc326310610"/>
      <w:bookmarkStart w:id="1307" w:name="_Toc326311475"/>
      <w:bookmarkStart w:id="1308" w:name="_Toc326312132"/>
      <w:bookmarkStart w:id="1309" w:name="_Toc326314028"/>
      <w:bookmarkStart w:id="1310" w:name="_Toc326314233"/>
      <w:bookmarkStart w:id="1311" w:name="_Toc326314752"/>
      <w:bookmarkStart w:id="1312" w:name="_Toc326314912"/>
      <w:bookmarkStart w:id="1313" w:name="_Toc326315072"/>
      <w:bookmarkStart w:id="1314" w:name="_Toc326315226"/>
      <w:bookmarkStart w:id="1315" w:name="_Toc326315386"/>
      <w:bookmarkStart w:id="1316" w:name="_Toc326316210"/>
      <w:bookmarkStart w:id="1317" w:name="_Toc326316362"/>
      <w:bookmarkStart w:id="1318" w:name="_Toc326659290"/>
      <w:r>
        <w:rPr>
          <w:rFonts w:ascii="Times New Roman" w:eastAsia="Batang" w:hAnsi="Times New Roman" w:cs="Times New Roman"/>
          <w:b/>
          <w:bCs/>
          <w:i/>
          <w:sz w:val="24"/>
          <w:szCs w:val="20"/>
          <w:lang w:eastAsia="ko-KR"/>
        </w:rPr>
        <w:t xml:space="preserve">C.4.3.3 </w:t>
      </w:r>
      <w:r w:rsidR="003712FD" w:rsidRPr="00E3705C">
        <w:rPr>
          <w:rFonts w:ascii="Times New Roman" w:eastAsia="Batang" w:hAnsi="Times New Roman" w:cs="Times New Roman"/>
          <w:b/>
          <w:bCs/>
          <w:i/>
          <w:sz w:val="24"/>
          <w:szCs w:val="20"/>
          <w:lang w:eastAsia="ko-KR"/>
        </w:rPr>
        <w:t>Operating Systems</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14:paraId="738C15B6" w14:textId="77777777" w:rsidR="003712FD" w:rsidRPr="00E3705C" w:rsidRDefault="003712FD" w:rsidP="003712FD">
      <w:pPr>
        <w:spacing w:after="0" w:line="240" w:lineRule="auto"/>
        <w:rPr>
          <w:rFonts w:ascii="Times New Roman" w:eastAsia="Batang" w:hAnsi="Times New Roman" w:cs="Times New Roman"/>
          <w:sz w:val="24"/>
          <w:szCs w:val="20"/>
          <w:lang w:eastAsia="ko-KR"/>
        </w:rPr>
      </w:pPr>
    </w:p>
    <w:tbl>
      <w:tblPr>
        <w:tblW w:w="0" w:type="auto"/>
        <w:tblInd w:w="1825" w:type="dxa"/>
        <w:tblLayout w:type="fixed"/>
        <w:tblCellMar>
          <w:left w:w="0" w:type="dxa"/>
          <w:right w:w="0" w:type="dxa"/>
        </w:tblCellMar>
        <w:tblLook w:val="00A0" w:firstRow="1" w:lastRow="0" w:firstColumn="1" w:lastColumn="0" w:noHBand="0" w:noVBand="0"/>
      </w:tblPr>
      <w:tblGrid>
        <w:gridCol w:w="2610"/>
        <w:gridCol w:w="1455"/>
      </w:tblGrid>
      <w:tr w:rsidR="003712FD" w:rsidRPr="00E3705C" w14:paraId="5B1A3460" w14:textId="77777777" w:rsidTr="003712FD">
        <w:tc>
          <w:tcPr>
            <w:tcW w:w="2610" w:type="dxa"/>
            <w:tcBorders>
              <w:top w:val="single" w:sz="6" w:space="0" w:color="auto"/>
              <w:left w:val="single" w:sz="6" w:space="0" w:color="auto"/>
              <w:bottom w:val="single" w:sz="18" w:space="0" w:color="auto"/>
              <w:right w:val="single" w:sz="18" w:space="0" w:color="auto"/>
            </w:tcBorders>
            <w:shd w:val="clear" w:color="auto" w:fill="E6E6E6"/>
            <w:vAlign w:val="bottom"/>
          </w:tcPr>
          <w:p w14:paraId="6029E884" w14:textId="77777777" w:rsidR="003712FD" w:rsidRPr="00E3705C" w:rsidRDefault="003712FD" w:rsidP="003712FD">
            <w:pPr>
              <w:spacing w:after="0" w:line="240" w:lineRule="auto"/>
              <w:rPr>
                <w:rFonts w:ascii="Times New Roman" w:eastAsia="Batang" w:hAnsi="Times New Roman" w:cs="Times New Roman"/>
                <w:b/>
                <w:bCs/>
                <w:sz w:val="24"/>
                <w:szCs w:val="20"/>
                <w:lang w:eastAsia="ko-KR"/>
              </w:rPr>
            </w:pPr>
            <w:r w:rsidRPr="00E3705C">
              <w:rPr>
                <w:rFonts w:ascii="Times New Roman" w:eastAsia="Batang" w:hAnsi="Times New Roman" w:cs="Times New Roman"/>
                <w:b/>
                <w:bCs/>
                <w:sz w:val="24"/>
                <w:szCs w:val="20"/>
                <w:lang w:eastAsia="ko-KR"/>
              </w:rPr>
              <w:t>Operating System</w:t>
            </w:r>
          </w:p>
        </w:tc>
        <w:tc>
          <w:tcPr>
            <w:tcW w:w="1455" w:type="dxa"/>
            <w:tcBorders>
              <w:top w:val="single" w:sz="6" w:space="0" w:color="auto"/>
              <w:left w:val="single" w:sz="18" w:space="0" w:color="auto"/>
              <w:bottom w:val="single" w:sz="18" w:space="0" w:color="auto"/>
              <w:right w:val="single" w:sz="6" w:space="0" w:color="auto"/>
            </w:tcBorders>
            <w:shd w:val="clear" w:color="auto" w:fill="E6E6E6"/>
            <w:vAlign w:val="bottom"/>
          </w:tcPr>
          <w:p w14:paraId="42CA0477" w14:textId="77777777" w:rsidR="003712FD" w:rsidRPr="00E3705C" w:rsidRDefault="003712FD" w:rsidP="003712FD">
            <w:pPr>
              <w:spacing w:after="0" w:line="240" w:lineRule="auto"/>
              <w:rPr>
                <w:rFonts w:ascii="Times New Roman" w:eastAsia="Batang" w:hAnsi="Times New Roman" w:cs="Times New Roman"/>
                <w:b/>
                <w:bCs/>
                <w:sz w:val="24"/>
                <w:szCs w:val="20"/>
                <w:lang w:eastAsia="ko-KR"/>
              </w:rPr>
            </w:pPr>
            <w:r w:rsidRPr="00E3705C">
              <w:rPr>
                <w:rFonts w:ascii="Times New Roman" w:eastAsia="Batang" w:hAnsi="Times New Roman" w:cs="Times New Roman"/>
                <w:b/>
                <w:bCs/>
                <w:sz w:val="24"/>
                <w:szCs w:val="20"/>
                <w:lang w:eastAsia="ko-KR"/>
              </w:rPr>
              <w:t>% of Servers</w:t>
            </w:r>
          </w:p>
        </w:tc>
      </w:tr>
      <w:tr w:rsidR="003712FD" w:rsidRPr="00E3705C" w14:paraId="42C859CA" w14:textId="77777777" w:rsidTr="003712FD">
        <w:tc>
          <w:tcPr>
            <w:tcW w:w="2610" w:type="dxa"/>
            <w:tcBorders>
              <w:top w:val="single" w:sz="18" w:space="0" w:color="auto"/>
              <w:left w:val="single" w:sz="6" w:space="0" w:color="auto"/>
              <w:bottom w:val="single" w:sz="18" w:space="0" w:color="auto"/>
              <w:right w:val="single" w:sz="18" w:space="0" w:color="auto"/>
            </w:tcBorders>
            <w:shd w:val="clear" w:color="auto" w:fill="FFFFFF"/>
            <w:vAlign w:val="bottom"/>
          </w:tcPr>
          <w:p w14:paraId="17583D57" w14:textId="77777777" w:rsidR="003712FD" w:rsidRPr="00E3705C" w:rsidRDefault="003712FD" w:rsidP="003712FD">
            <w:pPr>
              <w:spacing w:after="0" w:line="240" w:lineRule="auto"/>
              <w:rPr>
                <w:rFonts w:ascii="Times New Roman" w:eastAsia="Batang" w:hAnsi="Times New Roman" w:cs="Times New Roman"/>
                <w:sz w:val="24"/>
                <w:szCs w:val="20"/>
                <w:lang w:eastAsia="ko-KR"/>
              </w:rPr>
            </w:pPr>
            <w:r w:rsidRPr="00E3705C">
              <w:rPr>
                <w:rFonts w:ascii="Times New Roman" w:eastAsia="Batang" w:hAnsi="Times New Roman" w:cs="Times New Roman"/>
                <w:sz w:val="24"/>
                <w:szCs w:val="20"/>
                <w:lang w:eastAsia="ko-KR"/>
              </w:rPr>
              <w:t>Windows Server</w:t>
            </w:r>
          </w:p>
        </w:tc>
        <w:tc>
          <w:tcPr>
            <w:tcW w:w="1455" w:type="dxa"/>
            <w:tcBorders>
              <w:top w:val="single" w:sz="18" w:space="0" w:color="auto"/>
              <w:left w:val="single" w:sz="18" w:space="0" w:color="auto"/>
              <w:bottom w:val="single" w:sz="18" w:space="0" w:color="auto"/>
              <w:right w:val="single" w:sz="6" w:space="0" w:color="auto"/>
            </w:tcBorders>
            <w:shd w:val="clear" w:color="auto" w:fill="FFFFFF"/>
            <w:vAlign w:val="bottom"/>
          </w:tcPr>
          <w:p w14:paraId="2F35ECC0" w14:textId="77777777" w:rsidR="003712FD" w:rsidRPr="00E3705C" w:rsidRDefault="003712FD" w:rsidP="003712FD">
            <w:pPr>
              <w:spacing w:after="0" w:line="240" w:lineRule="auto"/>
              <w:rPr>
                <w:rFonts w:ascii="Times New Roman" w:eastAsia="Batang" w:hAnsi="Times New Roman" w:cs="Times New Roman"/>
                <w:sz w:val="24"/>
                <w:szCs w:val="20"/>
                <w:lang w:eastAsia="ko-KR"/>
              </w:rPr>
            </w:pPr>
            <w:r w:rsidRPr="00E3705C">
              <w:rPr>
                <w:rFonts w:ascii="Times New Roman" w:eastAsia="Batang" w:hAnsi="Times New Roman" w:cs="Times New Roman"/>
                <w:sz w:val="24"/>
                <w:szCs w:val="20"/>
                <w:lang w:eastAsia="ko-KR"/>
              </w:rPr>
              <w:t>63%</w:t>
            </w:r>
          </w:p>
        </w:tc>
      </w:tr>
      <w:tr w:rsidR="003712FD" w:rsidRPr="00E3705C" w14:paraId="6DF278AE" w14:textId="77777777" w:rsidTr="003712FD">
        <w:tc>
          <w:tcPr>
            <w:tcW w:w="2610" w:type="dxa"/>
            <w:tcBorders>
              <w:top w:val="single" w:sz="18" w:space="0" w:color="auto"/>
              <w:left w:val="single" w:sz="6" w:space="0" w:color="auto"/>
              <w:bottom w:val="single" w:sz="18" w:space="0" w:color="auto"/>
              <w:right w:val="single" w:sz="18" w:space="0" w:color="auto"/>
            </w:tcBorders>
            <w:shd w:val="clear" w:color="auto" w:fill="FFFFFF"/>
            <w:vAlign w:val="bottom"/>
          </w:tcPr>
          <w:p w14:paraId="1B2984A2" w14:textId="77777777" w:rsidR="003712FD" w:rsidRPr="00E3705C" w:rsidRDefault="003712FD" w:rsidP="003712FD">
            <w:pPr>
              <w:spacing w:after="0" w:line="240" w:lineRule="auto"/>
              <w:rPr>
                <w:rFonts w:ascii="Times New Roman" w:eastAsia="Batang" w:hAnsi="Times New Roman" w:cs="Times New Roman"/>
                <w:sz w:val="24"/>
                <w:szCs w:val="20"/>
                <w:lang w:eastAsia="ko-KR"/>
              </w:rPr>
            </w:pPr>
            <w:r w:rsidRPr="00E3705C">
              <w:rPr>
                <w:rFonts w:ascii="Times New Roman" w:eastAsia="Batang" w:hAnsi="Times New Roman" w:cs="Times New Roman"/>
                <w:sz w:val="24"/>
                <w:szCs w:val="20"/>
                <w:lang w:eastAsia="ko-KR"/>
              </w:rPr>
              <w:t>Unix Server</w:t>
            </w:r>
          </w:p>
        </w:tc>
        <w:tc>
          <w:tcPr>
            <w:tcW w:w="1455" w:type="dxa"/>
            <w:tcBorders>
              <w:top w:val="single" w:sz="18" w:space="0" w:color="auto"/>
              <w:left w:val="single" w:sz="18" w:space="0" w:color="auto"/>
              <w:bottom w:val="single" w:sz="18" w:space="0" w:color="auto"/>
              <w:right w:val="single" w:sz="6" w:space="0" w:color="auto"/>
            </w:tcBorders>
            <w:shd w:val="clear" w:color="auto" w:fill="FFFFFF"/>
            <w:vAlign w:val="bottom"/>
          </w:tcPr>
          <w:p w14:paraId="22D2040F" w14:textId="77777777" w:rsidR="003712FD" w:rsidRPr="00E3705C" w:rsidRDefault="003712FD" w:rsidP="003712FD">
            <w:pPr>
              <w:spacing w:after="0" w:line="240" w:lineRule="auto"/>
              <w:rPr>
                <w:rFonts w:ascii="Times New Roman" w:eastAsia="Batang" w:hAnsi="Times New Roman" w:cs="Times New Roman"/>
                <w:sz w:val="24"/>
                <w:szCs w:val="20"/>
                <w:lang w:eastAsia="ko-KR"/>
              </w:rPr>
            </w:pPr>
            <w:r w:rsidRPr="00E3705C">
              <w:rPr>
                <w:rFonts w:ascii="Times New Roman" w:eastAsia="Batang" w:hAnsi="Times New Roman" w:cs="Times New Roman"/>
                <w:sz w:val="24"/>
                <w:szCs w:val="20"/>
                <w:lang w:eastAsia="ko-KR"/>
              </w:rPr>
              <w:t>10%</w:t>
            </w:r>
          </w:p>
        </w:tc>
      </w:tr>
      <w:tr w:rsidR="003712FD" w:rsidRPr="00E3705C" w14:paraId="5B528627" w14:textId="77777777" w:rsidTr="003712FD">
        <w:tc>
          <w:tcPr>
            <w:tcW w:w="2610" w:type="dxa"/>
            <w:tcBorders>
              <w:top w:val="single" w:sz="18" w:space="0" w:color="auto"/>
              <w:left w:val="single" w:sz="6" w:space="0" w:color="auto"/>
              <w:bottom w:val="single" w:sz="18" w:space="0" w:color="auto"/>
              <w:right w:val="single" w:sz="18" w:space="0" w:color="auto"/>
            </w:tcBorders>
            <w:shd w:val="clear" w:color="auto" w:fill="FFFFFF"/>
            <w:vAlign w:val="bottom"/>
          </w:tcPr>
          <w:p w14:paraId="0A0CA51F" w14:textId="77777777" w:rsidR="003712FD" w:rsidRPr="00E3705C" w:rsidRDefault="003712FD" w:rsidP="003712FD">
            <w:pPr>
              <w:spacing w:after="0" w:line="240" w:lineRule="auto"/>
              <w:rPr>
                <w:rFonts w:ascii="Times New Roman" w:eastAsia="Batang" w:hAnsi="Times New Roman" w:cs="Times New Roman"/>
                <w:sz w:val="24"/>
                <w:szCs w:val="20"/>
                <w:lang w:eastAsia="ko-KR"/>
              </w:rPr>
            </w:pPr>
            <w:r w:rsidRPr="00E3705C">
              <w:rPr>
                <w:rFonts w:ascii="Times New Roman" w:eastAsia="Batang" w:hAnsi="Times New Roman" w:cs="Times New Roman"/>
                <w:sz w:val="24"/>
                <w:szCs w:val="20"/>
                <w:lang w:eastAsia="ko-KR"/>
              </w:rPr>
              <w:t>Linux Server</w:t>
            </w:r>
          </w:p>
        </w:tc>
        <w:tc>
          <w:tcPr>
            <w:tcW w:w="1455" w:type="dxa"/>
            <w:tcBorders>
              <w:top w:val="single" w:sz="18" w:space="0" w:color="auto"/>
              <w:left w:val="single" w:sz="18" w:space="0" w:color="auto"/>
              <w:bottom w:val="single" w:sz="18" w:space="0" w:color="auto"/>
              <w:right w:val="single" w:sz="6" w:space="0" w:color="auto"/>
            </w:tcBorders>
            <w:shd w:val="clear" w:color="auto" w:fill="FFFFFF"/>
            <w:vAlign w:val="bottom"/>
          </w:tcPr>
          <w:p w14:paraId="22275E1F" w14:textId="77777777" w:rsidR="003712FD" w:rsidRPr="00E3705C" w:rsidRDefault="003712FD" w:rsidP="003712FD">
            <w:pPr>
              <w:spacing w:after="0" w:line="240" w:lineRule="auto"/>
              <w:rPr>
                <w:rFonts w:ascii="Times New Roman" w:eastAsia="Batang" w:hAnsi="Times New Roman" w:cs="Times New Roman"/>
                <w:sz w:val="24"/>
                <w:szCs w:val="20"/>
                <w:lang w:eastAsia="ko-KR"/>
              </w:rPr>
            </w:pPr>
            <w:r w:rsidRPr="00E3705C">
              <w:rPr>
                <w:rFonts w:ascii="Times New Roman" w:eastAsia="Batang" w:hAnsi="Times New Roman" w:cs="Times New Roman"/>
                <w:sz w:val="24"/>
                <w:szCs w:val="20"/>
                <w:lang w:eastAsia="ko-KR"/>
              </w:rPr>
              <w:t>17%</w:t>
            </w:r>
          </w:p>
        </w:tc>
      </w:tr>
      <w:tr w:rsidR="003712FD" w:rsidRPr="00E3705C" w14:paraId="2A17615E" w14:textId="77777777" w:rsidTr="003712FD">
        <w:tc>
          <w:tcPr>
            <w:tcW w:w="2610" w:type="dxa"/>
            <w:tcBorders>
              <w:top w:val="single" w:sz="18" w:space="0" w:color="auto"/>
              <w:left w:val="single" w:sz="6" w:space="0" w:color="auto"/>
              <w:bottom w:val="single" w:sz="6" w:space="0" w:color="auto"/>
              <w:right w:val="single" w:sz="18" w:space="0" w:color="auto"/>
            </w:tcBorders>
            <w:shd w:val="clear" w:color="auto" w:fill="FFFFFF"/>
            <w:vAlign w:val="bottom"/>
          </w:tcPr>
          <w:p w14:paraId="07F17D88" w14:textId="77777777" w:rsidR="003712FD" w:rsidRPr="00E3705C" w:rsidRDefault="003712FD" w:rsidP="003712FD">
            <w:pPr>
              <w:spacing w:after="0" w:line="240" w:lineRule="auto"/>
              <w:rPr>
                <w:rFonts w:ascii="Times New Roman" w:eastAsia="Batang" w:hAnsi="Times New Roman" w:cs="Times New Roman"/>
                <w:sz w:val="24"/>
                <w:szCs w:val="20"/>
                <w:lang w:eastAsia="ko-KR"/>
              </w:rPr>
            </w:pPr>
            <w:r w:rsidRPr="00E3705C">
              <w:rPr>
                <w:rFonts w:ascii="Times New Roman" w:eastAsia="Batang" w:hAnsi="Times New Roman" w:cs="Times New Roman"/>
                <w:sz w:val="24"/>
                <w:szCs w:val="20"/>
                <w:lang w:eastAsia="ko-KR"/>
              </w:rPr>
              <w:t>Other</w:t>
            </w:r>
          </w:p>
        </w:tc>
        <w:tc>
          <w:tcPr>
            <w:tcW w:w="1455" w:type="dxa"/>
            <w:tcBorders>
              <w:top w:val="single" w:sz="18" w:space="0" w:color="auto"/>
              <w:left w:val="single" w:sz="18" w:space="0" w:color="auto"/>
              <w:bottom w:val="single" w:sz="6" w:space="0" w:color="auto"/>
              <w:right w:val="single" w:sz="6" w:space="0" w:color="auto"/>
            </w:tcBorders>
            <w:shd w:val="clear" w:color="auto" w:fill="FFFFFF"/>
            <w:vAlign w:val="bottom"/>
          </w:tcPr>
          <w:p w14:paraId="56698B71" w14:textId="77777777" w:rsidR="003712FD" w:rsidRPr="00E3705C" w:rsidRDefault="003712FD" w:rsidP="003712FD">
            <w:pPr>
              <w:spacing w:after="0" w:line="240" w:lineRule="auto"/>
              <w:rPr>
                <w:rFonts w:ascii="Times New Roman" w:eastAsia="Batang" w:hAnsi="Times New Roman" w:cs="Times New Roman"/>
                <w:sz w:val="24"/>
                <w:szCs w:val="20"/>
                <w:lang w:eastAsia="ko-KR"/>
              </w:rPr>
            </w:pPr>
            <w:r w:rsidRPr="00E3705C">
              <w:rPr>
                <w:rFonts w:ascii="Times New Roman" w:eastAsia="Batang" w:hAnsi="Times New Roman" w:cs="Times New Roman"/>
                <w:sz w:val="24"/>
                <w:szCs w:val="20"/>
                <w:lang w:eastAsia="ko-KR"/>
              </w:rPr>
              <w:t>10%</w:t>
            </w:r>
          </w:p>
        </w:tc>
      </w:tr>
    </w:tbl>
    <w:p w14:paraId="5DFF1B87" w14:textId="77777777" w:rsidR="003712FD" w:rsidRPr="00E3705C" w:rsidRDefault="003712FD" w:rsidP="003712FD">
      <w:pPr>
        <w:spacing w:after="0" w:line="240" w:lineRule="auto"/>
        <w:ind w:left="1008"/>
        <w:outlineLvl w:val="4"/>
        <w:rPr>
          <w:rFonts w:ascii="Times New Roman" w:eastAsia="Batang" w:hAnsi="Times New Roman" w:cs="Times New Roman"/>
          <w:b/>
          <w:bCs/>
          <w:i/>
          <w:sz w:val="24"/>
          <w:szCs w:val="20"/>
          <w:lang w:eastAsia="ko-KR"/>
        </w:rPr>
      </w:pPr>
    </w:p>
    <w:p w14:paraId="1ECFF5B8" w14:textId="77777777" w:rsidR="003712FD" w:rsidRPr="00E3705C" w:rsidRDefault="003712FD" w:rsidP="003712FD">
      <w:pPr>
        <w:spacing w:after="0" w:line="240" w:lineRule="auto"/>
        <w:rPr>
          <w:rFonts w:ascii="Times New Roman" w:eastAsia="Batang" w:hAnsi="Times New Roman" w:cs="Times New Roman"/>
          <w:i/>
          <w:iCs/>
          <w:sz w:val="24"/>
          <w:szCs w:val="20"/>
          <w:lang w:eastAsia="ko-KR"/>
        </w:rPr>
      </w:pPr>
      <w:r w:rsidRPr="00E3705C">
        <w:rPr>
          <w:rFonts w:ascii="Times New Roman" w:eastAsia="Batang" w:hAnsi="Times New Roman" w:cs="Times New Roman"/>
          <w:sz w:val="24"/>
          <w:szCs w:val="20"/>
          <w:lang w:eastAsia="ko-KR"/>
        </w:rPr>
        <w:t xml:space="preserve">A more detailed description of operating systems in use can be found in Section C.6.1.1, </w:t>
      </w:r>
      <w:bookmarkStart w:id="1319" w:name="OLE_LINK107"/>
      <w:r w:rsidRPr="00E3705C">
        <w:rPr>
          <w:rFonts w:ascii="Times New Roman" w:eastAsia="Batang" w:hAnsi="Times New Roman" w:cs="Times New Roman"/>
          <w:sz w:val="24"/>
          <w:szCs w:val="20"/>
          <w:lang w:eastAsia="ko-KR"/>
        </w:rPr>
        <w:t>Provide and Support Operating System Resource Requirements</w:t>
      </w:r>
      <w:bookmarkEnd w:id="1319"/>
      <w:r w:rsidRPr="00E3705C">
        <w:rPr>
          <w:rFonts w:ascii="Times New Roman" w:eastAsia="Batang" w:hAnsi="Times New Roman" w:cs="Times New Roman"/>
          <w:sz w:val="24"/>
          <w:szCs w:val="20"/>
          <w:lang w:eastAsia="ko-KR"/>
        </w:rPr>
        <w:t>.</w:t>
      </w:r>
    </w:p>
    <w:p w14:paraId="2B1247FF" w14:textId="77777777" w:rsidR="003712FD" w:rsidRPr="00E3705C" w:rsidRDefault="003712FD" w:rsidP="003712FD">
      <w:pPr>
        <w:spacing w:after="0" w:line="240" w:lineRule="auto"/>
        <w:rPr>
          <w:rFonts w:ascii="Times New Roman" w:eastAsia="Batang" w:hAnsi="Times New Roman" w:cs="Times New Roman"/>
          <w:sz w:val="24"/>
          <w:szCs w:val="20"/>
          <w:lang w:eastAsia="ko-KR"/>
        </w:rPr>
      </w:pPr>
    </w:p>
    <w:p w14:paraId="7760C54B" w14:textId="6FB04BE4" w:rsidR="003712FD" w:rsidRPr="00E3705C" w:rsidRDefault="00E87AE3" w:rsidP="003712FD">
      <w:pPr>
        <w:keepNext/>
        <w:numPr>
          <w:ilvl w:val="3"/>
          <w:numId w:val="0"/>
        </w:numPr>
        <w:spacing w:after="0" w:line="240" w:lineRule="auto"/>
        <w:outlineLvl w:val="3"/>
        <w:rPr>
          <w:rFonts w:ascii="Times New Roman" w:eastAsia="Batang" w:hAnsi="Times New Roman" w:cs="Times New Roman"/>
          <w:b/>
          <w:bCs/>
          <w:i/>
          <w:sz w:val="24"/>
          <w:szCs w:val="20"/>
          <w:lang w:eastAsia="ko-KR"/>
        </w:rPr>
      </w:pPr>
      <w:bookmarkStart w:id="1320" w:name="_Toc326242683"/>
      <w:bookmarkStart w:id="1321" w:name="_Toc326243215"/>
      <w:bookmarkStart w:id="1322" w:name="_Toc326264852"/>
      <w:bookmarkStart w:id="1323" w:name="_Toc326264990"/>
      <w:bookmarkStart w:id="1324" w:name="_Toc326265134"/>
      <w:bookmarkStart w:id="1325" w:name="_Toc326265272"/>
      <w:bookmarkStart w:id="1326" w:name="_Toc326267298"/>
      <w:bookmarkStart w:id="1327" w:name="_Toc326267552"/>
      <w:bookmarkStart w:id="1328" w:name="_Toc326267747"/>
      <w:bookmarkStart w:id="1329" w:name="_Toc326267881"/>
      <w:bookmarkStart w:id="1330" w:name="_Toc326268009"/>
      <w:bookmarkStart w:id="1331" w:name="_Toc326268143"/>
      <w:bookmarkStart w:id="1332" w:name="_Toc326268271"/>
      <w:bookmarkStart w:id="1333" w:name="_Toc326268399"/>
      <w:bookmarkStart w:id="1334" w:name="_Toc326268532"/>
      <w:bookmarkStart w:id="1335" w:name="_Toc326268675"/>
      <w:bookmarkStart w:id="1336" w:name="_Toc326268824"/>
      <w:bookmarkStart w:id="1337" w:name="_Toc326268974"/>
      <w:bookmarkStart w:id="1338" w:name="_Toc326269117"/>
      <w:bookmarkStart w:id="1339" w:name="_Toc326269415"/>
      <w:bookmarkStart w:id="1340" w:name="_Toc326269558"/>
      <w:bookmarkStart w:id="1341" w:name="_Toc326269707"/>
      <w:bookmarkStart w:id="1342" w:name="_Toc326269857"/>
      <w:bookmarkStart w:id="1343" w:name="_Toc326270000"/>
      <w:bookmarkStart w:id="1344" w:name="_Toc326270160"/>
      <w:bookmarkStart w:id="1345" w:name="_Toc326270646"/>
      <w:bookmarkStart w:id="1346" w:name="_Toc326270788"/>
      <w:bookmarkStart w:id="1347" w:name="_Toc326270955"/>
      <w:bookmarkStart w:id="1348" w:name="_Toc326271096"/>
      <w:bookmarkStart w:id="1349" w:name="_Toc326271237"/>
      <w:bookmarkStart w:id="1350" w:name="_Toc326271378"/>
      <w:bookmarkStart w:id="1351" w:name="_Toc326271520"/>
      <w:bookmarkStart w:id="1352" w:name="_Toc326271667"/>
      <w:bookmarkStart w:id="1353" w:name="_Toc326271986"/>
      <w:bookmarkStart w:id="1354" w:name="_Toc326272124"/>
      <w:bookmarkStart w:id="1355" w:name="_Toc326272742"/>
      <w:bookmarkStart w:id="1356" w:name="_Toc326274328"/>
      <w:bookmarkStart w:id="1357" w:name="_Toc326274804"/>
      <w:bookmarkStart w:id="1358" w:name="_Toc326276365"/>
      <w:bookmarkStart w:id="1359" w:name="_Toc326307084"/>
      <w:bookmarkStart w:id="1360" w:name="_Toc326307234"/>
      <w:bookmarkStart w:id="1361" w:name="_Toc326307376"/>
      <w:bookmarkStart w:id="1362" w:name="_Toc326307958"/>
      <w:bookmarkStart w:id="1363" w:name="_Toc326308506"/>
      <w:bookmarkStart w:id="1364" w:name="_Toc326309220"/>
      <w:bookmarkStart w:id="1365" w:name="_Toc326310227"/>
      <w:bookmarkStart w:id="1366" w:name="_Toc326310611"/>
      <w:bookmarkStart w:id="1367" w:name="_Toc326311476"/>
      <w:bookmarkStart w:id="1368" w:name="_Toc326312133"/>
      <w:bookmarkStart w:id="1369" w:name="_Toc326314029"/>
      <w:bookmarkStart w:id="1370" w:name="_Toc326314234"/>
      <w:bookmarkStart w:id="1371" w:name="_Toc326314753"/>
      <w:bookmarkStart w:id="1372" w:name="_Toc326314913"/>
      <w:bookmarkStart w:id="1373" w:name="_Toc326315073"/>
      <w:bookmarkStart w:id="1374" w:name="_Toc326315227"/>
      <w:bookmarkStart w:id="1375" w:name="_Toc326315387"/>
      <w:bookmarkStart w:id="1376" w:name="_Toc326316211"/>
      <w:bookmarkStart w:id="1377" w:name="_Toc326316363"/>
      <w:bookmarkStart w:id="1378" w:name="_Toc326659291"/>
      <w:r>
        <w:rPr>
          <w:rFonts w:ascii="Times New Roman" w:eastAsia="Batang" w:hAnsi="Times New Roman" w:cs="Times New Roman"/>
          <w:b/>
          <w:bCs/>
          <w:i/>
          <w:sz w:val="24"/>
          <w:szCs w:val="20"/>
          <w:lang w:eastAsia="ko-KR"/>
        </w:rPr>
        <w:t xml:space="preserve">C.4.3.4 </w:t>
      </w:r>
      <w:r w:rsidR="003712FD" w:rsidRPr="00E3705C">
        <w:rPr>
          <w:rFonts w:ascii="Times New Roman" w:eastAsia="Batang" w:hAnsi="Times New Roman" w:cs="Times New Roman"/>
          <w:b/>
          <w:bCs/>
          <w:i/>
          <w:sz w:val="24"/>
          <w:szCs w:val="20"/>
          <w:lang w:eastAsia="ko-KR"/>
        </w:rPr>
        <w:t>Enterprise Software Licenses</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14:paraId="567DCF46" w14:textId="77777777" w:rsidR="003712FD" w:rsidRPr="00E3705C" w:rsidRDefault="003712FD" w:rsidP="003712FD">
      <w:pPr>
        <w:spacing w:after="0" w:line="240" w:lineRule="auto"/>
        <w:rPr>
          <w:rFonts w:ascii="Times New Roman" w:eastAsia="Batang" w:hAnsi="Times New Roman" w:cs="Times New Roman"/>
          <w:sz w:val="24"/>
          <w:szCs w:val="20"/>
          <w:lang w:eastAsia="ko-KR"/>
        </w:rPr>
      </w:pPr>
    </w:p>
    <w:p w14:paraId="3385822D" w14:textId="77777777" w:rsidR="003712FD" w:rsidRPr="00E3705C" w:rsidRDefault="003712FD" w:rsidP="003712FD">
      <w:pPr>
        <w:spacing w:after="0" w:line="240" w:lineRule="auto"/>
        <w:rPr>
          <w:rFonts w:ascii="Times New Roman" w:eastAsia="Batang" w:hAnsi="Times New Roman" w:cs="Times New Roman"/>
          <w:sz w:val="24"/>
          <w:szCs w:val="20"/>
          <w:lang w:eastAsia="ko-KR"/>
        </w:rPr>
      </w:pPr>
      <w:r w:rsidRPr="00E3705C">
        <w:rPr>
          <w:rFonts w:ascii="Times New Roman" w:eastAsia="Batang" w:hAnsi="Times New Roman" w:cs="Times New Roman"/>
          <w:sz w:val="24"/>
          <w:szCs w:val="20"/>
          <w:lang w:eastAsia="ko-KR"/>
        </w:rPr>
        <w:t>The DOI has a number of enterprise software licenses that are grouped into five (5) broad application classes:</w:t>
      </w:r>
    </w:p>
    <w:p w14:paraId="23DFD8B5" w14:textId="77777777" w:rsidR="003712FD" w:rsidRPr="00E3705C" w:rsidRDefault="003712FD" w:rsidP="003712FD">
      <w:pPr>
        <w:spacing w:after="0" w:line="240" w:lineRule="auto"/>
        <w:ind w:left="720"/>
        <w:rPr>
          <w:rFonts w:ascii="Times New Roman" w:eastAsia="Batang" w:hAnsi="Times New Roman" w:cs="Times New Roman"/>
          <w:sz w:val="24"/>
          <w:szCs w:val="20"/>
          <w:lang w:eastAsia="ko-KR"/>
        </w:rPr>
      </w:pPr>
    </w:p>
    <w:p w14:paraId="5D8961DB" w14:textId="77777777" w:rsidR="003712FD" w:rsidRPr="00E3705C" w:rsidRDefault="003712FD" w:rsidP="00FB640F">
      <w:pPr>
        <w:numPr>
          <w:ilvl w:val="0"/>
          <w:numId w:val="18"/>
        </w:numPr>
        <w:tabs>
          <w:tab w:val="num" w:pos="1080"/>
        </w:tabs>
        <w:spacing w:after="0" w:line="240" w:lineRule="auto"/>
        <w:ind w:left="1080" w:hanging="270"/>
        <w:rPr>
          <w:rFonts w:ascii="Times New Roman" w:eastAsia="Batang" w:hAnsi="Times New Roman" w:cs="Times New Roman"/>
          <w:sz w:val="24"/>
          <w:szCs w:val="20"/>
          <w:lang w:eastAsia="ko-KR"/>
        </w:rPr>
      </w:pPr>
      <w:r w:rsidRPr="00E3705C">
        <w:rPr>
          <w:rFonts w:ascii="Times New Roman" w:eastAsia="Batang" w:hAnsi="Times New Roman" w:cs="Times New Roman"/>
          <w:sz w:val="24"/>
          <w:szCs w:val="20"/>
          <w:lang w:eastAsia="ko-KR"/>
        </w:rPr>
        <w:t>Operating systems</w:t>
      </w:r>
    </w:p>
    <w:p w14:paraId="7A7C010C" w14:textId="77777777" w:rsidR="003712FD" w:rsidRPr="00E3705C" w:rsidRDefault="003712FD" w:rsidP="00FB640F">
      <w:pPr>
        <w:numPr>
          <w:ilvl w:val="0"/>
          <w:numId w:val="18"/>
        </w:numPr>
        <w:tabs>
          <w:tab w:val="num" w:pos="1080"/>
        </w:tabs>
        <w:spacing w:after="0" w:line="240" w:lineRule="auto"/>
        <w:ind w:left="1080" w:hanging="270"/>
        <w:rPr>
          <w:rFonts w:ascii="Times New Roman" w:eastAsia="Batang" w:hAnsi="Times New Roman" w:cs="Times New Roman"/>
          <w:sz w:val="24"/>
          <w:szCs w:val="20"/>
          <w:lang w:eastAsia="ko-KR"/>
        </w:rPr>
      </w:pPr>
      <w:r w:rsidRPr="00E3705C">
        <w:rPr>
          <w:rFonts w:ascii="Times New Roman" w:eastAsia="Batang" w:hAnsi="Times New Roman" w:cs="Times New Roman"/>
          <w:sz w:val="24"/>
          <w:szCs w:val="20"/>
          <w:lang w:eastAsia="ko-KR"/>
        </w:rPr>
        <w:t>Middleware (e.g., database managements systems)</w:t>
      </w:r>
    </w:p>
    <w:p w14:paraId="0241182F" w14:textId="77777777" w:rsidR="003712FD" w:rsidRPr="00E3705C" w:rsidRDefault="003712FD" w:rsidP="00FB640F">
      <w:pPr>
        <w:numPr>
          <w:ilvl w:val="0"/>
          <w:numId w:val="18"/>
        </w:numPr>
        <w:tabs>
          <w:tab w:val="num" w:pos="1080"/>
        </w:tabs>
        <w:spacing w:after="0" w:line="240" w:lineRule="auto"/>
        <w:ind w:left="1080" w:hanging="270"/>
        <w:rPr>
          <w:rFonts w:ascii="Times New Roman" w:eastAsia="Batang" w:hAnsi="Times New Roman" w:cs="Times New Roman"/>
          <w:sz w:val="24"/>
          <w:szCs w:val="20"/>
          <w:lang w:eastAsia="ko-KR"/>
        </w:rPr>
      </w:pPr>
      <w:r w:rsidRPr="00E3705C">
        <w:rPr>
          <w:rFonts w:ascii="Times New Roman" w:eastAsia="Batang" w:hAnsi="Times New Roman" w:cs="Times New Roman"/>
          <w:sz w:val="24"/>
          <w:szCs w:val="20"/>
          <w:lang w:eastAsia="ko-KR"/>
        </w:rPr>
        <w:t>Geographic Information System (GIS)</w:t>
      </w:r>
    </w:p>
    <w:p w14:paraId="16496911" w14:textId="77777777" w:rsidR="003712FD" w:rsidRPr="00E3705C" w:rsidRDefault="003712FD" w:rsidP="00FB640F">
      <w:pPr>
        <w:numPr>
          <w:ilvl w:val="0"/>
          <w:numId w:val="18"/>
        </w:numPr>
        <w:tabs>
          <w:tab w:val="num" w:pos="1080"/>
        </w:tabs>
        <w:spacing w:after="0" w:line="240" w:lineRule="auto"/>
        <w:ind w:left="1080" w:hanging="270"/>
        <w:rPr>
          <w:rFonts w:ascii="Times New Roman" w:eastAsia="Batang" w:hAnsi="Times New Roman" w:cs="Times New Roman"/>
          <w:sz w:val="24"/>
          <w:szCs w:val="20"/>
          <w:lang w:eastAsia="ko-KR"/>
        </w:rPr>
      </w:pPr>
      <w:r w:rsidRPr="00E3705C">
        <w:rPr>
          <w:rFonts w:ascii="Times New Roman" w:eastAsia="Batang" w:hAnsi="Times New Roman" w:cs="Times New Roman"/>
          <w:sz w:val="24"/>
          <w:szCs w:val="20"/>
          <w:lang w:eastAsia="ko-KR"/>
        </w:rPr>
        <w:t>End-user productivity (e.g.,  collaboration)</w:t>
      </w:r>
    </w:p>
    <w:p w14:paraId="1950682E" w14:textId="77777777" w:rsidR="003712FD" w:rsidRPr="00E3705C" w:rsidRDefault="003712FD" w:rsidP="00FB640F">
      <w:pPr>
        <w:numPr>
          <w:ilvl w:val="0"/>
          <w:numId w:val="18"/>
        </w:numPr>
        <w:tabs>
          <w:tab w:val="num" w:pos="1080"/>
        </w:tabs>
        <w:spacing w:after="0" w:line="240" w:lineRule="auto"/>
        <w:ind w:left="1080" w:hanging="270"/>
        <w:rPr>
          <w:rFonts w:ascii="Times New Roman" w:eastAsia="Batang" w:hAnsi="Times New Roman" w:cs="Times New Roman"/>
          <w:sz w:val="24"/>
          <w:szCs w:val="20"/>
          <w:lang w:eastAsia="ko-KR"/>
        </w:rPr>
      </w:pPr>
      <w:smartTag w:uri="urn:schemas-microsoft-com:office:smarttags" w:element="place">
        <w:smartTag w:uri="urn:schemas-microsoft-com:office:smarttags" w:element="City">
          <w:r w:rsidRPr="00E3705C">
            <w:rPr>
              <w:rFonts w:ascii="Times New Roman" w:eastAsia="Batang" w:hAnsi="Times New Roman" w:cs="Times New Roman"/>
              <w:sz w:val="24"/>
              <w:szCs w:val="20"/>
              <w:lang w:eastAsia="ko-KR"/>
            </w:rPr>
            <w:t>Enterprise</w:t>
          </w:r>
        </w:smartTag>
      </w:smartTag>
      <w:r w:rsidRPr="00E3705C">
        <w:rPr>
          <w:rFonts w:ascii="Times New Roman" w:eastAsia="Batang" w:hAnsi="Times New Roman" w:cs="Times New Roman"/>
          <w:sz w:val="24"/>
          <w:szCs w:val="20"/>
          <w:lang w:eastAsia="ko-KR"/>
        </w:rPr>
        <w:t xml:space="preserve"> / mission applications (e.g., enterprise resource management, finance / HR, mission-specific)</w:t>
      </w:r>
    </w:p>
    <w:p w14:paraId="3CB95D44" w14:textId="77777777" w:rsidR="003712FD" w:rsidRPr="00E3705C" w:rsidRDefault="003712FD" w:rsidP="003712FD">
      <w:pPr>
        <w:spacing w:after="0" w:line="240" w:lineRule="auto"/>
        <w:ind w:left="720"/>
        <w:rPr>
          <w:rFonts w:ascii="Times New Roman" w:eastAsia="Batang" w:hAnsi="Times New Roman" w:cs="Times New Roman"/>
          <w:sz w:val="24"/>
          <w:szCs w:val="20"/>
          <w:lang w:eastAsia="ko-KR"/>
        </w:rPr>
      </w:pPr>
    </w:p>
    <w:p w14:paraId="2E3BC828" w14:textId="77777777" w:rsidR="003712FD" w:rsidRPr="00E3705C" w:rsidRDefault="003712FD" w:rsidP="003712FD">
      <w:pPr>
        <w:keepNext/>
        <w:spacing w:after="0" w:line="240" w:lineRule="auto"/>
        <w:outlineLvl w:val="3"/>
        <w:rPr>
          <w:rFonts w:ascii="Times New Roman" w:eastAsia="Batang" w:hAnsi="Times New Roman" w:cs="Times New Roman"/>
          <w:bCs/>
          <w:sz w:val="24"/>
          <w:szCs w:val="20"/>
          <w:lang w:eastAsia="ko-KR"/>
        </w:rPr>
      </w:pPr>
      <w:bookmarkStart w:id="1379" w:name="_Toc326659292"/>
      <w:r w:rsidRPr="00E3705C">
        <w:rPr>
          <w:rFonts w:ascii="Times New Roman" w:eastAsia="Batang" w:hAnsi="Times New Roman" w:cs="Times New Roman"/>
          <w:bCs/>
          <w:sz w:val="24"/>
          <w:szCs w:val="20"/>
          <w:lang w:val="en-CA" w:eastAsia="ko-KR"/>
        </w:rPr>
        <w:lastRenderedPageBreak/>
        <w:t xml:space="preserve">A detailed description of the software in use is identified in </w:t>
      </w:r>
      <w:r w:rsidRPr="00E3705C">
        <w:rPr>
          <w:rFonts w:ascii="Times New Roman" w:eastAsia="Times New Roman" w:hAnsi="Times New Roman" w:cs="Times New Roman"/>
          <w:b/>
          <w:bCs/>
          <w:i/>
          <w:sz w:val="24"/>
          <w:szCs w:val="20"/>
          <w:lang w:val="en-CA"/>
        </w:rPr>
        <w:fldChar w:fldCharType="begin"/>
      </w:r>
      <w:r w:rsidRPr="00E3705C">
        <w:rPr>
          <w:rFonts w:ascii="Times New Roman" w:eastAsia="Times New Roman" w:hAnsi="Times New Roman" w:cs="Times New Roman"/>
          <w:b/>
          <w:bCs/>
          <w:i/>
          <w:sz w:val="24"/>
          <w:szCs w:val="20"/>
          <w:lang w:val="en-CA"/>
        </w:rPr>
        <w:instrText xml:space="preserve"> REF _Ref323633483 \w \h  \* MERGEFORMAT </w:instrText>
      </w:r>
      <w:r w:rsidRPr="00E3705C">
        <w:rPr>
          <w:rFonts w:ascii="Times New Roman" w:eastAsia="Times New Roman" w:hAnsi="Times New Roman" w:cs="Times New Roman"/>
          <w:b/>
          <w:bCs/>
          <w:i/>
          <w:sz w:val="24"/>
          <w:szCs w:val="20"/>
          <w:lang w:val="en-CA"/>
        </w:rPr>
      </w:r>
      <w:r w:rsidRPr="00E3705C">
        <w:rPr>
          <w:rFonts w:ascii="Times New Roman" w:eastAsia="Times New Roman" w:hAnsi="Times New Roman" w:cs="Times New Roman"/>
          <w:b/>
          <w:bCs/>
          <w:i/>
          <w:sz w:val="24"/>
          <w:szCs w:val="20"/>
          <w:lang w:val="en-CA"/>
        </w:rPr>
        <w:fldChar w:fldCharType="separate"/>
      </w:r>
      <w:r w:rsidR="00001B9F" w:rsidRPr="00001B9F">
        <w:rPr>
          <w:rFonts w:ascii="Times New Roman" w:eastAsia="Batang" w:hAnsi="Times New Roman" w:cs="Times New Roman"/>
          <w:bCs/>
          <w:sz w:val="24"/>
          <w:szCs w:val="20"/>
          <w:lang w:val="en-CA" w:eastAsia="ko-KR"/>
        </w:rPr>
        <w:t>0</w:t>
      </w:r>
      <w:r w:rsidRPr="00E3705C">
        <w:rPr>
          <w:rFonts w:ascii="Times New Roman" w:eastAsia="Times New Roman" w:hAnsi="Times New Roman" w:cs="Times New Roman"/>
          <w:b/>
          <w:bCs/>
          <w:i/>
          <w:sz w:val="24"/>
          <w:szCs w:val="20"/>
          <w:lang w:val="en-CA"/>
        </w:rPr>
        <w:fldChar w:fldCharType="end"/>
      </w:r>
      <w:r w:rsidRPr="00E3705C">
        <w:rPr>
          <w:rFonts w:ascii="Times New Roman" w:eastAsia="Batang" w:hAnsi="Times New Roman" w:cs="Times New Roman"/>
          <w:bCs/>
          <w:sz w:val="24"/>
          <w:szCs w:val="20"/>
          <w:lang w:val="en-CA" w:eastAsia="ko-KR"/>
        </w:rPr>
        <w:t xml:space="preserve"> Establish and Meet Resources Requirements</w:t>
      </w:r>
      <w:bookmarkEnd w:id="1379"/>
      <w:r w:rsidRPr="00E3705C">
        <w:rPr>
          <w:rFonts w:ascii="Times New Roman" w:eastAsia="Batang" w:hAnsi="Times New Roman" w:cs="Times New Roman"/>
          <w:bCs/>
          <w:sz w:val="24"/>
          <w:szCs w:val="20"/>
          <w:lang w:eastAsia="ko-KR"/>
        </w:rPr>
        <w:t>.</w:t>
      </w:r>
    </w:p>
    <w:p w14:paraId="467A60D3" w14:textId="77777777" w:rsidR="003712FD" w:rsidRPr="00E3705C" w:rsidRDefault="003712FD" w:rsidP="003712FD">
      <w:pPr>
        <w:spacing w:after="0" w:line="240" w:lineRule="auto"/>
        <w:ind w:left="720"/>
        <w:rPr>
          <w:rFonts w:ascii="Times New Roman" w:eastAsia="Batang" w:hAnsi="Times New Roman" w:cs="Times New Roman"/>
          <w:sz w:val="24"/>
          <w:szCs w:val="20"/>
          <w:lang w:eastAsia="ko-KR"/>
        </w:rPr>
      </w:pPr>
    </w:p>
    <w:p w14:paraId="5FE164A1" w14:textId="595C56D9" w:rsidR="003712FD" w:rsidRPr="00E3705C" w:rsidRDefault="00E87AE3" w:rsidP="003712FD">
      <w:pPr>
        <w:numPr>
          <w:ilvl w:val="4"/>
          <w:numId w:val="0"/>
        </w:numPr>
        <w:spacing w:after="0" w:line="240" w:lineRule="auto"/>
        <w:outlineLvl w:val="4"/>
        <w:rPr>
          <w:rFonts w:ascii="Times New Roman" w:eastAsia="Times New Roman" w:hAnsi="Times New Roman" w:cs="Times New Roman"/>
          <w:b/>
          <w:bCs/>
          <w:iCs/>
          <w:sz w:val="24"/>
          <w:szCs w:val="26"/>
          <w:lang w:val="en-CA"/>
        </w:rPr>
      </w:pPr>
      <w:bookmarkStart w:id="1380" w:name="_Toc326310229"/>
      <w:bookmarkStart w:id="1381" w:name="_Toc326310613"/>
      <w:bookmarkStart w:id="1382" w:name="_Toc326311478"/>
      <w:bookmarkStart w:id="1383" w:name="_Toc326312135"/>
      <w:bookmarkStart w:id="1384" w:name="_Toc326314031"/>
      <w:bookmarkStart w:id="1385" w:name="_Toc326314236"/>
      <w:bookmarkStart w:id="1386" w:name="_Toc326314755"/>
      <w:bookmarkStart w:id="1387" w:name="_Toc326314915"/>
      <w:bookmarkStart w:id="1388" w:name="_Toc326315075"/>
      <w:bookmarkStart w:id="1389" w:name="_Toc326315229"/>
      <w:bookmarkStart w:id="1390" w:name="_Toc326315389"/>
      <w:bookmarkStart w:id="1391" w:name="_Toc326316213"/>
      <w:bookmarkStart w:id="1392" w:name="_Toc326316365"/>
      <w:bookmarkStart w:id="1393" w:name="_Toc326659293"/>
      <w:r>
        <w:rPr>
          <w:rFonts w:ascii="Times New Roman" w:eastAsia="Times New Roman" w:hAnsi="Times New Roman" w:cs="Times New Roman"/>
          <w:b/>
          <w:bCs/>
          <w:iCs/>
          <w:sz w:val="24"/>
          <w:szCs w:val="26"/>
          <w:lang w:val="en-CA"/>
        </w:rPr>
        <w:t xml:space="preserve">C.4.3.4.1 </w:t>
      </w:r>
      <w:r w:rsidR="003712FD" w:rsidRPr="00E3705C">
        <w:rPr>
          <w:rFonts w:ascii="Times New Roman" w:eastAsia="Times New Roman" w:hAnsi="Times New Roman" w:cs="Times New Roman"/>
          <w:b/>
          <w:bCs/>
          <w:iCs/>
          <w:sz w:val="24"/>
          <w:szCs w:val="26"/>
          <w:lang w:val="en-CA"/>
        </w:rPr>
        <w:t>Categorization of Applications</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14:paraId="64DE567E" w14:textId="77777777" w:rsidR="003712FD" w:rsidRPr="00E3705C" w:rsidRDefault="003712FD" w:rsidP="003712FD">
      <w:pPr>
        <w:spacing w:after="0" w:line="240" w:lineRule="auto"/>
        <w:ind w:left="720"/>
        <w:rPr>
          <w:rFonts w:ascii="Times New Roman" w:eastAsia="Times New Roman" w:hAnsi="Times New Roman" w:cs="Times New Roman"/>
          <w:sz w:val="24"/>
          <w:szCs w:val="20"/>
          <w:lang w:val="en-CA"/>
        </w:rPr>
      </w:pPr>
    </w:p>
    <w:p w14:paraId="40A91017" w14:textId="77777777" w:rsidR="003712FD" w:rsidRPr="00E3705C" w:rsidRDefault="003712FD" w:rsidP="003712FD">
      <w:pPr>
        <w:spacing w:after="0" w:line="240" w:lineRule="auto"/>
        <w:rPr>
          <w:rFonts w:ascii="Times New Roman" w:eastAsia="Batang" w:hAnsi="Times New Roman" w:cs="Times New Roman"/>
          <w:sz w:val="24"/>
          <w:szCs w:val="20"/>
          <w:lang w:eastAsia="ko-KR"/>
        </w:rPr>
      </w:pPr>
      <w:r w:rsidRPr="00E3705C">
        <w:rPr>
          <w:rFonts w:ascii="Times New Roman" w:eastAsia="Batang" w:hAnsi="Times New Roman" w:cs="Times New Roman"/>
          <w:sz w:val="24"/>
          <w:szCs w:val="20"/>
          <w:lang w:eastAsia="ko-KR"/>
        </w:rPr>
        <w:t>The DOI’s existing application environment presents a diverse set across a multitude of dimensions:</w:t>
      </w:r>
    </w:p>
    <w:p w14:paraId="30DB26E9" w14:textId="77777777" w:rsidR="003712FD" w:rsidRPr="00E3705C" w:rsidRDefault="003712FD" w:rsidP="003712FD">
      <w:pPr>
        <w:spacing w:after="0" w:line="240" w:lineRule="auto"/>
        <w:ind w:left="720"/>
        <w:rPr>
          <w:rFonts w:ascii="Times New Roman" w:eastAsia="Batang" w:hAnsi="Times New Roman" w:cs="Times New Roman"/>
          <w:sz w:val="24"/>
          <w:szCs w:val="20"/>
          <w:lang w:eastAsia="ko-KR"/>
        </w:rPr>
      </w:pPr>
    </w:p>
    <w:p w14:paraId="62708957" w14:textId="77777777" w:rsidR="003712FD" w:rsidRPr="00E3705C" w:rsidRDefault="003712FD" w:rsidP="00FB640F">
      <w:pPr>
        <w:numPr>
          <w:ilvl w:val="0"/>
          <w:numId w:val="19"/>
        </w:numPr>
        <w:tabs>
          <w:tab w:val="num" w:pos="1260"/>
        </w:tabs>
        <w:spacing w:after="0" w:line="240" w:lineRule="auto"/>
        <w:ind w:left="1260" w:hanging="270"/>
        <w:rPr>
          <w:rFonts w:ascii="Times New Roman" w:eastAsia="Batang" w:hAnsi="Times New Roman" w:cs="Times New Roman"/>
          <w:b/>
          <w:bCs/>
          <w:sz w:val="24"/>
          <w:szCs w:val="20"/>
          <w:lang w:eastAsia="ko-KR"/>
        </w:rPr>
      </w:pPr>
      <w:r w:rsidRPr="00E3705C">
        <w:rPr>
          <w:rFonts w:ascii="Times New Roman" w:eastAsia="Batang" w:hAnsi="Times New Roman" w:cs="Times New Roman"/>
          <w:b/>
          <w:bCs/>
          <w:sz w:val="24"/>
          <w:szCs w:val="20"/>
          <w:lang w:eastAsia="ko-KR"/>
        </w:rPr>
        <w:t xml:space="preserve">Type: </w:t>
      </w:r>
      <w:r w:rsidRPr="00E3705C">
        <w:rPr>
          <w:rFonts w:ascii="Times New Roman" w:eastAsia="Batang" w:hAnsi="Times New Roman" w:cs="Times New Roman"/>
          <w:sz w:val="24"/>
          <w:szCs w:val="20"/>
          <w:lang w:eastAsia="ko-KR"/>
        </w:rPr>
        <w:t>Enterprise applications (e.g., Finance/HR), public facing web sites/applications, mission-specific applications;</w:t>
      </w:r>
    </w:p>
    <w:p w14:paraId="1251C080" w14:textId="77777777" w:rsidR="003712FD" w:rsidRPr="00E3705C" w:rsidRDefault="003712FD" w:rsidP="00FB640F">
      <w:pPr>
        <w:numPr>
          <w:ilvl w:val="0"/>
          <w:numId w:val="19"/>
        </w:numPr>
        <w:tabs>
          <w:tab w:val="num" w:pos="1260"/>
        </w:tabs>
        <w:spacing w:after="0" w:line="240" w:lineRule="auto"/>
        <w:ind w:left="1260" w:hanging="270"/>
        <w:rPr>
          <w:rFonts w:ascii="Times New Roman" w:eastAsia="Batang" w:hAnsi="Times New Roman" w:cs="Times New Roman"/>
          <w:bCs/>
          <w:sz w:val="24"/>
          <w:szCs w:val="20"/>
          <w:lang w:eastAsia="ko-KR"/>
        </w:rPr>
      </w:pPr>
      <w:r w:rsidRPr="00E3705C">
        <w:rPr>
          <w:rFonts w:ascii="Times New Roman" w:eastAsia="Batang" w:hAnsi="Times New Roman" w:cs="Times New Roman"/>
          <w:b/>
          <w:bCs/>
          <w:sz w:val="24"/>
          <w:szCs w:val="20"/>
          <w:lang w:eastAsia="ko-KR"/>
        </w:rPr>
        <w:t>Software Source:</w:t>
      </w:r>
      <w:r w:rsidRPr="00E3705C">
        <w:rPr>
          <w:rFonts w:ascii="Times New Roman" w:eastAsia="Batang" w:hAnsi="Times New Roman" w:cs="Times New Roman"/>
          <w:bCs/>
          <w:sz w:val="24"/>
          <w:szCs w:val="20"/>
          <w:lang w:eastAsia="ko-KR"/>
        </w:rPr>
        <w:t xml:space="preserve"> Commercial Off the Shelf (COTS), Government Off the Shelf (GOTS), DOI Custom, Aggregate Systems with DOI Developed Custom Interfaces.</w:t>
      </w:r>
    </w:p>
    <w:p w14:paraId="6552A592" w14:textId="77777777" w:rsidR="003712FD" w:rsidRPr="00E3705C" w:rsidRDefault="003712FD" w:rsidP="00FB640F">
      <w:pPr>
        <w:numPr>
          <w:ilvl w:val="0"/>
          <w:numId w:val="19"/>
        </w:numPr>
        <w:tabs>
          <w:tab w:val="num" w:pos="1260"/>
        </w:tabs>
        <w:spacing w:after="0" w:line="240" w:lineRule="auto"/>
        <w:ind w:left="1260" w:hanging="270"/>
        <w:rPr>
          <w:rFonts w:ascii="Times New Roman" w:eastAsia="Batang" w:hAnsi="Times New Roman" w:cs="Times New Roman"/>
          <w:sz w:val="24"/>
          <w:szCs w:val="20"/>
          <w:lang w:eastAsia="ko-KR"/>
        </w:rPr>
      </w:pPr>
      <w:r w:rsidRPr="00E3705C">
        <w:rPr>
          <w:rFonts w:ascii="Times New Roman" w:eastAsia="Batang" w:hAnsi="Times New Roman" w:cs="Times New Roman"/>
          <w:b/>
          <w:bCs/>
          <w:sz w:val="24"/>
          <w:szCs w:val="20"/>
          <w:lang w:eastAsia="ko-KR"/>
        </w:rPr>
        <w:t xml:space="preserve">Security Categories: </w:t>
      </w:r>
      <w:r w:rsidRPr="00E3705C">
        <w:rPr>
          <w:rFonts w:ascii="Times New Roman" w:eastAsia="Batang" w:hAnsi="Times New Roman" w:cs="Times New Roman"/>
          <w:sz w:val="24"/>
          <w:szCs w:val="20"/>
          <w:lang w:eastAsia="ko-KR"/>
        </w:rPr>
        <w:t>Applications span the full range of security FIPS Pub-199 security categories for confidentiality, integrity and availability impact: “LOW,” “MODERATE,” and “HIGH”;</w:t>
      </w:r>
    </w:p>
    <w:p w14:paraId="2EA6BF49" w14:textId="77777777" w:rsidR="003712FD" w:rsidRPr="00E3705C" w:rsidRDefault="003712FD" w:rsidP="00FB640F">
      <w:pPr>
        <w:numPr>
          <w:ilvl w:val="0"/>
          <w:numId w:val="19"/>
        </w:numPr>
        <w:tabs>
          <w:tab w:val="num" w:pos="1260"/>
        </w:tabs>
        <w:spacing w:after="0" w:line="240" w:lineRule="auto"/>
        <w:ind w:left="1260" w:hanging="270"/>
        <w:rPr>
          <w:rFonts w:ascii="Times New Roman" w:eastAsia="Batang" w:hAnsi="Times New Roman" w:cs="Times New Roman"/>
          <w:sz w:val="24"/>
          <w:szCs w:val="20"/>
          <w:lang w:eastAsia="ko-KR"/>
        </w:rPr>
      </w:pPr>
      <w:r w:rsidRPr="00E3705C">
        <w:rPr>
          <w:rFonts w:ascii="Times New Roman" w:eastAsia="Batang" w:hAnsi="Times New Roman" w:cs="Times New Roman"/>
          <w:b/>
          <w:bCs/>
          <w:sz w:val="24"/>
          <w:szCs w:val="20"/>
          <w:lang w:eastAsia="ko-KR"/>
        </w:rPr>
        <w:t xml:space="preserve">Hardware platform: </w:t>
      </w:r>
      <w:r w:rsidRPr="00E3705C">
        <w:rPr>
          <w:rFonts w:ascii="Times New Roman" w:eastAsia="Batang" w:hAnsi="Times New Roman" w:cs="Times New Roman"/>
          <w:sz w:val="24"/>
          <w:szCs w:val="20"/>
          <w:lang w:eastAsia="ko-KR"/>
        </w:rPr>
        <w:t xml:space="preserve">Applications cut primarily across Windows, Linux, and Unix, environments, with varying levels of modernization and customization; </w:t>
      </w:r>
    </w:p>
    <w:p w14:paraId="4E0526EA" w14:textId="77777777" w:rsidR="003712FD" w:rsidRPr="00E3705C" w:rsidRDefault="003712FD" w:rsidP="00FB640F">
      <w:pPr>
        <w:numPr>
          <w:ilvl w:val="0"/>
          <w:numId w:val="19"/>
        </w:numPr>
        <w:tabs>
          <w:tab w:val="num" w:pos="1260"/>
        </w:tabs>
        <w:spacing w:after="0" w:line="240" w:lineRule="auto"/>
        <w:ind w:left="1260" w:hanging="270"/>
        <w:rPr>
          <w:rFonts w:ascii="Times New Roman" w:eastAsia="Batang" w:hAnsi="Times New Roman" w:cs="Times New Roman"/>
          <w:sz w:val="24"/>
          <w:szCs w:val="20"/>
          <w:lang w:eastAsia="ko-KR"/>
        </w:rPr>
      </w:pPr>
      <w:r w:rsidRPr="00E3705C">
        <w:rPr>
          <w:rFonts w:ascii="Times New Roman" w:eastAsia="Batang" w:hAnsi="Times New Roman" w:cs="Times New Roman"/>
          <w:b/>
          <w:bCs/>
          <w:sz w:val="24"/>
          <w:szCs w:val="20"/>
          <w:lang w:eastAsia="ko-KR"/>
        </w:rPr>
        <w:t>Application environments:</w:t>
      </w:r>
      <w:r w:rsidRPr="00E3705C">
        <w:rPr>
          <w:rFonts w:ascii="Times New Roman" w:eastAsia="Batang" w:hAnsi="Times New Roman" w:cs="Times New Roman"/>
          <w:sz w:val="24"/>
          <w:szCs w:val="20"/>
          <w:lang w:eastAsia="ko-KR"/>
        </w:rPr>
        <w:t xml:space="preserve"> Application code base include varying levels of legacy and modern programming languages and customization; and</w:t>
      </w:r>
    </w:p>
    <w:p w14:paraId="36B2BF37" w14:textId="77777777" w:rsidR="003712FD" w:rsidRPr="00E3705C" w:rsidRDefault="003712FD" w:rsidP="00FB640F">
      <w:pPr>
        <w:numPr>
          <w:ilvl w:val="0"/>
          <w:numId w:val="19"/>
        </w:numPr>
        <w:tabs>
          <w:tab w:val="num" w:pos="1260"/>
        </w:tabs>
        <w:spacing w:after="0" w:line="240" w:lineRule="auto"/>
        <w:ind w:left="1260" w:hanging="270"/>
        <w:rPr>
          <w:rFonts w:ascii="Times New Roman" w:eastAsia="Batang" w:hAnsi="Times New Roman" w:cs="Times New Roman"/>
          <w:sz w:val="24"/>
          <w:szCs w:val="20"/>
          <w:lang w:eastAsia="ko-KR"/>
        </w:rPr>
      </w:pPr>
      <w:r w:rsidRPr="00E3705C">
        <w:rPr>
          <w:rFonts w:ascii="Times New Roman" w:eastAsia="Batang" w:hAnsi="Times New Roman" w:cs="Times New Roman"/>
          <w:b/>
          <w:bCs/>
          <w:sz w:val="24"/>
          <w:szCs w:val="20"/>
          <w:lang w:eastAsia="ko-KR"/>
        </w:rPr>
        <w:t>Application Life-</w:t>
      </w:r>
      <w:r w:rsidRPr="00E3705C">
        <w:rPr>
          <w:rFonts w:ascii="Times New Roman" w:eastAsia="Batang" w:hAnsi="Times New Roman" w:cs="Times New Roman"/>
          <w:b/>
          <w:sz w:val="24"/>
          <w:szCs w:val="20"/>
          <w:lang w:eastAsia="ko-KR"/>
        </w:rPr>
        <w:t>Cycle</w:t>
      </w:r>
      <w:r w:rsidRPr="00E3705C">
        <w:rPr>
          <w:rFonts w:ascii="Times New Roman" w:eastAsia="Batang" w:hAnsi="Times New Roman" w:cs="Times New Roman"/>
          <w:sz w:val="24"/>
          <w:szCs w:val="20"/>
          <w:lang w:eastAsia="ko-KR"/>
        </w:rPr>
        <w:t>: Steady State (Operations and Maintenance), Mixed State, and Development, Modification and Enhancement (DME).</w:t>
      </w:r>
    </w:p>
    <w:p w14:paraId="7EE80CF5" w14:textId="467CA7C3" w:rsidR="003712FD" w:rsidRPr="00E3705C" w:rsidRDefault="003712FD" w:rsidP="003712FD">
      <w:pPr>
        <w:spacing w:after="0" w:line="240" w:lineRule="auto"/>
        <w:jc w:val="right"/>
        <w:rPr>
          <w:rFonts w:ascii="Times New Roman" w:eastAsia="Times New Roman" w:hAnsi="Times New Roman" w:cs="Times New Roman"/>
          <w:sz w:val="24"/>
          <w:szCs w:val="20"/>
        </w:rPr>
      </w:pPr>
    </w:p>
    <w:p w14:paraId="27460114" w14:textId="2AE508F8" w:rsidR="003712FD" w:rsidRPr="00E3705C" w:rsidRDefault="00E87AE3" w:rsidP="003712FD">
      <w:pPr>
        <w:numPr>
          <w:ilvl w:val="4"/>
          <w:numId w:val="0"/>
        </w:numPr>
        <w:spacing w:after="0" w:line="240" w:lineRule="auto"/>
        <w:outlineLvl w:val="4"/>
        <w:rPr>
          <w:rFonts w:ascii="Times New Roman" w:eastAsia="Times New Roman" w:hAnsi="Times New Roman" w:cs="Times New Roman"/>
          <w:b/>
          <w:bCs/>
          <w:iCs/>
          <w:sz w:val="24"/>
          <w:szCs w:val="26"/>
          <w:lang w:val="en-CA"/>
        </w:rPr>
      </w:pPr>
      <w:bookmarkStart w:id="1394" w:name="_Toc326310230"/>
      <w:bookmarkStart w:id="1395" w:name="_Toc326310614"/>
      <w:bookmarkStart w:id="1396" w:name="_Toc326311479"/>
      <w:bookmarkStart w:id="1397" w:name="_Toc326312136"/>
      <w:bookmarkStart w:id="1398" w:name="_Toc326314032"/>
      <w:bookmarkStart w:id="1399" w:name="_Toc326314237"/>
      <w:bookmarkStart w:id="1400" w:name="_Toc326314756"/>
      <w:bookmarkStart w:id="1401" w:name="_Toc326314916"/>
      <w:bookmarkStart w:id="1402" w:name="_Toc326315076"/>
      <w:bookmarkStart w:id="1403" w:name="_Toc326315230"/>
      <w:bookmarkStart w:id="1404" w:name="_Toc326315390"/>
      <w:bookmarkStart w:id="1405" w:name="_Toc326316214"/>
      <w:bookmarkStart w:id="1406" w:name="_Toc326316366"/>
      <w:bookmarkStart w:id="1407" w:name="_Toc326659294"/>
      <w:r>
        <w:rPr>
          <w:rFonts w:ascii="Times New Roman" w:eastAsia="Times New Roman" w:hAnsi="Times New Roman" w:cs="Times New Roman"/>
          <w:b/>
          <w:bCs/>
          <w:iCs/>
          <w:sz w:val="24"/>
          <w:szCs w:val="26"/>
          <w:lang w:val="en-CA"/>
        </w:rPr>
        <w:t xml:space="preserve">C.4.3.4.2 </w:t>
      </w:r>
      <w:r w:rsidR="003712FD" w:rsidRPr="00E3705C">
        <w:rPr>
          <w:rFonts w:ascii="Times New Roman" w:eastAsia="Times New Roman" w:hAnsi="Times New Roman" w:cs="Times New Roman"/>
          <w:b/>
          <w:bCs/>
          <w:iCs/>
          <w:sz w:val="24"/>
          <w:szCs w:val="26"/>
          <w:lang w:val="en-CA"/>
        </w:rPr>
        <w:t>Overview of Current Virtual Application Delivery Environment</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14:paraId="43A4203A"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0A75213F" w14:textId="77777777" w:rsidR="003712FD" w:rsidRPr="00E3705C" w:rsidRDefault="003712FD" w:rsidP="003712FD">
      <w:pPr>
        <w:spacing w:after="0" w:line="240" w:lineRule="auto"/>
        <w:rPr>
          <w:rFonts w:ascii="Times New Roman" w:eastAsia="Batang" w:hAnsi="Times New Roman" w:cs="Times New Roman"/>
          <w:sz w:val="24"/>
          <w:szCs w:val="24"/>
          <w:lang w:eastAsia="ko-KR"/>
        </w:rPr>
      </w:pPr>
      <w:r w:rsidRPr="00E3705C">
        <w:rPr>
          <w:rFonts w:ascii="Times New Roman" w:eastAsia="Batang" w:hAnsi="Times New Roman" w:cs="Times New Roman"/>
          <w:sz w:val="24"/>
          <w:szCs w:val="24"/>
          <w:lang w:eastAsia="ko-KR"/>
        </w:rPr>
        <w:t>The majority of applications reside upon corporate owned workstations.  Several bureaus and offices within DOI have deployed existing Virtual Desktop and Application Delivery systems and a range of the solutions including but not limited to those listed below:</w:t>
      </w:r>
    </w:p>
    <w:p w14:paraId="4A892F00" w14:textId="77777777" w:rsidR="003712FD" w:rsidRPr="00E3705C" w:rsidRDefault="003712FD" w:rsidP="003712FD">
      <w:pPr>
        <w:spacing w:after="0" w:line="240" w:lineRule="auto"/>
        <w:rPr>
          <w:rFonts w:ascii="Times New Roman" w:eastAsia="Batang" w:hAnsi="Times New Roman" w:cs="Times New Roman"/>
          <w:sz w:val="24"/>
          <w:szCs w:val="24"/>
          <w:lang w:eastAsia="ko-KR"/>
        </w:rPr>
      </w:pPr>
    </w:p>
    <w:p w14:paraId="0BDCE6EC" w14:textId="77777777" w:rsidR="003712FD" w:rsidRPr="00E3705C" w:rsidRDefault="003712FD" w:rsidP="003712FD">
      <w:pPr>
        <w:tabs>
          <w:tab w:val="left" w:pos="1260"/>
        </w:tabs>
        <w:spacing w:after="0" w:line="240" w:lineRule="auto"/>
        <w:ind w:firstLine="990"/>
        <w:rPr>
          <w:rFonts w:ascii="Times New Roman" w:eastAsia="Batang" w:hAnsi="Times New Roman" w:cs="Times New Roman"/>
          <w:sz w:val="24"/>
          <w:szCs w:val="24"/>
          <w:lang w:eastAsia="ko-KR"/>
        </w:rPr>
      </w:pPr>
      <w:r w:rsidRPr="00E3705C">
        <w:rPr>
          <w:rFonts w:ascii="Times New Roman" w:eastAsia="Batang" w:hAnsi="Times New Roman" w:cs="Times New Roman"/>
          <w:sz w:val="24"/>
          <w:szCs w:val="24"/>
          <w:lang w:eastAsia="ko-KR"/>
        </w:rPr>
        <w:t>•</w:t>
      </w:r>
      <w:r w:rsidRPr="00E3705C">
        <w:rPr>
          <w:rFonts w:ascii="Times New Roman" w:eastAsia="Batang" w:hAnsi="Times New Roman" w:cs="Times New Roman"/>
          <w:sz w:val="24"/>
          <w:szCs w:val="24"/>
          <w:lang w:eastAsia="ko-KR"/>
        </w:rPr>
        <w:tab/>
        <w:t>Citrix XenDesktop</w:t>
      </w:r>
    </w:p>
    <w:p w14:paraId="3493AFFF" w14:textId="77777777" w:rsidR="003712FD" w:rsidRPr="00E3705C" w:rsidRDefault="003712FD" w:rsidP="003712FD">
      <w:pPr>
        <w:tabs>
          <w:tab w:val="left" w:pos="1260"/>
        </w:tabs>
        <w:spacing w:after="0" w:line="240" w:lineRule="auto"/>
        <w:ind w:firstLine="990"/>
        <w:rPr>
          <w:rFonts w:ascii="Times New Roman" w:eastAsia="Batang" w:hAnsi="Times New Roman" w:cs="Times New Roman"/>
          <w:sz w:val="24"/>
          <w:szCs w:val="24"/>
          <w:lang w:eastAsia="ko-KR"/>
        </w:rPr>
      </w:pPr>
      <w:r w:rsidRPr="00E3705C">
        <w:rPr>
          <w:rFonts w:ascii="Times New Roman" w:eastAsia="Batang" w:hAnsi="Times New Roman" w:cs="Times New Roman"/>
          <w:sz w:val="24"/>
          <w:szCs w:val="24"/>
          <w:lang w:eastAsia="ko-KR"/>
        </w:rPr>
        <w:t>•</w:t>
      </w:r>
      <w:r w:rsidRPr="00E3705C">
        <w:rPr>
          <w:rFonts w:ascii="Times New Roman" w:eastAsia="Batang" w:hAnsi="Times New Roman" w:cs="Times New Roman"/>
          <w:sz w:val="24"/>
          <w:szCs w:val="24"/>
          <w:lang w:eastAsia="ko-KR"/>
        </w:rPr>
        <w:tab/>
        <w:t>Citrix XenApp</w:t>
      </w:r>
    </w:p>
    <w:p w14:paraId="20D38F52" w14:textId="77777777" w:rsidR="003712FD" w:rsidRPr="00E3705C" w:rsidRDefault="003712FD" w:rsidP="003712FD">
      <w:pPr>
        <w:tabs>
          <w:tab w:val="left" w:pos="1260"/>
        </w:tabs>
        <w:spacing w:after="0" w:line="240" w:lineRule="auto"/>
        <w:ind w:firstLine="990"/>
        <w:rPr>
          <w:rFonts w:ascii="Times New Roman" w:eastAsia="Batang" w:hAnsi="Times New Roman" w:cs="Times New Roman"/>
          <w:sz w:val="24"/>
          <w:szCs w:val="24"/>
          <w:lang w:eastAsia="ko-KR"/>
        </w:rPr>
      </w:pPr>
      <w:r w:rsidRPr="00E3705C">
        <w:rPr>
          <w:rFonts w:ascii="Times New Roman" w:eastAsia="Batang" w:hAnsi="Times New Roman" w:cs="Times New Roman"/>
          <w:sz w:val="24"/>
          <w:szCs w:val="24"/>
          <w:lang w:eastAsia="ko-KR"/>
        </w:rPr>
        <w:t>•</w:t>
      </w:r>
      <w:r w:rsidRPr="00E3705C">
        <w:rPr>
          <w:rFonts w:ascii="Times New Roman" w:eastAsia="Batang" w:hAnsi="Times New Roman" w:cs="Times New Roman"/>
          <w:sz w:val="24"/>
          <w:szCs w:val="24"/>
          <w:lang w:eastAsia="ko-KR"/>
        </w:rPr>
        <w:tab/>
        <w:t>VMWare View</w:t>
      </w:r>
    </w:p>
    <w:p w14:paraId="6F2E13C7" w14:textId="77777777" w:rsidR="003712FD" w:rsidRPr="00E3705C" w:rsidRDefault="003712FD" w:rsidP="003712FD">
      <w:pPr>
        <w:tabs>
          <w:tab w:val="left" w:pos="1260"/>
        </w:tabs>
        <w:spacing w:after="0" w:line="240" w:lineRule="auto"/>
        <w:ind w:firstLine="990"/>
        <w:rPr>
          <w:rFonts w:ascii="Times New Roman" w:eastAsia="Batang" w:hAnsi="Times New Roman" w:cs="Times New Roman"/>
          <w:sz w:val="24"/>
          <w:szCs w:val="24"/>
          <w:lang w:eastAsia="ko-KR"/>
        </w:rPr>
      </w:pPr>
      <w:r w:rsidRPr="00E3705C">
        <w:rPr>
          <w:rFonts w:ascii="Times New Roman" w:eastAsia="Batang" w:hAnsi="Times New Roman" w:cs="Times New Roman"/>
          <w:sz w:val="24"/>
          <w:szCs w:val="24"/>
          <w:lang w:eastAsia="ko-KR"/>
        </w:rPr>
        <w:t>•</w:t>
      </w:r>
      <w:r w:rsidRPr="00E3705C">
        <w:rPr>
          <w:rFonts w:ascii="Times New Roman" w:eastAsia="Batang" w:hAnsi="Times New Roman" w:cs="Times New Roman"/>
          <w:sz w:val="24"/>
          <w:szCs w:val="24"/>
          <w:lang w:eastAsia="ko-KR"/>
        </w:rPr>
        <w:tab/>
        <w:t>VMWare ThinApp</w:t>
      </w:r>
    </w:p>
    <w:p w14:paraId="55B9B513" w14:textId="77777777" w:rsidR="003712FD" w:rsidRPr="00E3705C" w:rsidRDefault="003712FD" w:rsidP="003712FD">
      <w:pPr>
        <w:tabs>
          <w:tab w:val="left" w:pos="1260"/>
        </w:tabs>
        <w:spacing w:after="0" w:line="240" w:lineRule="auto"/>
        <w:ind w:firstLine="990"/>
        <w:rPr>
          <w:rFonts w:ascii="Times New Roman" w:eastAsia="Batang" w:hAnsi="Times New Roman" w:cs="Times New Roman"/>
          <w:sz w:val="24"/>
          <w:szCs w:val="24"/>
          <w:lang w:eastAsia="ko-KR"/>
        </w:rPr>
      </w:pPr>
      <w:r w:rsidRPr="00E3705C">
        <w:rPr>
          <w:rFonts w:ascii="Times New Roman" w:eastAsia="Batang" w:hAnsi="Times New Roman" w:cs="Times New Roman"/>
          <w:sz w:val="24"/>
          <w:szCs w:val="24"/>
          <w:lang w:eastAsia="ko-KR"/>
        </w:rPr>
        <w:t>•</w:t>
      </w:r>
      <w:r w:rsidRPr="00E3705C">
        <w:rPr>
          <w:rFonts w:ascii="Times New Roman" w:eastAsia="Batang" w:hAnsi="Times New Roman" w:cs="Times New Roman"/>
          <w:sz w:val="24"/>
          <w:szCs w:val="24"/>
          <w:lang w:eastAsia="ko-KR"/>
        </w:rPr>
        <w:tab/>
        <w:t>Microsoft (Remote Desktop Services)</w:t>
      </w:r>
    </w:p>
    <w:p w14:paraId="50647670" w14:textId="77777777" w:rsidR="003712FD" w:rsidRPr="00E3705C" w:rsidRDefault="003712FD" w:rsidP="003712FD">
      <w:pPr>
        <w:tabs>
          <w:tab w:val="left" w:pos="1260"/>
        </w:tabs>
        <w:spacing w:after="0" w:line="240" w:lineRule="auto"/>
        <w:ind w:firstLine="990"/>
        <w:rPr>
          <w:rFonts w:ascii="Times New Roman" w:eastAsia="Batang" w:hAnsi="Times New Roman" w:cs="Times New Roman"/>
          <w:sz w:val="24"/>
          <w:szCs w:val="24"/>
          <w:lang w:eastAsia="ko-KR"/>
        </w:rPr>
      </w:pPr>
      <w:r w:rsidRPr="00E3705C">
        <w:rPr>
          <w:rFonts w:ascii="Times New Roman" w:eastAsia="Batang" w:hAnsi="Times New Roman" w:cs="Times New Roman"/>
          <w:sz w:val="24"/>
          <w:szCs w:val="24"/>
          <w:lang w:eastAsia="ko-KR"/>
        </w:rPr>
        <w:t>•</w:t>
      </w:r>
      <w:r w:rsidRPr="00E3705C">
        <w:rPr>
          <w:rFonts w:ascii="Times New Roman" w:eastAsia="Batang" w:hAnsi="Times New Roman" w:cs="Times New Roman"/>
          <w:sz w:val="24"/>
          <w:szCs w:val="24"/>
          <w:lang w:eastAsia="ko-KR"/>
        </w:rPr>
        <w:tab/>
        <w:t>Microsoft App-V</w:t>
      </w:r>
    </w:p>
    <w:p w14:paraId="39208D0A" w14:textId="77777777" w:rsidR="003712FD" w:rsidRPr="00E3705C" w:rsidRDefault="003712FD" w:rsidP="003712FD">
      <w:pPr>
        <w:spacing w:after="0" w:line="240" w:lineRule="auto"/>
        <w:rPr>
          <w:rFonts w:ascii="Times New Roman" w:eastAsia="Batang" w:hAnsi="Times New Roman" w:cs="Times New Roman"/>
          <w:sz w:val="24"/>
          <w:szCs w:val="24"/>
          <w:lang w:eastAsia="ko-KR"/>
        </w:rPr>
      </w:pPr>
    </w:p>
    <w:p w14:paraId="30CF971E" w14:textId="77777777" w:rsidR="003712FD" w:rsidRPr="00E3705C" w:rsidRDefault="003712FD" w:rsidP="003712FD">
      <w:pPr>
        <w:spacing w:after="0" w:line="240" w:lineRule="auto"/>
        <w:rPr>
          <w:rFonts w:ascii="Times New Roman" w:eastAsia="Batang" w:hAnsi="Times New Roman" w:cs="Times New Roman"/>
          <w:sz w:val="24"/>
          <w:szCs w:val="24"/>
          <w:lang w:eastAsia="ko-KR"/>
        </w:rPr>
      </w:pPr>
      <w:r w:rsidRPr="00E3705C">
        <w:rPr>
          <w:rFonts w:ascii="Times New Roman" w:eastAsia="Batang" w:hAnsi="Times New Roman" w:cs="Times New Roman"/>
          <w:sz w:val="24"/>
          <w:szCs w:val="24"/>
          <w:lang w:eastAsia="ko-KR"/>
        </w:rPr>
        <w:t xml:space="preserve">The existing systems are localized within the individual bureaus and are not scaled to support an enterprise the size of the DOI.  There are approximately 30 significant instances of these technologies with an approximate combined concurrent license count around 5000.  </w:t>
      </w:r>
    </w:p>
    <w:p w14:paraId="26E5359D" w14:textId="77777777" w:rsidR="003712FD" w:rsidRPr="00E3705C" w:rsidRDefault="003712FD" w:rsidP="003712FD">
      <w:pPr>
        <w:spacing w:after="0" w:line="240" w:lineRule="auto"/>
        <w:rPr>
          <w:rFonts w:ascii="Times New Roman" w:eastAsia="Batang" w:hAnsi="Times New Roman" w:cs="Times New Roman"/>
          <w:sz w:val="24"/>
          <w:szCs w:val="24"/>
          <w:lang w:eastAsia="ko-KR"/>
        </w:rPr>
      </w:pPr>
    </w:p>
    <w:p w14:paraId="42468819" w14:textId="77777777" w:rsidR="003712FD" w:rsidRPr="00E3705C" w:rsidRDefault="003712FD" w:rsidP="003712FD">
      <w:pPr>
        <w:spacing w:after="0" w:line="240" w:lineRule="auto"/>
        <w:rPr>
          <w:rFonts w:ascii="Times New Roman" w:eastAsia="Batang" w:hAnsi="Times New Roman" w:cs="Times New Roman"/>
          <w:sz w:val="24"/>
          <w:szCs w:val="20"/>
          <w:lang w:eastAsia="ko-KR"/>
        </w:rPr>
      </w:pPr>
      <w:r w:rsidRPr="00E3705C">
        <w:rPr>
          <w:rFonts w:ascii="Times New Roman" w:eastAsia="Batang" w:hAnsi="Times New Roman" w:cs="Times New Roman"/>
          <w:sz w:val="24"/>
          <w:szCs w:val="20"/>
          <w:lang w:eastAsia="ko-KR"/>
        </w:rPr>
        <w:t>The current DOI end user workstation environment consists primarily of Dell and IBM laptops/desktops running the Microsoft Windows XP or Windows 7 Operating System.  However, there are also a growing number of mobile devices such as the Apple iPad/iPhone and Android/Windows Mobile tablet devices.  While there is a wide range of desktop applications deployed, the applications common across the department consist of Microsoft Office Pro (2007/2010), Adobe, and select enterprise applications.  The most common web browser is Internet Explorer, but others are also in use.</w:t>
      </w:r>
    </w:p>
    <w:p w14:paraId="26E00C89"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7C4DBB5B" w14:textId="2F95EDBB" w:rsidR="003712FD" w:rsidRPr="00E3705C" w:rsidRDefault="00E87AE3" w:rsidP="003712FD">
      <w:pPr>
        <w:keepNext/>
        <w:numPr>
          <w:ilvl w:val="1"/>
          <w:numId w:val="0"/>
        </w:numPr>
        <w:spacing w:after="0" w:line="240" w:lineRule="auto"/>
        <w:outlineLvl w:val="1"/>
        <w:rPr>
          <w:rFonts w:ascii="Times New Roman" w:eastAsia="Times New Roman" w:hAnsi="Times New Roman" w:cs="Times New Roman"/>
          <w:b/>
          <w:caps/>
          <w:sz w:val="24"/>
          <w:szCs w:val="24"/>
          <w:lang w:val="en-GB"/>
        </w:rPr>
      </w:pPr>
      <w:bookmarkStart w:id="1408" w:name="_Toc324561849"/>
      <w:bookmarkStart w:id="1409" w:name="_Toc326218568"/>
      <w:bookmarkStart w:id="1410" w:name="_Ref326220481"/>
      <w:bookmarkStart w:id="1411" w:name="_Ref326220483"/>
      <w:bookmarkStart w:id="1412" w:name="_Ref326220489"/>
      <w:bookmarkStart w:id="1413" w:name="_Ref326220495"/>
      <w:bookmarkStart w:id="1414" w:name="_Ref326220535"/>
      <w:bookmarkStart w:id="1415" w:name="_Toc326239191"/>
      <w:bookmarkStart w:id="1416" w:name="_Toc326240792"/>
      <w:bookmarkStart w:id="1417" w:name="_Toc326240923"/>
      <w:bookmarkStart w:id="1418" w:name="_Toc326241054"/>
      <w:bookmarkStart w:id="1419" w:name="_Toc326242483"/>
      <w:bookmarkStart w:id="1420" w:name="_Toc326242686"/>
      <w:bookmarkStart w:id="1421" w:name="_Toc326243218"/>
      <w:bookmarkStart w:id="1422" w:name="_Toc326264855"/>
      <w:bookmarkStart w:id="1423" w:name="_Toc326264993"/>
      <w:bookmarkStart w:id="1424" w:name="_Toc326265137"/>
      <w:bookmarkStart w:id="1425" w:name="_Toc326265275"/>
      <w:bookmarkStart w:id="1426" w:name="_Toc326267301"/>
      <w:bookmarkStart w:id="1427" w:name="_Toc326267555"/>
      <w:bookmarkStart w:id="1428" w:name="_Toc326267750"/>
      <w:bookmarkStart w:id="1429" w:name="_Toc326267884"/>
      <w:bookmarkStart w:id="1430" w:name="_Toc326268012"/>
      <w:bookmarkStart w:id="1431" w:name="_Toc326268146"/>
      <w:bookmarkStart w:id="1432" w:name="_Toc326268274"/>
      <w:bookmarkStart w:id="1433" w:name="_Toc326268402"/>
      <w:bookmarkStart w:id="1434" w:name="_Toc326268535"/>
      <w:bookmarkStart w:id="1435" w:name="_Toc326268678"/>
      <w:bookmarkStart w:id="1436" w:name="_Toc326268827"/>
      <w:bookmarkStart w:id="1437" w:name="_Toc326268977"/>
      <w:bookmarkStart w:id="1438" w:name="_Toc326269120"/>
      <w:bookmarkStart w:id="1439" w:name="_Toc326269418"/>
      <w:bookmarkStart w:id="1440" w:name="_Toc326269561"/>
      <w:bookmarkStart w:id="1441" w:name="_Toc326269710"/>
      <w:bookmarkStart w:id="1442" w:name="_Toc326269860"/>
      <w:bookmarkStart w:id="1443" w:name="_Toc326270003"/>
      <w:bookmarkStart w:id="1444" w:name="_Toc326270163"/>
      <w:bookmarkStart w:id="1445" w:name="_Toc326270648"/>
      <w:bookmarkStart w:id="1446" w:name="_Toc326270790"/>
      <w:bookmarkStart w:id="1447" w:name="_Toc326270957"/>
      <w:bookmarkStart w:id="1448" w:name="_Toc326271098"/>
      <w:bookmarkStart w:id="1449" w:name="_Toc326271239"/>
      <w:bookmarkStart w:id="1450" w:name="_Toc326271380"/>
      <w:bookmarkStart w:id="1451" w:name="_Toc326271522"/>
      <w:bookmarkStart w:id="1452" w:name="_Toc326271669"/>
      <w:bookmarkStart w:id="1453" w:name="_Toc326271988"/>
      <w:bookmarkStart w:id="1454" w:name="_Toc326272126"/>
      <w:bookmarkStart w:id="1455" w:name="_Toc326272744"/>
      <w:bookmarkStart w:id="1456" w:name="_Toc326274330"/>
      <w:bookmarkStart w:id="1457" w:name="_Toc326274806"/>
      <w:bookmarkStart w:id="1458" w:name="_Toc326276367"/>
      <w:bookmarkStart w:id="1459" w:name="_Ref326306665"/>
      <w:bookmarkStart w:id="1460" w:name="_Ref326306667"/>
      <w:bookmarkStart w:id="1461" w:name="_Ref326306670"/>
      <w:bookmarkStart w:id="1462" w:name="_Toc326307086"/>
      <w:bookmarkStart w:id="1463" w:name="_Toc326307236"/>
      <w:bookmarkStart w:id="1464" w:name="_Toc326307378"/>
      <w:bookmarkStart w:id="1465" w:name="_Toc326307960"/>
      <w:bookmarkStart w:id="1466" w:name="_Toc326308508"/>
      <w:bookmarkStart w:id="1467" w:name="_Toc326309222"/>
      <w:bookmarkStart w:id="1468" w:name="_Toc326310231"/>
      <w:bookmarkStart w:id="1469" w:name="_Toc326310615"/>
      <w:bookmarkStart w:id="1470" w:name="_Toc326311480"/>
      <w:bookmarkStart w:id="1471" w:name="_Toc326312137"/>
      <w:bookmarkStart w:id="1472" w:name="_Toc326314033"/>
      <w:bookmarkStart w:id="1473" w:name="_Toc326314238"/>
      <w:bookmarkStart w:id="1474" w:name="_Toc326314757"/>
      <w:bookmarkStart w:id="1475" w:name="_Toc326314917"/>
      <w:bookmarkStart w:id="1476" w:name="_Toc326315077"/>
      <w:bookmarkStart w:id="1477" w:name="_Toc326315231"/>
      <w:bookmarkStart w:id="1478" w:name="_Toc326315391"/>
      <w:bookmarkStart w:id="1479" w:name="_Toc326316215"/>
      <w:bookmarkStart w:id="1480" w:name="_Toc326316367"/>
      <w:bookmarkStart w:id="1481" w:name="_Toc326659295"/>
      <w:r>
        <w:rPr>
          <w:rFonts w:ascii="Times New Roman" w:eastAsia="Times New Roman" w:hAnsi="Times New Roman" w:cs="Times New Roman"/>
          <w:b/>
          <w:caps/>
          <w:sz w:val="24"/>
          <w:szCs w:val="24"/>
          <w:lang w:val="en-GB"/>
        </w:rPr>
        <w:t xml:space="preserve">C.5 </w:t>
      </w:r>
      <w:r w:rsidR="003712FD" w:rsidRPr="00E3705C">
        <w:rPr>
          <w:rFonts w:ascii="Times New Roman" w:eastAsia="Times New Roman" w:hAnsi="Times New Roman" w:cs="Times New Roman"/>
          <w:b/>
          <w:caps/>
          <w:sz w:val="24"/>
          <w:szCs w:val="24"/>
          <w:lang w:val="en-GB"/>
        </w:rPr>
        <w:t>Establish and Meet Enterprise-wide Requirements</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14:paraId="4D199F39" w14:textId="77777777" w:rsidR="003712FD" w:rsidRPr="00E3705C" w:rsidRDefault="003712FD" w:rsidP="003712FD">
      <w:pPr>
        <w:spacing w:after="0" w:line="240" w:lineRule="auto"/>
        <w:rPr>
          <w:rFonts w:ascii="Times New Roman" w:eastAsia="Times New Roman" w:hAnsi="Times New Roman" w:cs="Times New Roman"/>
          <w:sz w:val="24"/>
          <w:szCs w:val="20"/>
          <w:lang w:val="en-CA"/>
        </w:rPr>
      </w:pPr>
    </w:p>
    <w:p w14:paraId="6AFE2FA3"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Enterprise-Wide Requirements are baseline requirements that are common to all dimensions of the service definition, and are applicable to all service lines. Regardless of resources, service levels, optional characteristics, or additional services selected to fulfill a specific service requirement, all Enterprise-Wide Requirements must be met.</w:t>
      </w:r>
    </w:p>
    <w:p w14:paraId="34766991"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3DBCA223" w14:textId="25CDFE65" w:rsidR="003712FD" w:rsidRPr="00E3705C" w:rsidRDefault="00E87AE3" w:rsidP="003712FD">
      <w:pPr>
        <w:keepNext/>
        <w:numPr>
          <w:ilvl w:val="2"/>
          <w:numId w:val="0"/>
        </w:numPr>
        <w:pBdr>
          <w:bottom w:val="single" w:sz="4" w:space="1" w:color="auto"/>
        </w:pBdr>
        <w:spacing w:after="0" w:line="240" w:lineRule="auto"/>
        <w:outlineLvl w:val="2"/>
        <w:rPr>
          <w:rFonts w:ascii="Times New Roman" w:eastAsia="Times New Roman" w:hAnsi="Times New Roman" w:cs="Times New Roman"/>
          <w:b/>
          <w:i/>
          <w:sz w:val="24"/>
          <w:szCs w:val="24"/>
          <w:lang w:val="en-CA"/>
        </w:rPr>
      </w:pPr>
      <w:bookmarkStart w:id="1482" w:name="_Toc326309223"/>
      <w:bookmarkStart w:id="1483" w:name="_Toc326310232"/>
      <w:bookmarkStart w:id="1484" w:name="_Toc326310616"/>
      <w:bookmarkStart w:id="1485" w:name="_Toc326311481"/>
      <w:bookmarkStart w:id="1486" w:name="_Toc326312138"/>
      <w:bookmarkStart w:id="1487" w:name="_Toc326314034"/>
      <w:bookmarkStart w:id="1488" w:name="_Toc326314239"/>
      <w:bookmarkStart w:id="1489" w:name="_Toc326314758"/>
      <w:bookmarkStart w:id="1490" w:name="_Toc326314918"/>
      <w:bookmarkStart w:id="1491" w:name="_Toc326315078"/>
      <w:bookmarkStart w:id="1492" w:name="_Toc326315232"/>
      <w:bookmarkStart w:id="1493" w:name="_Toc326315392"/>
      <w:bookmarkStart w:id="1494" w:name="_Toc326316216"/>
      <w:bookmarkStart w:id="1495" w:name="_Toc326316368"/>
      <w:bookmarkStart w:id="1496" w:name="_Toc326659296"/>
      <w:r>
        <w:rPr>
          <w:rFonts w:ascii="Times New Roman" w:eastAsia="Times New Roman" w:hAnsi="Times New Roman" w:cs="Times New Roman"/>
          <w:b/>
          <w:i/>
          <w:sz w:val="24"/>
          <w:szCs w:val="24"/>
          <w:lang w:val="en-CA"/>
        </w:rPr>
        <w:t xml:space="preserve">C.5.1 </w:t>
      </w:r>
      <w:r w:rsidR="003712FD" w:rsidRPr="00E3705C">
        <w:rPr>
          <w:rFonts w:ascii="Times New Roman" w:eastAsia="Times New Roman" w:hAnsi="Times New Roman" w:cs="Times New Roman"/>
          <w:b/>
          <w:i/>
          <w:sz w:val="24"/>
          <w:szCs w:val="24"/>
          <w:lang w:val="en-CA"/>
        </w:rPr>
        <w:t>Comply with Essential Cloud Service Requirements</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14:paraId="08A4F6FA"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3BA39BA1" w14:textId="77777777" w:rsidR="003712FD" w:rsidRPr="00E3705C" w:rsidRDefault="003712FD" w:rsidP="003712FD">
      <w:pPr>
        <w:spacing w:after="0" w:line="240" w:lineRule="auto"/>
        <w:rPr>
          <w:rFonts w:ascii="Times New Roman" w:eastAsia="Times New Roman" w:hAnsi="Times New Roman" w:cs="Times New Roman"/>
          <w:sz w:val="24"/>
          <w:szCs w:val="24"/>
          <w:lang w:val="en-CA"/>
        </w:rPr>
      </w:pPr>
      <w:r w:rsidRPr="00E3705C">
        <w:rPr>
          <w:rFonts w:ascii="Times New Roman" w:eastAsia="Times New Roman" w:hAnsi="Times New Roman" w:cs="Times New Roman"/>
          <w:sz w:val="24"/>
          <w:szCs w:val="24"/>
          <w:lang w:val="en-CA"/>
        </w:rPr>
        <w:t xml:space="preserve">The </w:t>
      </w:r>
      <w:r w:rsidRPr="00E3705C">
        <w:rPr>
          <w:rFonts w:ascii="Times New Roman" w:eastAsia="Times New Roman" w:hAnsi="Times New Roman" w:cs="Times New Roman"/>
          <w:sz w:val="24"/>
          <w:szCs w:val="20"/>
          <w:lang w:val="en-CA"/>
        </w:rPr>
        <w:t>Contractor</w:t>
      </w:r>
      <w:r w:rsidRPr="00E3705C">
        <w:rPr>
          <w:rFonts w:ascii="Times New Roman" w:eastAsia="Times New Roman" w:hAnsi="Times New Roman" w:cs="Times New Roman"/>
          <w:sz w:val="24"/>
          <w:szCs w:val="24"/>
          <w:lang w:val="en-CA"/>
        </w:rPr>
        <w:t xml:space="preserve"> shall provide a Cloud Computing solution that aligns to the following “Essential Cloud Service Characteristics” as defined in the NIST Working Definition</w:t>
      </w:r>
      <w:r w:rsidRPr="00E3705C">
        <w:rPr>
          <w:rFonts w:ascii="Times New Roman" w:eastAsia="Times New Roman" w:hAnsi="Times New Roman" w:cs="Times New Roman"/>
          <w:sz w:val="24"/>
          <w:szCs w:val="20"/>
          <w:lang w:val="en-CA"/>
        </w:rPr>
        <w:t>s</w:t>
      </w:r>
      <w:r w:rsidRPr="00E3705C">
        <w:rPr>
          <w:rFonts w:ascii="Times New Roman" w:eastAsia="Times New Roman" w:hAnsi="Times New Roman" w:cs="Times New Roman"/>
          <w:sz w:val="24"/>
          <w:szCs w:val="24"/>
          <w:lang w:val="en-CA"/>
        </w:rPr>
        <w:t xml:space="preserve"> </w:t>
      </w:r>
      <w:r w:rsidRPr="00E3705C">
        <w:rPr>
          <w:rFonts w:ascii="Times New Roman" w:eastAsia="Times New Roman" w:hAnsi="Times New Roman" w:cs="Times New Roman"/>
          <w:sz w:val="24"/>
          <w:szCs w:val="20"/>
          <w:lang w:val="en-CA"/>
        </w:rPr>
        <w:t>as</w:t>
      </w:r>
      <w:r w:rsidRPr="00E3705C">
        <w:rPr>
          <w:rFonts w:ascii="Times New Roman" w:eastAsia="Times New Roman" w:hAnsi="Times New Roman" w:cs="Times New Roman"/>
          <w:sz w:val="24"/>
          <w:szCs w:val="24"/>
          <w:lang w:val="en-CA"/>
        </w:rPr>
        <w:t xml:space="preserve"> described in </w:t>
      </w:r>
    </w:p>
    <w:p w14:paraId="0E963BEB" w14:textId="77777777" w:rsidR="003712FD" w:rsidRPr="00E3705C" w:rsidRDefault="003712FD" w:rsidP="003712FD">
      <w:pPr>
        <w:spacing w:after="0" w:line="240" w:lineRule="auto"/>
        <w:rPr>
          <w:rFonts w:ascii="Times New Roman" w:eastAsia="Times New Roman" w:hAnsi="Times New Roman" w:cs="Times New Roman"/>
          <w:sz w:val="24"/>
          <w:szCs w:val="24"/>
          <w:lang w:val="en-CA"/>
        </w:rPr>
      </w:pPr>
      <w:r w:rsidRPr="00E3705C">
        <w:rPr>
          <w:rFonts w:ascii="Times New Roman" w:eastAsia="Times New Roman" w:hAnsi="Times New Roman" w:cs="Times New Roman"/>
          <w:b/>
          <w:sz w:val="24"/>
          <w:szCs w:val="20"/>
          <w:lang w:val="en-CA"/>
        </w:rPr>
        <w:t>Table 1 Essential Cloud Services Characteristics</w:t>
      </w:r>
      <w:r w:rsidRPr="00E3705C">
        <w:rPr>
          <w:rFonts w:ascii="Times New Roman" w:eastAsia="Times New Roman" w:hAnsi="Times New Roman" w:cs="Times New Roman"/>
          <w:sz w:val="24"/>
          <w:szCs w:val="20"/>
          <w:lang w:val="en-CA"/>
        </w:rPr>
        <w:t xml:space="preserve"> </w:t>
      </w:r>
      <w:r w:rsidRPr="00E3705C">
        <w:rPr>
          <w:rFonts w:ascii="Times New Roman" w:eastAsia="Times New Roman" w:hAnsi="Times New Roman" w:cs="Times New Roman"/>
          <w:sz w:val="24"/>
          <w:szCs w:val="24"/>
          <w:lang w:val="en-CA"/>
        </w:rPr>
        <w:t>below:</w:t>
      </w:r>
    </w:p>
    <w:p w14:paraId="34856456" w14:textId="77777777" w:rsidR="003712FD" w:rsidRPr="00E3705C" w:rsidRDefault="003712FD" w:rsidP="003712FD">
      <w:pPr>
        <w:keepNext/>
        <w:widowControl w:val="0"/>
        <w:spacing w:after="0" w:line="240" w:lineRule="auto"/>
        <w:ind w:right="360"/>
        <w:rPr>
          <w:rFonts w:ascii="Times New Roman" w:eastAsia="Times New Roman" w:hAnsi="Times New Roman" w:cs="Times New Roman"/>
          <w:b/>
          <w:bCs/>
          <w:i/>
          <w:iCs/>
          <w:color w:val="000000"/>
          <w:sz w:val="24"/>
          <w:szCs w:val="20"/>
        </w:rPr>
      </w:pPr>
    </w:p>
    <w:p w14:paraId="123B8444" w14:textId="77777777" w:rsidR="003712FD" w:rsidRPr="00E3705C" w:rsidRDefault="003712FD" w:rsidP="003712FD">
      <w:pPr>
        <w:keepNext/>
        <w:widowControl w:val="0"/>
        <w:spacing w:after="0" w:line="240" w:lineRule="auto"/>
        <w:ind w:right="360"/>
        <w:rPr>
          <w:rFonts w:ascii="Times New Roman" w:eastAsia="Times New Roman" w:hAnsi="Times New Roman" w:cs="Times New Roman"/>
          <w:b/>
          <w:bCs/>
          <w:i/>
          <w:iCs/>
          <w:color w:val="000000"/>
          <w:sz w:val="24"/>
          <w:szCs w:val="20"/>
        </w:rPr>
      </w:pPr>
      <w:r w:rsidRPr="00E3705C">
        <w:rPr>
          <w:rFonts w:ascii="Times New Roman" w:eastAsia="Times New Roman" w:hAnsi="Times New Roman" w:cs="Times New Roman"/>
          <w:b/>
          <w:bCs/>
          <w:i/>
          <w:iCs/>
          <w:color w:val="000000"/>
          <w:sz w:val="24"/>
          <w:szCs w:val="20"/>
        </w:rPr>
        <w:t xml:space="preserve">Table </w:t>
      </w:r>
      <w:r w:rsidRPr="00E3705C">
        <w:rPr>
          <w:rFonts w:ascii="Times New Roman" w:eastAsia="Times New Roman" w:hAnsi="Times New Roman" w:cs="Times New Roman"/>
          <w:b/>
          <w:bCs/>
          <w:i/>
          <w:iCs/>
          <w:color w:val="000000"/>
          <w:sz w:val="24"/>
          <w:szCs w:val="20"/>
        </w:rPr>
        <w:fldChar w:fldCharType="begin"/>
      </w:r>
      <w:r w:rsidRPr="00E3705C">
        <w:rPr>
          <w:rFonts w:ascii="Times New Roman" w:eastAsia="Times New Roman" w:hAnsi="Times New Roman" w:cs="Times New Roman"/>
          <w:b/>
          <w:bCs/>
          <w:i/>
          <w:iCs/>
          <w:color w:val="000000"/>
          <w:sz w:val="24"/>
          <w:szCs w:val="20"/>
        </w:rPr>
        <w:instrText xml:space="preserve"> SEQ Table \* ARABIC </w:instrText>
      </w:r>
      <w:r w:rsidRPr="00E3705C">
        <w:rPr>
          <w:rFonts w:ascii="Times New Roman" w:eastAsia="Times New Roman" w:hAnsi="Times New Roman" w:cs="Times New Roman"/>
          <w:b/>
          <w:bCs/>
          <w:i/>
          <w:iCs/>
          <w:color w:val="000000"/>
          <w:sz w:val="24"/>
          <w:szCs w:val="20"/>
        </w:rPr>
        <w:fldChar w:fldCharType="separate"/>
      </w:r>
      <w:r w:rsidR="00001B9F">
        <w:rPr>
          <w:rFonts w:ascii="Times New Roman" w:eastAsia="Times New Roman" w:hAnsi="Times New Roman" w:cs="Times New Roman"/>
          <w:b/>
          <w:bCs/>
          <w:i/>
          <w:iCs/>
          <w:noProof/>
          <w:color w:val="000000"/>
          <w:sz w:val="24"/>
          <w:szCs w:val="20"/>
        </w:rPr>
        <w:t>1</w:t>
      </w:r>
      <w:r w:rsidRPr="00E3705C">
        <w:rPr>
          <w:rFonts w:ascii="Times New Roman" w:eastAsia="Times New Roman" w:hAnsi="Times New Roman" w:cs="Times New Roman"/>
          <w:b/>
          <w:bCs/>
          <w:i/>
          <w:iCs/>
          <w:color w:val="000000"/>
          <w:sz w:val="24"/>
          <w:szCs w:val="20"/>
        </w:rPr>
        <w:fldChar w:fldCharType="end"/>
      </w:r>
      <w:r w:rsidRPr="00E3705C">
        <w:rPr>
          <w:rFonts w:ascii="Times New Roman" w:eastAsia="Times New Roman" w:hAnsi="Times New Roman" w:cs="Times New Roman"/>
          <w:b/>
          <w:bCs/>
          <w:i/>
          <w:iCs/>
          <w:color w:val="000000"/>
          <w:sz w:val="24"/>
          <w:szCs w:val="20"/>
        </w:rPr>
        <w:t xml:space="preserve"> Essential Cloud Service Characteristics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4025"/>
        <w:gridCol w:w="3782"/>
      </w:tblGrid>
      <w:tr w:rsidR="003712FD" w:rsidRPr="00E3705C" w14:paraId="2E9A79A0" w14:textId="77777777" w:rsidTr="003712FD">
        <w:trPr>
          <w:tblHeader/>
        </w:trPr>
        <w:tc>
          <w:tcPr>
            <w:tcW w:w="1548" w:type="dxa"/>
            <w:shd w:val="clear" w:color="auto" w:fill="C0C0C0"/>
          </w:tcPr>
          <w:p w14:paraId="104DEBD0" w14:textId="77777777" w:rsidR="003712FD" w:rsidRPr="00E3705C" w:rsidRDefault="003712FD" w:rsidP="003712FD">
            <w:pPr>
              <w:spacing w:after="0" w:line="240" w:lineRule="auto"/>
              <w:rPr>
                <w:rFonts w:ascii="Times New Roman" w:eastAsia="Times New Roman" w:hAnsi="Times New Roman" w:cs="Times New Roman"/>
                <w:b/>
                <w:sz w:val="20"/>
                <w:szCs w:val="20"/>
                <w:lang w:val="en-CA"/>
              </w:rPr>
            </w:pPr>
            <w:r w:rsidRPr="00E3705C">
              <w:rPr>
                <w:rFonts w:ascii="Times New Roman" w:eastAsia="Times New Roman" w:hAnsi="Times New Roman" w:cs="Times New Roman"/>
                <w:b/>
                <w:sz w:val="20"/>
                <w:szCs w:val="20"/>
                <w:lang w:val="en-CA"/>
              </w:rPr>
              <w:t>Cloud Characteristic</w:t>
            </w:r>
          </w:p>
        </w:tc>
        <w:tc>
          <w:tcPr>
            <w:tcW w:w="4140" w:type="dxa"/>
            <w:shd w:val="clear" w:color="auto" w:fill="C0C0C0"/>
          </w:tcPr>
          <w:p w14:paraId="185C4C81" w14:textId="77777777" w:rsidR="003712FD" w:rsidRPr="00E3705C" w:rsidRDefault="003712FD" w:rsidP="003712FD">
            <w:pPr>
              <w:spacing w:after="0" w:line="240" w:lineRule="auto"/>
              <w:rPr>
                <w:rFonts w:ascii="Times New Roman" w:eastAsia="Times New Roman" w:hAnsi="Times New Roman" w:cs="Times New Roman"/>
                <w:b/>
                <w:sz w:val="20"/>
                <w:szCs w:val="20"/>
                <w:lang w:val="en-CA"/>
              </w:rPr>
            </w:pPr>
            <w:r w:rsidRPr="00E3705C">
              <w:rPr>
                <w:rFonts w:ascii="Times New Roman" w:eastAsia="Times New Roman" w:hAnsi="Times New Roman" w:cs="Times New Roman"/>
                <w:b/>
                <w:sz w:val="20"/>
                <w:szCs w:val="20"/>
                <w:lang w:val="en-CA"/>
              </w:rPr>
              <w:t>Definition</w:t>
            </w:r>
          </w:p>
        </w:tc>
        <w:tc>
          <w:tcPr>
            <w:tcW w:w="3888" w:type="dxa"/>
            <w:shd w:val="clear" w:color="auto" w:fill="C0C0C0"/>
          </w:tcPr>
          <w:p w14:paraId="27EF9E59" w14:textId="77777777" w:rsidR="003712FD" w:rsidRPr="00E3705C" w:rsidRDefault="003712FD" w:rsidP="003712FD">
            <w:pPr>
              <w:spacing w:after="0" w:line="240" w:lineRule="auto"/>
              <w:rPr>
                <w:rFonts w:ascii="Times New Roman" w:eastAsia="Times New Roman" w:hAnsi="Times New Roman" w:cs="Times New Roman"/>
                <w:b/>
                <w:sz w:val="20"/>
                <w:szCs w:val="20"/>
                <w:lang w:val="en-CA"/>
              </w:rPr>
            </w:pPr>
            <w:r w:rsidRPr="00E3705C">
              <w:rPr>
                <w:rFonts w:ascii="Times New Roman" w:eastAsia="Times New Roman" w:hAnsi="Times New Roman" w:cs="Times New Roman"/>
                <w:b/>
                <w:sz w:val="20"/>
                <w:szCs w:val="20"/>
                <w:lang w:val="en-CA"/>
              </w:rPr>
              <w:t>General Requirement</w:t>
            </w:r>
          </w:p>
        </w:tc>
      </w:tr>
      <w:tr w:rsidR="003712FD" w:rsidRPr="00E3705C" w14:paraId="0677B88A" w14:textId="77777777" w:rsidTr="003712FD">
        <w:tc>
          <w:tcPr>
            <w:tcW w:w="1548" w:type="dxa"/>
          </w:tcPr>
          <w:p w14:paraId="7738B8ED" w14:textId="77777777" w:rsidR="003712FD" w:rsidRPr="00E3705C" w:rsidRDefault="003712FD" w:rsidP="003712FD">
            <w:pPr>
              <w:spacing w:after="0" w:line="240" w:lineRule="auto"/>
              <w:rPr>
                <w:rFonts w:ascii="Times New Roman" w:eastAsia="Times New Roman" w:hAnsi="Times New Roman" w:cs="Times New Roman"/>
                <w:sz w:val="20"/>
                <w:szCs w:val="20"/>
                <w:lang w:val="en-CA"/>
              </w:rPr>
            </w:pPr>
            <w:r w:rsidRPr="00E3705C">
              <w:rPr>
                <w:rFonts w:ascii="Times New Roman" w:eastAsia="Times New Roman" w:hAnsi="Times New Roman" w:cs="Times New Roman"/>
                <w:sz w:val="20"/>
                <w:szCs w:val="20"/>
                <w:lang w:val="en-CA"/>
              </w:rPr>
              <w:t>C.5.1.1  On-demand self-service</w:t>
            </w:r>
          </w:p>
        </w:tc>
        <w:tc>
          <w:tcPr>
            <w:tcW w:w="4140" w:type="dxa"/>
          </w:tcPr>
          <w:p w14:paraId="561B5914" w14:textId="77777777" w:rsidR="003712FD" w:rsidRPr="00E3705C" w:rsidRDefault="003712FD" w:rsidP="003712FD">
            <w:pPr>
              <w:spacing w:after="0" w:line="240" w:lineRule="auto"/>
              <w:rPr>
                <w:rFonts w:ascii="Times New Roman" w:eastAsia="Times New Roman" w:hAnsi="Times New Roman" w:cs="Times New Roman"/>
                <w:sz w:val="20"/>
                <w:szCs w:val="20"/>
                <w:lang w:val="en-CA"/>
              </w:rPr>
            </w:pPr>
            <w:r w:rsidRPr="00E3705C">
              <w:rPr>
                <w:rFonts w:ascii="Times New Roman" w:eastAsia="Times New Roman" w:hAnsi="Times New Roman" w:cs="Times New Roman"/>
                <w:sz w:val="20"/>
                <w:szCs w:val="20"/>
                <w:lang w:val="en-CA"/>
              </w:rPr>
              <w:t>A consumer can unilaterally provision computing capabilities, such as server time and network storage, as needed automatically without requiring human interaction with each service’s provider.</w:t>
            </w:r>
          </w:p>
        </w:tc>
        <w:tc>
          <w:tcPr>
            <w:tcW w:w="3888" w:type="dxa"/>
          </w:tcPr>
          <w:p w14:paraId="72352D34" w14:textId="77777777" w:rsidR="003712FD" w:rsidRPr="00E3705C" w:rsidRDefault="003712FD" w:rsidP="003712FD">
            <w:pPr>
              <w:spacing w:after="0" w:line="240" w:lineRule="auto"/>
              <w:rPr>
                <w:rFonts w:ascii="Times New Roman" w:eastAsia="Times New Roman" w:hAnsi="Times New Roman" w:cs="Times New Roman"/>
                <w:sz w:val="20"/>
                <w:szCs w:val="20"/>
                <w:lang w:val="en-CA"/>
              </w:rPr>
            </w:pPr>
            <w:r w:rsidRPr="00E3705C">
              <w:rPr>
                <w:rFonts w:ascii="Times New Roman" w:eastAsia="Times New Roman" w:hAnsi="Times New Roman" w:cs="Times New Roman"/>
                <w:sz w:val="20"/>
                <w:szCs w:val="20"/>
                <w:lang w:val="en-CA"/>
              </w:rPr>
              <w:t xml:space="preserve">The Contractor shall provide the capability for the ordering activity to unilaterally (i.e. without contractor review or approval) provision services. </w:t>
            </w:r>
          </w:p>
          <w:p w14:paraId="7D141507" w14:textId="77777777" w:rsidR="003712FD" w:rsidRPr="00E3705C" w:rsidRDefault="003712FD" w:rsidP="003712FD">
            <w:pPr>
              <w:spacing w:after="0" w:line="240" w:lineRule="auto"/>
              <w:rPr>
                <w:rFonts w:ascii="Times New Roman" w:eastAsia="Times New Roman" w:hAnsi="Times New Roman" w:cs="Times New Roman"/>
                <w:sz w:val="20"/>
                <w:szCs w:val="20"/>
                <w:lang w:val="en-CA"/>
              </w:rPr>
            </w:pPr>
          </w:p>
        </w:tc>
      </w:tr>
      <w:tr w:rsidR="003712FD" w:rsidRPr="00E3705C" w14:paraId="7AC56427" w14:textId="77777777" w:rsidTr="003712FD">
        <w:tc>
          <w:tcPr>
            <w:tcW w:w="1548" w:type="dxa"/>
          </w:tcPr>
          <w:p w14:paraId="39EF3783" w14:textId="77777777" w:rsidR="003712FD" w:rsidRPr="00E3705C" w:rsidRDefault="003712FD" w:rsidP="003712FD">
            <w:pPr>
              <w:spacing w:after="0" w:line="240" w:lineRule="auto"/>
              <w:rPr>
                <w:rFonts w:ascii="Times New Roman" w:eastAsia="Times New Roman" w:hAnsi="Times New Roman" w:cs="Times New Roman"/>
                <w:sz w:val="20"/>
                <w:szCs w:val="20"/>
                <w:lang w:val="en-CA"/>
              </w:rPr>
            </w:pPr>
            <w:r w:rsidRPr="00E3705C">
              <w:rPr>
                <w:rFonts w:ascii="Times New Roman" w:eastAsia="Times New Roman" w:hAnsi="Times New Roman" w:cs="Times New Roman"/>
                <w:sz w:val="20"/>
                <w:szCs w:val="20"/>
                <w:lang w:val="en-CA"/>
              </w:rPr>
              <w:t>C.5.1.2. Ubiquitous network access</w:t>
            </w:r>
          </w:p>
        </w:tc>
        <w:tc>
          <w:tcPr>
            <w:tcW w:w="4140" w:type="dxa"/>
          </w:tcPr>
          <w:p w14:paraId="29316AF7" w14:textId="77777777" w:rsidR="003712FD" w:rsidRPr="00E3705C" w:rsidRDefault="003712FD" w:rsidP="003712FD">
            <w:pPr>
              <w:spacing w:after="0" w:line="240" w:lineRule="auto"/>
              <w:rPr>
                <w:rFonts w:ascii="Times New Roman" w:eastAsia="Times New Roman" w:hAnsi="Times New Roman" w:cs="Times New Roman"/>
                <w:sz w:val="20"/>
                <w:szCs w:val="20"/>
                <w:lang w:val="en-CA"/>
              </w:rPr>
            </w:pPr>
            <w:r w:rsidRPr="00E3705C">
              <w:rPr>
                <w:rFonts w:ascii="Times New Roman" w:eastAsia="Times New Roman" w:hAnsi="Times New Roman" w:cs="Times New Roman"/>
                <w:sz w:val="20"/>
                <w:szCs w:val="20"/>
                <w:lang w:val="en-CA"/>
              </w:rPr>
              <w:t>Capabilities are available over the network and accessed through standard mechanisms that promote use by heterogeneous thin or thick client platforms (e.g., mobile phones, laptops, and PDAs).</w:t>
            </w:r>
          </w:p>
          <w:p w14:paraId="67E15F6B" w14:textId="77777777" w:rsidR="003712FD" w:rsidRPr="00E3705C" w:rsidRDefault="003712FD" w:rsidP="003712FD">
            <w:pPr>
              <w:spacing w:after="0" w:line="240" w:lineRule="auto"/>
              <w:rPr>
                <w:rFonts w:ascii="Times New Roman" w:eastAsia="Times New Roman" w:hAnsi="Times New Roman" w:cs="Times New Roman"/>
                <w:sz w:val="20"/>
                <w:szCs w:val="20"/>
                <w:lang w:val="en-CA"/>
              </w:rPr>
            </w:pPr>
          </w:p>
        </w:tc>
        <w:tc>
          <w:tcPr>
            <w:tcW w:w="3888" w:type="dxa"/>
          </w:tcPr>
          <w:p w14:paraId="4C1675F8" w14:textId="77777777" w:rsidR="003712FD" w:rsidRPr="00E3705C" w:rsidRDefault="003712FD" w:rsidP="003712FD">
            <w:pPr>
              <w:spacing w:after="0" w:line="240" w:lineRule="auto"/>
              <w:rPr>
                <w:rFonts w:ascii="Times New Roman" w:eastAsia="Times New Roman" w:hAnsi="Times New Roman" w:cs="Times New Roman"/>
                <w:sz w:val="20"/>
                <w:szCs w:val="20"/>
                <w:lang w:val="en-CA"/>
              </w:rPr>
            </w:pPr>
            <w:r w:rsidRPr="00E3705C">
              <w:rPr>
                <w:rFonts w:ascii="Times New Roman" w:eastAsia="Times New Roman" w:hAnsi="Times New Roman" w:cs="Times New Roman"/>
                <w:sz w:val="20"/>
                <w:szCs w:val="20"/>
                <w:lang w:val="en-CA"/>
              </w:rPr>
              <w:t xml:space="preserve">2a. The Contractor shall support internet bandwidth within minimum service requirements established herein. </w:t>
            </w:r>
          </w:p>
          <w:p w14:paraId="14B88CBA" w14:textId="77777777" w:rsidR="003712FD" w:rsidRPr="00E3705C" w:rsidRDefault="003712FD" w:rsidP="003712FD">
            <w:pPr>
              <w:spacing w:after="0" w:line="240" w:lineRule="auto"/>
              <w:rPr>
                <w:rFonts w:ascii="Times New Roman" w:eastAsia="Times New Roman" w:hAnsi="Times New Roman" w:cs="Times New Roman"/>
                <w:sz w:val="20"/>
                <w:szCs w:val="20"/>
                <w:lang w:val="en-CA"/>
              </w:rPr>
            </w:pPr>
          </w:p>
          <w:p w14:paraId="06FB890D" w14:textId="77777777" w:rsidR="003712FD" w:rsidRPr="00E3705C" w:rsidRDefault="003712FD" w:rsidP="003712FD">
            <w:pPr>
              <w:spacing w:after="0" w:line="240" w:lineRule="auto"/>
              <w:rPr>
                <w:rFonts w:ascii="Times New Roman" w:eastAsia="Times New Roman" w:hAnsi="Times New Roman" w:cs="Times New Roman"/>
                <w:sz w:val="20"/>
                <w:szCs w:val="20"/>
                <w:lang w:val="en-CA"/>
              </w:rPr>
            </w:pPr>
            <w:r w:rsidRPr="00322358">
              <w:rPr>
                <w:rFonts w:ascii="Times New Roman" w:eastAsia="Times New Roman" w:hAnsi="Times New Roman" w:cs="Times New Roman"/>
                <w:sz w:val="20"/>
                <w:szCs w:val="20"/>
                <w:lang w:val="en-CA"/>
              </w:rPr>
              <w:t>2b. The Contractor shall have a minimum of two data center facilities at two different geographic locations in the Continental United States (CONUS), at least 250 miles apart, and all services acquired will be guaranteed to reside in CONUS, Alaska, Hawaii or US Territories</w:t>
            </w:r>
            <w:r w:rsidR="00071D18" w:rsidRPr="00322358">
              <w:rPr>
                <w:rFonts w:ascii="Times New Roman" w:eastAsia="Times New Roman" w:hAnsi="Times New Roman" w:cs="Times New Roman"/>
                <w:sz w:val="20"/>
                <w:szCs w:val="20"/>
                <w:lang w:val="en-CA"/>
              </w:rPr>
              <w:t xml:space="preserve"> (unless waived via a task order)</w:t>
            </w:r>
            <w:r w:rsidRPr="00322358">
              <w:rPr>
                <w:rFonts w:ascii="Times New Roman" w:eastAsia="Times New Roman" w:hAnsi="Times New Roman" w:cs="Times New Roman"/>
                <w:sz w:val="20"/>
                <w:szCs w:val="20"/>
                <w:lang w:val="en-CA"/>
              </w:rPr>
              <w:t>.</w:t>
            </w:r>
          </w:p>
        </w:tc>
      </w:tr>
      <w:tr w:rsidR="003712FD" w:rsidRPr="00E3705C" w14:paraId="3CB1C219" w14:textId="77777777" w:rsidTr="003712FD">
        <w:tc>
          <w:tcPr>
            <w:tcW w:w="1548" w:type="dxa"/>
          </w:tcPr>
          <w:p w14:paraId="01A0215C" w14:textId="77777777" w:rsidR="003712FD" w:rsidRPr="00E3705C" w:rsidRDefault="003712FD" w:rsidP="003712FD">
            <w:pPr>
              <w:spacing w:after="0" w:line="240" w:lineRule="auto"/>
              <w:rPr>
                <w:rFonts w:ascii="Times New Roman" w:eastAsia="Times New Roman" w:hAnsi="Times New Roman" w:cs="Times New Roman"/>
                <w:sz w:val="20"/>
                <w:szCs w:val="20"/>
                <w:lang w:val="en-CA"/>
              </w:rPr>
            </w:pPr>
            <w:r w:rsidRPr="00E3705C">
              <w:rPr>
                <w:rFonts w:ascii="Times New Roman" w:eastAsia="Times New Roman" w:hAnsi="Times New Roman" w:cs="Times New Roman"/>
                <w:sz w:val="20"/>
                <w:szCs w:val="20"/>
                <w:lang w:val="en-CA"/>
              </w:rPr>
              <w:t>C.5.1.3. Location independent resource pooling</w:t>
            </w:r>
          </w:p>
        </w:tc>
        <w:tc>
          <w:tcPr>
            <w:tcW w:w="4140" w:type="dxa"/>
          </w:tcPr>
          <w:p w14:paraId="772C7D31" w14:textId="77777777" w:rsidR="003712FD" w:rsidRPr="00E3705C" w:rsidRDefault="003712FD" w:rsidP="003712FD">
            <w:pPr>
              <w:spacing w:after="0" w:line="240" w:lineRule="auto"/>
              <w:rPr>
                <w:rFonts w:ascii="Times New Roman" w:eastAsia="Times New Roman" w:hAnsi="Times New Roman" w:cs="Times New Roman"/>
                <w:sz w:val="20"/>
                <w:szCs w:val="20"/>
                <w:lang w:val="en-CA"/>
              </w:rPr>
            </w:pPr>
            <w:r w:rsidRPr="00E3705C">
              <w:rPr>
                <w:rFonts w:ascii="Times New Roman" w:eastAsia="Times New Roman" w:hAnsi="Times New Roman" w:cs="Times New Roman"/>
                <w:sz w:val="20"/>
                <w:szCs w:val="20"/>
                <w:lang w:val="en-CA"/>
              </w:rPr>
              <w:t>The provider’s computing resources are pooled to serve all consumers using a multi-tenant model, with different physical and virtual resources dynamically assigned and reassigned according to consumer demand. The customer generally has no control or knowledge over the exact location of the provided resources but may be able to specify location at a higher level of abstraction (e.g., country, state, or datacenter). Examples of resources include storage, processing, memory, network bandwidth, and virtual machines.</w:t>
            </w:r>
          </w:p>
          <w:p w14:paraId="00CBB88B" w14:textId="77777777" w:rsidR="003712FD" w:rsidRPr="00E3705C" w:rsidRDefault="003712FD" w:rsidP="003712FD">
            <w:pPr>
              <w:spacing w:after="0" w:line="240" w:lineRule="auto"/>
              <w:rPr>
                <w:rFonts w:ascii="Times New Roman" w:eastAsia="Times New Roman" w:hAnsi="Times New Roman" w:cs="Times New Roman"/>
                <w:sz w:val="20"/>
                <w:szCs w:val="20"/>
                <w:lang w:val="en-CA"/>
              </w:rPr>
            </w:pPr>
          </w:p>
        </w:tc>
        <w:tc>
          <w:tcPr>
            <w:tcW w:w="3888" w:type="dxa"/>
          </w:tcPr>
          <w:p w14:paraId="22734F31" w14:textId="77777777" w:rsidR="003712FD" w:rsidRPr="00E3705C" w:rsidRDefault="003712FD" w:rsidP="003712FD">
            <w:pPr>
              <w:spacing w:after="0" w:line="240" w:lineRule="auto"/>
              <w:rPr>
                <w:rFonts w:ascii="Times New Roman" w:eastAsia="Times New Roman" w:hAnsi="Times New Roman" w:cs="Times New Roman"/>
                <w:sz w:val="20"/>
                <w:szCs w:val="20"/>
                <w:lang w:val="en-CA"/>
              </w:rPr>
            </w:pPr>
            <w:r w:rsidRPr="00E3705C">
              <w:rPr>
                <w:rFonts w:ascii="Times New Roman" w:eastAsia="Times New Roman" w:hAnsi="Times New Roman" w:cs="Times New Roman"/>
                <w:sz w:val="20"/>
                <w:szCs w:val="20"/>
                <w:lang w:val="en-CA"/>
              </w:rPr>
              <w:t>The Contractor shall support scaling of resources based upon the minimum requirements described herein and specified within the individual Task Orders.</w:t>
            </w:r>
          </w:p>
        </w:tc>
      </w:tr>
      <w:tr w:rsidR="003712FD" w:rsidRPr="00E3705C" w14:paraId="185DE035" w14:textId="77777777" w:rsidTr="003712FD">
        <w:tc>
          <w:tcPr>
            <w:tcW w:w="1548" w:type="dxa"/>
          </w:tcPr>
          <w:p w14:paraId="0A702060" w14:textId="77777777" w:rsidR="003712FD" w:rsidRPr="00E3705C" w:rsidRDefault="003712FD" w:rsidP="003712FD">
            <w:pPr>
              <w:spacing w:after="0" w:line="240" w:lineRule="auto"/>
              <w:rPr>
                <w:rFonts w:ascii="Times New Roman" w:eastAsia="Times New Roman" w:hAnsi="Times New Roman" w:cs="Times New Roman"/>
                <w:sz w:val="20"/>
                <w:szCs w:val="20"/>
                <w:lang w:val="en-CA"/>
              </w:rPr>
            </w:pPr>
            <w:r w:rsidRPr="00E3705C">
              <w:rPr>
                <w:rFonts w:ascii="Times New Roman" w:eastAsia="Times New Roman" w:hAnsi="Times New Roman" w:cs="Times New Roman"/>
                <w:sz w:val="20"/>
                <w:szCs w:val="20"/>
                <w:lang w:val="en-CA"/>
              </w:rPr>
              <w:t>C.5.1.4. Rapid elasticity</w:t>
            </w:r>
          </w:p>
        </w:tc>
        <w:tc>
          <w:tcPr>
            <w:tcW w:w="4140" w:type="dxa"/>
          </w:tcPr>
          <w:p w14:paraId="0A96B23C" w14:textId="77777777" w:rsidR="003712FD" w:rsidRPr="00E3705C" w:rsidRDefault="003712FD" w:rsidP="003712FD">
            <w:pPr>
              <w:spacing w:after="0" w:line="240" w:lineRule="auto"/>
              <w:rPr>
                <w:rFonts w:ascii="Times New Roman" w:eastAsia="Times New Roman" w:hAnsi="Times New Roman" w:cs="Times New Roman"/>
                <w:sz w:val="20"/>
                <w:szCs w:val="20"/>
                <w:lang w:val="en-CA"/>
              </w:rPr>
            </w:pPr>
            <w:r w:rsidRPr="00E3705C">
              <w:rPr>
                <w:rFonts w:ascii="Times New Roman" w:eastAsia="Times New Roman" w:hAnsi="Times New Roman" w:cs="Times New Roman"/>
                <w:sz w:val="20"/>
                <w:szCs w:val="20"/>
                <w:lang w:val="en-CA"/>
              </w:rPr>
              <w:t xml:space="preserve">Capabilities can be rapidly and elastically provisioned to quickly scale up and rapidly released to quickly scale down. To the consumer, the capabilities available for </w:t>
            </w:r>
            <w:r w:rsidRPr="00E3705C">
              <w:rPr>
                <w:rFonts w:ascii="Times New Roman" w:eastAsia="Times New Roman" w:hAnsi="Times New Roman" w:cs="Times New Roman"/>
                <w:sz w:val="20"/>
                <w:szCs w:val="20"/>
                <w:lang w:val="en-CA"/>
              </w:rPr>
              <w:lastRenderedPageBreak/>
              <w:t>provisioning often appear to be infinite and can be purchased in any quantity at any time.</w:t>
            </w:r>
          </w:p>
          <w:p w14:paraId="5240537B" w14:textId="77777777" w:rsidR="003712FD" w:rsidRPr="00E3705C" w:rsidRDefault="003712FD" w:rsidP="003712FD">
            <w:pPr>
              <w:spacing w:after="0" w:line="240" w:lineRule="auto"/>
              <w:rPr>
                <w:rFonts w:ascii="Times New Roman" w:eastAsia="Times New Roman" w:hAnsi="Times New Roman" w:cs="Times New Roman"/>
                <w:sz w:val="20"/>
                <w:szCs w:val="20"/>
                <w:lang w:val="en-CA"/>
              </w:rPr>
            </w:pPr>
          </w:p>
        </w:tc>
        <w:tc>
          <w:tcPr>
            <w:tcW w:w="3888" w:type="dxa"/>
          </w:tcPr>
          <w:p w14:paraId="08CF6B8E" w14:textId="77777777" w:rsidR="003712FD" w:rsidRPr="00E3705C" w:rsidRDefault="003712FD" w:rsidP="003712FD">
            <w:pPr>
              <w:spacing w:after="0" w:line="240" w:lineRule="auto"/>
              <w:rPr>
                <w:rFonts w:ascii="Times New Roman" w:eastAsia="Times New Roman" w:hAnsi="Times New Roman" w:cs="Times New Roman"/>
                <w:sz w:val="20"/>
                <w:szCs w:val="20"/>
                <w:lang w:val="en-CA"/>
              </w:rPr>
            </w:pPr>
            <w:r w:rsidRPr="00E3705C">
              <w:rPr>
                <w:rFonts w:ascii="Times New Roman" w:eastAsia="Times New Roman" w:hAnsi="Times New Roman" w:cs="Times New Roman"/>
                <w:sz w:val="20"/>
                <w:szCs w:val="20"/>
                <w:lang w:val="en-CA"/>
              </w:rPr>
              <w:lastRenderedPageBreak/>
              <w:t xml:space="preserve">The Contractor shall support service provisioning and de-provisioning times (scale up/down), making the service available within minimum prescribed times of provisioning request.  </w:t>
            </w:r>
          </w:p>
        </w:tc>
      </w:tr>
      <w:tr w:rsidR="003712FD" w:rsidRPr="00E3705C" w14:paraId="3134C205" w14:textId="77777777" w:rsidTr="003712FD">
        <w:tc>
          <w:tcPr>
            <w:tcW w:w="1548" w:type="dxa"/>
          </w:tcPr>
          <w:p w14:paraId="646F1EE1" w14:textId="77777777" w:rsidR="003712FD" w:rsidRPr="00E3705C" w:rsidRDefault="003712FD" w:rsidP="003712FD">
            <w:pPr>
              <w:spacing w:after="0" w:line="240" w:lineRule="auto"/>
              <w:rPr>
                <w:rFonts w:ascii="Times New Roman" w:eastAsia="Times New Roman" w:hAnsi="Times New Roman" w:cs="Times New Roman"/>
                <w:sz w:val="20"/>
                <w:szCs w:val="20"/>
                <w:lang w:val="en-CA"/>
              </w:rPr>
            </w:pPr>
            <w:r w:rsidRPr="00E3705C">
              <w:rPr>
                <w:rFonts w:ascii="Times New Roman" w:eastAsia="Times New Roman" w:hAnsi="Times New Roman" w:cs="Times New Roman"/>
                <w:sz w:val="20"/>
                <w:szCs w:val="20"/>
                <w:lang w:val="en-CA"/>
              </w:rPr>
              <w:t>C.5.1.5. Measured Service</w:t>
            </w:r>
          </w:p>
        </w:tc>
        <w:tc>
          <w:tcPr>
            <w:tcW w:w="4140" w:type="dxa"/>
          </w:tcPr>
          <w:p w14:paraId="16007E79" w14:textId="77777777" w:rsidR="003712FD" w:rsidRPr="00E3705C" w:rsidRDefault="003712FD" w:rsidP="003712FD">
            <w:pPr>
              <w:spacing w:after="0" w:line="240" w:lineRule="auto"/>
              <w:rPr>
                <w:rFonts w:ascii="Times New Roman" w:eastAsia="Times New Roman" w:hAnsi="Times New Roman" w:cs="Times New Roman"/>
                <w:sz w:val="20"/>
                <w:szCs w:val="20"/>
                <w:lang w:val="en-CA"/>
              </w:rPr>
            </w:pPr>
            <w:r w:rsidRPr="00E3705C">
              <w:rPr>
                <w:rFonts w:ascii="Times New Roman" w:eastAsia="Times New Roman" w:hAnsi="Times New Roman" w:cs="Times New Roman"/>
                <w:sz w:val="20"/>
                <w:szCs w:val="20"/>
                <w:lang w:val="en-CA"/>
              </w:rPr>
              <w:t>Cloud systems automatically control and optimize resource use by leveraging a metering capability at some level of abstraction appropriate to the type of service (e.g., storage, processing, bandwidth, and active user accounts). Resource usage can be monitored, controlled, and reported providing transparency for both the provider and consumer of the utilized service.</w:t>
            </w:r>
          </w:p>
        </w:tc>
        <w:tc>
          <w:tcPr>
            <w:tcW w:w="3888" w:type="dxa"/>
          </w:tcPr>
          <w:p w14:paraId="2C00AE8B" w14:textId="77777777" w:rsidR="003712FD" w:rsidRPr="00E3705C" w:rsidRDefault="003712FD" w:rsidP="003712FD">
            <w:pPr>
              <w:spacing w:after="0" w:line="240" w:lineRule="auto"/>
              <w:rPr>
                <w:rFonts w:ascii="Times New Roman" w:eastAsia="Times New Roman" w:hAnsi="Times New Roman" w:cs="Times New Roman"/>
                <w:sz w:val="20"/>
                <w:szCs w:val="20"/>
                <w:lang w:val="en-CA"/>
              </w:rPr>
            </w:pPr>
            <w:r w:rsidRPr="00E3705C">
              <w:rPr>
                <w:rFonts w:ascii="Times New Roman" w:eastAsia="Times New Roman" w:hAnsi="Times New Roman" w:cs="Times New Roman"/>
                <w:sz w:val="20"/>
                <w:szCs w:val="20"/>
                <w:lang w:val="en-CA"/>
              </w:rPr>
              <w:t>The Contractor shall offer visibility into service usage via dashboard or similar electronic means.</w:t>
            </w:r>
          </w:p>
        </w:tc>
      </w:tr>
    </w:tbl>
    <w:p w14:paraId="50040425"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7E6003E8" w14:textId="59732B05" w:rsidR="003712FD" w:rsidRPr="00E3705C" w:rsidRDefault="00E87AE3" w:rsidP="003712FD">
      <w:pPr>
        <w:keepNext/>
        <w:numPr>
          <w:ilvl w:val="2"/>
          <w:numId w:val="0"/>
        </w:numPr>
        <w:pBdr>
          <w:bottom w:val="single" w:sz="4" w:space="1" w:color="auto"/>
        </w:pBdr>
        <w:spacing w:after="0" w:line="240" w:lineRule="auto"/>
        <w:outlineLvl w:val="2"/>
        <w:rPr>
          <w:rFonts w:ascii="Times New Roman" w:eastAsia="Times New Roman" w:hAnsi="Times New Roman" w:cs="Times New Roman"/>
          <w:b/>
          <w:i/>
          <w:sz w:val="24"/>
          <w:szCs w:val="24"/>
          <w:lang w:val="en-CA"/>
        </w:rPr>
      </w:pPr>
      <w:bookmarkStart w:id="1497" w:name="_Toc326218569"/>
      <w:bookmarkStart w:id="1498" w:name="_Toc326239192"/>
      <w:bookmarkStart w:id="1499" w:name="_Toc326240793"/>
      <w:bookmarkStart w:id="1500" w:name="_Toc326240924"/>
      <w:bookmarkStart w:id="1501" w:name="_Toc326241055"/>
      <w:bookmarkStart w:id="1502" w:name="_Toc326242484"/>
      <w:bookmarkStart w:id="1503" w:name="_Toc326242687"/>
      <w:bookmarkStart w:id="1504" w:name="_Toc326243219"/>
      <w:bookmarkStart w:id="1505" w:name="_Toc326264856"/>
      <w:bookmarkStart w:id="1506" w:name="_Toc326264994"/>
      <w:bookmarkStart w:id="1507" w:name="_Toc326265138"/>
      <w:bookmarkStart w:id="1508" w:name="_Toc326265276"/>
      <w:bookmarkStart w:id="1509" w:name="_Toc326267302"/>
      <w:bookmarkStart w:id="1510" w:name="_Toc326267556"/>
      <w:bookmarkStart w:id="1511" w:name="_Toc326267751"/>
      <w:bookmarkStart w:id="1512" w:name="_Toc326267885"/>
      <w:bookmarkStart w:id="1513" w:name="_Toc326268013"/>
      <w:bookmarkStart w:id="1514" w:name="_Toc326268147"/>
      <w:bookmarkStart w:id="1515" w:name="_Toc326268275"/>
      <w:bookmarkStart w:id="1516" w:name="_Toc326268403"/>
      <w:bookmarkStart w:id="1517" w:name="_Toc326268536"/>
      <w:bookmarkStart w:id="1518" w:name="_Toc326268679"/>
      <w:bookmarkStart w:id="1519" w:name="_Toc326268828"/>
      <w:bookmarkStart w:id="1520" w:name="_Toc326268978"/>
      <w:bookmarkStart w:id="1521" w:name="_Toc326269121"/>
      <w:bookmarkStart w:id="1522" w:name="_Toc326269419"/>
      <w:bookmarkStart w:id="1523" w:name="_Toc326269562"/>
      <w:bookmarkStart w:id="1524" w:name="_Toc326269711"/>
      <w:bookmarkStart w:id="1525" w:name="_Toc326269861"/>
      <w:bookmarkStart w:id="1526" w:name="_Toc326270004"/>
      <w:bookmarkStart w:id="1527" w:name="_Toc326270164"/>
      <w:bookmarkStart w:id="1528" w:name="_Toc326270649"/>
      <w:bookmarkStart w:id="1529" w:name="_Toc326270791"/>
      <w:bookmarkStart w:id="1530" w:name="_Toc326270958"/>
      <w:bookmarkStart w:id="1531" w:name="_Toc326271099"/>
      <w:bookmarkStart w:id="1532" w:name="_Toc326271240"/>
      <w:bookmarkStart w:id="1533" w:name="_Toc326271381"/>
      <w:bookmarkStart w:id="1534" w:name="_Toc326271523"/>
      <w:bookmarkStart w:id="1535" w:name="_Toc326271670"/>
      <w:bookmarkStart w:id="1536" w:name="_Toc326271989"/>
      <w:bookmarkStart w:id="1537" w:name="_Toc326272127"/>
      <w:bookmarkStart w:id="1538" w:name="_Toc326272745"/>
      <w:bookmarkStart w:id="1539" w:name="_Toc326274331"/>
      <w:bookmarkStart w:id="1540" w:name="_Toc326274807"/>
      <w:bookmarkStart w:id="1541" w:name="_Toc326276368"/>
      <w:bookmarkStart w:id="1542" w:name="_Toc326307087"/>
      <w:bookmarkStart w:id="1543" w:name="_Toc326307237"/>
      <w:bookmarkStart w:id="1544" w:name="_Toc326307379"/>
      <w:bookmarkStart w:id="1545" w:name="_Toc326307961"/>
      <w:bookmarkStart w:id="1546" w:name="_Toc326308509"/>
      <w:bookmarkStart w:id="1547" w:name="_Toc326309224"/>
      <w:bookmarkStart w:id="1548" w:name="_Toc326310233"/>
      <w:bookmarkStart w:id="1549" w:name="_Toc326310617"/>
      <w:bookmarkStart w:id="1550" w:name="_Toc326311482"/>
      <w:bookmarkStart w:id="1551" w:name="_Toc326312139"/>
      <w:bookmarkStart w:id="1552" w:name="_Toc326314035"/>
      <w:bookmarkStart w:id="1553" w:name="_Toc326314240"/>
      <w:bookmarkStart w:id="1554" w:name="_Toc326314759"/>
      <w:bookmarkStart w:id="1555" w:name="_Toc326314919"/>
      <w:bookmarkStart w:id="1556" w:name="_Toc326315079"/>
      <w:bookmarkStart w:id="1557" w:name="_Toc326315233"/>
      <w:bookmarkStart w:id="1558" w:name="_Toc326315393"/>
      <w:bookmarkStart w:id="1559" w:name="_Toc326316217"/>
      <w:bookmarkStart w:id="1560" w:name="_Toc326316369"/>
      <w:bookmarkStart w:id="1561" w:name="_Toc326659297"/>
      <w:bookmarkStart w:id="1562" w:name="_Toc324561850"/>
      <w:r>
        <w:rPr>
          <w:rFonts w:ascii="Times New Roman" w:eastAsia="Times New Roman" w:hAnsi="Times New Roman" w:cs="Times New Roman"/>
          <w:b/>
          <w:i/>
          <w:sz w:val="24"/>
          <w:szCs w:val="24"/>
          <w:lang w:val="en-CA"/>
        </w:rPr>
        <w:t xml:space="preserve">C.5.2 </w:t>
      </w:r>
      <w:r w:rsidR="003712FD" w:rsidRPr="00E3705C">
        <w:rPr>
          <w:rFonts w:ascii="Times New Roman" w:eastAsia="Times New Roman" w:hAnsi="Times New Roman" w:cs="Times New Roman"/>
          <w:b/>
          <w:i/>
          <w:sz w:val="24"/>
          <w:szCs w:val="24"/>
          <w:lang w:val="en-CA"/>
        </w:rPr>
        <w:t>Manage Service Delivery and Maintain Business Relationship</w:t>
      </w:r>
      <w:r w:rsidR="003712FD" w:rsidRPr="00E3705C">
        <w:rPr>
          <w:rFonts w:ascii="Times New Roman" w:eastAsia="Times New Roman" w:hAnsi="Times New Roman" w:cs="Times New Roman"/>
          <w:b/>
          <w:i/>
          <w:sz w:val="24"/>
          <w:szCs w:val="24"/>
        </w:rPr>
        <w:t>s</w:t>
      </w:r>
      <w:r w:rsidR="003712FD" w:rsidRPr="00E3705C">
        <w:rPr>
          <w:rFonts w:ascii="Times New Roman" w:eastAsia="Times New Roman" w:hAnsi="Times New Roman" w:cs="Times New Roman"/>
          <w:b/>
          <w:i/>
          <w:sz w:val="24"/>
          <w:szCs w:val="24"/>
          <w:lang w:val="en-CA"/>
        </w:rPr>
        <w:t xml:space="preserve"> and Interconnections</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p>
    <w:p w14:paraId="4482CD8C" w14:textId="77777777" w:rsidR="003712FD" w:rsidRPr="00E3705C" w:rsidRDefault="003712FD" w:rsidP="003712FD">
      <w:pPr>
        <w:keepNext/>
        <w:spacing w:after="0" w:line="240" w:lineRule="auto"/>
        <w:outlineLvl w:val="3"/>
        <w:rPr>
          <w:rFonts w:ascii="Times New Roman" w:eastAsia="Times New Roman" w:hAnsi="Times New Roman" w:cs="Times New Roman"/>
          <w:b/>
          <w:bCs/>
          <w:i/>
          <w:sz w:val="24"/>
          <w:szCs w:val="20"/>
        </w:rPr>
      </w:pPr>
      <w:bookmarkStart w:id="1563" w:name="_Toc326218570"/>
      <w:bookmarkStart w:id="1564" w:name="_Toc326239193"/>
      <w:bookmarkStart w:id="1565" w:name="_Toc326240794"/>
      <w:bookmarkStart w:id="1566" w:name="_Toc326240925"/>
      <w:bookmarkStart w:id="1567" w:name="_Toc326241056"/>
      <w:bookmarkStart w:id="1568" w:name="_Toc326242485"/>
      <w:bookmarkStart w:id="1569" w:name="_Toc326242688"/>
      <w:bookmarkStart w:id="1570" w:name="_Toc326243220"/>
      <w:bookmarkStart w:id="1571" w:name="_Toc326264857"/>
      <w:bookmarkStart w:id="1572" w:name="_Toc326264995"/>
      <w:bookmarkStart w:id="1573" w:name="_Toc326265139"/>
      <w:bookmarkStart w:id="1574" w:name="_Toc326265277"/>
      <w:bookmarkStart w:id="1575" w:name="_Toc326267303"/>
      <w:bookmarkStart w:id="1576" w:name="_Toc326267557"/>
      <w:bookmarkStart w:id="1577" w:name="_Toc326267752"/>
      <w:bookmarkStart w:id="1578" w:name="_Toc326267886"/>
      <w:bookmarkStart w:id="1579" w:name="_Toc326268014"/>
      <w:bookmarkStart w:id="1580" w:name="_Toc326268148"/>
      <w:bookmarkStart w:id="1581" w:name="_Toc326268276"/>
      <w:bookmarkStart w:id="1582" w:name="_Toc326268404"/>
      <w:bookmarkStart w:id="1583" w:name="_Toc326268537"/>
      <w:bookmarkStart w:id="1584" w:name="_Toc326268680"/>
      <w:bookmarkStart w:id="1585" w:name="_Toc326268829"/>
      <w:bookmarkStart w:id="1586" w:name="_Toc326268979"/>
      <w:bookmarkStart w:id="1587" w:name="_Toc326269122"/>
      <w:bookmarkStart w:id="1588" w:name="_Toc326269420"/>
      <w:bookmarkStart w:id="1589" w:name="_Toc326269563"/>
      <w:bookmarkStart w:id="1590" w:name="_Toc326269712"/>
      <w:bookmarkStart w:id="1591" w:name="_Toc326269862"/>
      <w:bookmarkStart w:id="1592" w:name="_Toc326270005"/>
      <w:bookmarkStart w:id="1593" w:name="_Toc326270165"/>
      <w:bookmarkStart w:id="1594" w:name="_Toc326270650"/>
      <w:bookmarkStart w:id="1595" w:name="_Toc326270792"/>
      <w:bookmarkStart w:id="1596" w:name="_Toc326270959"/>
      <w:bookmarkStart w:id="1597" w:name="_Toc326271100"/>
      <w:bookmarkStart w:id="1598" w:name="_Toc326271241"/>
      <w:bookmarkStart w:id="1599" w:name="_Toc326271382"/>
      <w:bookmarkStart w:id="1600" w:name="_Toc326271524"/>
      <w:bookmarkStart w:id="1601" w:name="_Toc326271671"/>
      <w:bookmarkStart w:id="1602" w:name="_Toc326271990"/>
      <w:bookmarkStart w:id="1603" w:name="_Toc326272128"/>
      <w:bookmarkStart w:id="1604" w:name="_Toc326272746"/>
      <w:bookmarkStart w:id="1605" w:name="_Toc326274332"/>
      <w:bookmarkStart w:id="1606" w:name="_Toc326274808"/>
      <w:bookmarkStart w:id="1607" w:name="_Toc326276369"/>
      <w:bookmarkStart w:id="1608" w:name="_Toc326307088"/>
      <w:bookmarkStart w:id="1609" w:name="_Toc326307238"/>
      <w:bookmarkStart w:id="1610" w:name="_Toc326307380"/>
      <w:bookmarkStart w:id="1611" w:name="_Toc326307962"/>
      <w:bookmarkStart w:id="1612" w:name="_Toc326308510"/>
      <w:bookmarkStart w:id="1613" w:name="_Toc326309225"/>
      <w:bookmarkStart w:id="1614" w:name="_Toc326310234"/>
      <w:bookmarkStart w:id="1615" w:name="_Toc326310618"/>
      <w:bookmarkStart w:id="1616" w:name="_Toc326311483"/>
      <w:bookmarkStart w:id="1617" w:name="_Toc326312140"/>
      <w:bookmarkStart w:id="1618" w:name="_Toc326314036"/>
      <w:bookmarkStart w:id="1619" w:name="_Toc326314241"/>
      <w:bookmarkStart w:id="1620" w:name="_Toc326314760"/>
      <w:bookmarkStart w:id="1621" w:name="_Toc326314920"/>
      <w:bookmarkStart w:id="1622" w:name="_Toc326315080"/>
      <w:bookmarkStart w:id="1623" w:name="_Toc326315234"/>
      <w:bookmarkStart w:id="1624" w:name="_Toc326315394"/>
      <w:bookmarkStart w:id="1625" w:name="_Toc326316218"/>
      <w:bookmarkStart w:id="1626" w:name="_Toc326316370"/>
      <w:bookmarkStart w:id="1627" w:name="_Toc326659298"/>
    </w:p>
    <w:p w14:paraId="69144DD9" w14:textId="3246464B" w:rsidR="003712FD" w:rsidRPr="00E3705C" w:rsidRDefault="00E87AE3" w:rsidP="003712FD">
      <w:pPr>
        <w:keepNext/>
        <w:numPr>
          <w:ilvl w:val="3"/>
          <w:numId w:val="0"/>
        </w:numPr>
        <w:spacing w:after="0" w:line="240" w:lineRule="auto"/>
        <w:outlineLvl w:val="3"/>
        <w:rPr>
          <w:rFonts w:ascii="Times New Roman" w:eastAsia="Times New Roman" w:hAnsi="Times New Roman" w:cs="Times New Roman"/>
          <w:b/>
          <w:bCs/>
          <w:i/>
          <w:sz w:val="24"/>
          <w:szCs w:val="20"/>
        </w:rPr>
      </w:pPr>
      <w:r>
        <w:rPr>
          <w:rFonts w:ascii="Times New Roman" w:eastAsia="Times New Roman" w:hAnsi="Times New Roman" w:cs="Times New Roman"/>
          <w:b/>
          <w:bCs/>
          <w:i/>
          <w:sz w:val="24"/>
          <w:szCs w:val="20"/>
        </w:rPr>
        <w:t xml:space="preserve">C.5.2.1 </w:t>
      </w:r>
      <w:r w:rsidR="003712FD" w:rsidRPr="00E3705C">
        <w:rPr>
          <w:rFonts w:ascii="Times New Roman" w:eastAsia="Times New Roman" w:hAnsi="Times New Roman" w:cs="Times New Roman"/>
          <w:b/>
          <w:bCs/>
          <w:i/>
          <w:sz w:val="24"/>
          <w:szCs w:val="20"/>
        </w:rPr>
        <w:t>Provide Browser-based Management Functionality</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p>
    <w:p w14:paraId="4AFB5D71" w14:textId="77777777" w:rsidR="003712FD" w:rsidRPr="00E3705C" w:rsidRDefault="003712FD" w:rsidP="003712FD">
      <w:pPr>
        <w:spacing w:after="0" w:line="240" w:lineRule="auto"/>
        <w:ind w:left="720"/>
        <w:rPr>
          <w:rFonts w:ascii="Times New Roman" w:eastAsia="Times New Roman" w:hAnsi="Times New Roman" w:cs="Times New Roman"/>
          <w:sz w:val="24"/>
          <w:szCs w:val="20"/>
        </w:rPr>
      </w:pPr>
    </w:p>
    <w:p w14:paraId="283C8933"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Contractor shall provide browser-based consoles, dashboards, portals, or interfaces for providing extensive self-service capabilities including (but not limited to):</w:t>
      </w:r>
    </w:p>
    <w:p w14:paraId="35683881"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7A4C7192" w14:textId="4D037F2A" w:rsidR="003712FD" w:rsidRPr="00E3705C" w:rsidRDefault="00E87AE3" w:rsidP="003712FD">
      <w:pPr>
        <w:numPr>
          <w:ilvl w:val="4"/>
          <w:numId w:val="0"/>
        </w:numPr>
        <w:spacing w:after="0" w:line="240" w:lineRule="auto"/>
        <w:outlineLvl w:val="4"/>
        <w:rPr>
          <w:rFonts w:ascii="Times New Roman" w:eastAsia="Times New Roman" w:hAnsi="Times New Roman" w:cs="Times New Roman"/>
          <w:b/>
          <w:bCs/>
          <w:iCs/>
          <w:sz w:val="24"/>
          <w:szCs w:val="26"/>
        </w:rPr>
      </w:pPr>
      <w:bookmarkStart w:id="1628" w:name="_Toc326659299"/>
      <w:r>
        <w:rPr>
          <w:rFonts w:ascii="Times New Roman" w:eastAsia="Times New Roman" w:hAnsi="Times New Roman" w:cs="Times New Roman"/>
          <w:b/>
          <w:bCs/>
          <w:iCs/>
          <w:sz w:val="24"/>
          <w:szCs w:val="26"/>
        </w:rPr>
        <w:t xml:space="preserve">C.5.2.1.1 </w:t>
      </w:r>
      <w:r w:rsidR="003712FD" w:rsidRPr="00E3705C">
        <w:rPr>
          <w:rFonts w:ascii="Times New Roman" w:eastAsia="Times New Roman" w:hAnsi="Times New Roman" w:cs="Times New Roman"/>
          <w:b/>
          <w:bCs/>
          <w:iCs/>
          <w:sz w:val="24"/>
          <w:szCs w:val="26"/>
        </w:rPr>
        <w:t>Define User Roles and support User Authorization Workflows</w:t>
      </w:r>
      <w:bookmarkEnd w:id="1628"/>
    </w:p>
    <w:p w14:paraId="61ADDD88" w14:textId="77777777" w:rsidR="003712FD" w:rsidRPr="00E3705C" w:rsidRDefault="003712FD" w:rsidP="003712FD">
      <w:pPr>
        <w:spacing w:after="0" w:line="240" w:lineRule="auto"/>
        <w:ind w:left="720"/>
        <w:rPr>
          <w:rFonts w:ascii="Times New Roman" w:eastAsia="Times New Roman" w:hAnsi="Times New Roman" w:cs="Times New Roman"/>
          <w:sz w:val="24"/>
          <w:szCs w:val="20"/>
        </w:rPr>
      </w:pPr>
    </w:p>
    <w:p w14:paraId="66188F08"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Access to the Web management functionality shall be controlled via configurable role profiles that support highly customizable access rights including, but not limited to:</w:t>
      </w:r>
    </w:p>
    <w:p w14:paraId="573423EF"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06537599" w14:textId="77777777" w:rsidR="003712FD" w:rsidRPr="00E3705C" w:rsidRDefault="003712FD" w:rsidP="008239B1">
      <w:pPr>
        <w:keepNext/>
        <w:spacing w:after="0" w:line="240" w:lineRule="auto"/>
        <w:ind w:left="1260" w:hanging="270"/>
        <w:outlineLvl w:val="5"/>
        <w:rPr>
          <w:rFonts w:ascii="Times New Roman" w:eastAsia="Times New Roman" w:hAnsi="Times New Roman" w:cs="Times New Roman"/>
          <w:sz w:val="24"/>
          <w:szCs w:val="20"/>
        </w:rPr>
      </w:pPr>
      <w:bookmarkStart w:id="1629" w:name="_Toc326659300"/>
      <w:r w:rsidRPr="00E3705C">
        <w:rPr>
          <w:rFonts w:ascii="Times New Roman" w:eastAsia="Times New Roman" w:hAnsi="Times New Roman" w:cs="Times New Roman"/>
          <w:sz w:val="24"/>
          <w:szCs w:val="20"/>
        </w:rPr>
        <w:t>Restricting access to each component of the console (e.g., restricting who can provision resources or view reports)</w:t>
      </w:r>
      <w:bookmarkEnd w:id="1629"/>
    </w:p>
    <w:p w14:paraId="4AD32607" w14:textId="77777777" w:rsidR="003712FD" w:rsidRPr="00E3705C" w:rsidRDefault="003712FD" w:rsidP="003712FD">
      <w:pPr>
        <w:keepNext/>
        <w:numPr>
          <w:ilvl w:val="5"/>
          <w:numId w:val="0"/>
        </w:numPr>
        <w:spacing w:after="0" w:line="240" w:lineRule="auto"/>
        <w:ind w:left="1260" w:hanging="270"/>
        <w:outlineLvl w:val="5"/>
        <w:rPr>
          <w:rFonts w:ascii="Times New Roman" w:eastAsia="Times New Roman" w:hAnsi="Times New Roman" w:cs="Times New Roman"/>
          <w:sz w:val="24"/>
          <w:szCs w:val="20"/>
        </w:rPr>
      </w:pPr>
      <w:bookmarkStart w:id="1630" w:name="_Toc326659301"/>
      <w:r w:rsidRPr="00E3705C">
        <w:rPr>
          <w:rFonts w:ascii="Times New Roman" w:eastAsia="Times New Roman" w:hAnsi="Times New Roman" w:cs="Times New Roman"/>
          <w:sz w:val="24"/>
          <w:szCs w:val="20"/>
        </w:rPr>
        <w:t>Defining access rights for accessible components (e.g., scope of access, read-only versus read-write access)</w:t>
      </w:r>
      <w:bookmarkEnd w:id="1630"/>
    </w:p>
    <w:p w14:paraId="2166C445" w14:textId="77777777" w:rsidR="003712FD" w:rsidRPr="00E3705C" w:rsidRDefault="003712FD" w:rsidP="003712FD">
      <w:pPr>
        <w:keepNext/>
        <w:numPr>
          <w:ilvl w:val="5"/>
          <w:numId w:val="0"/>
        </w:numPr>
        <w:spacing w:after="0" w:line="240" w:lineRule="auto"/>
        <w:ind w:left="1260" w:hanging="270"/>
        <w:outlineLvl w:val="5"/>
        <w:rPr>
          <w:rFonts w:ascii="Times New Roman" w:eastAsia="Times New Roman" w:hAnsi="Times New Roman" w:cs="Times New Roman"/>
          <w:sz w:val="24"/>
          <w:szCs w:val="20"/>
        </w:rPr>
      </w:pPr>
      <w:bookmarkStart w:id="1631" w:name="_Toc326659302"/>
      <w:r w:rsidRPr="00E3705C">
        <w:rPr>
          <w:rFonts w:ascii="Times New Roman" w:eastAsia="Times New Roman" w:hAnsi="Times New Roman" w:cs="Times New Roman"/>
          <w:sz w:val="24"/>
          <w:szCs w:val="20"/>
        </w:rPr>
        <w:t>Administrator roles with the ability to create, modify, delete, and configure user accounts, profiles and permissions</w:t>
      </w:r>
      <w:bookmarkEnd w:id="1631"/>
      <w:r w:rsidRPr="00E3705C">
        <w:rPr>
          <w:rFonts w:ascii="Times New Roman" w:eastAsia="Times New Roman" w:hAnsi="Times New Roman" w:cs="Times New Roman"/>
          <w:sz w:val="24"/>
          <w:szCs w:val="20"/>
        </w:rPr>
        <w:t>.</w:t>
      </w:r>
    </w:p>
    <w:p w14:paraId="7E8449DA" w14:textId="77777777" w:rsidR="003712FD" w:rsidRPr="00E3705C" w:rsidRDefault="003712FD" w:rsidP="003712FD">
      <w:pPr>
        <w:keepNext/>
        <w:numPr>
          <w:ilvl w:val="5"/>
          <w:numId w:val="0"/>
        </w:numPr>
        <w:spacing w:after="0" w:line="240" w:lineRule="auto"/>
        <w:ind w:left="1350" w:hanging="360"/>
        <w:outlineLvl w:val="5"/>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lang w:val="en-CA"/>
        </w:rPr>
        <w:t>Administrator capability to create authorization workflows with resource provisioning approval capabilities.</w:t>
      </w:r>
    </w:p>
    <w:p w14:paraId="341238A4" w14:textId="77777777" w:rsidR="003712FD" w:rsidRPr="00E3705C" w:rsidRDefault="003712FD" w:rsidP="003712FD">
      <w:pPr>
        <w:spacing w:after="0" w:line="240" w:lineRule="auto"/>
        <w:outlineLvl w:val="4"/>
        <w:rPr>
          <w:rFonts w:ascii="Times New Roman" w:eastAsia="Times New Roman" w:hAnsi="Times New Roman" w:cs="Times New Roman"/>
          <w:bCs/>
          <w:iCs/>
          <w:sz w:val="24"/>
          <w:szCs w:val="26"/>
        </w:rPr>
      </w:pPr>
    </w:p>
    <w:p w14:paraId="3A13BC94" w14:textId="1A3258E2" w:rsidR="003712FD" w:rsidRPr="00E3705C" w:rsidRDefault="00E87AE3" w:rsidP="003712FD">
      <w:pPr>
        <w:numPr>
          <w:ilvl w:val="4"/>
          <w:numId w:val="0"/>
        </w:numPr>
        <w:spacing w:after="0" w:line="240" w:lineRule="auto"/>
        <w:outlineLvl w:val="4"/>
        <w:rPr>
          <w:rFonts w:ascii="Times New Roman" w:eastAsia="Times New Roman" w:hAnsi="Times New Roman" w:cs="Times New Roman"/>
          <w:b/>
          <w:bCs/>
          <w:iCs/>
          <w:sz w:val="24"/>
          <w:szCs w:val="26"/>
        </w:rPr>
      </w:pPr>
      <w:bookmarkStart w:id="1632" w:name="_Toc326659303"/>
      <w:r>
        <w:rPr>
          <w:rFonts w:ascii="Times New Roman" w:eastAsia="Times New Roman" w:hAnsi="Times New Roman" w:cs="Times New Roman"/>
          <w:b/>
          <w:bCs/>
          <w:iCs/>
          <w:sz w:val="24"/>
          <w:szCs w:val="26"/>
        </w:rPr>
        <w:t xml:space="preserve">C.5.2.1.2 </w:t>
      </w:r>
      <w:r w:rsidR="003712FD" w:rsidRPr="00E3705C">
        <w:rPr>
          <w:rFonts w:ascii="Times New Roman" w:eastAsia="Times New Roman" w:hAnsi="Times New Roman" w:cs="Times New Roman"/>
          <w:b/>
          <w:bCs/>
          <w:iCs/>
          <w:sz w:val="24"/>
          <w:szCs w:val="26"/>
        </w:rPr>
        <w:t>Provision, Configure, and De-provision (release) Resources</w:t>
      </w:r>
      <w:bookmarkEnd w:id="1632"/>
    </w:p>
    <w:p w14:paraId="22363ACE" w14:textId="77777777" w:rsidR="003712FD" w:rsidRPr="00E3705C" w:rsidRDefault="003712FD" w:rsidP="003712FD">
      <w:pPr>
        <w:spacing w:after="0" w:line="240" w:lineRule="auto"/>
        <w:ind w:left="720"/>
        <w:rPr>
          <w:rFonts w:ascii="Times New Roman" w:eastAsia="Times New Roman" w:hAnsi="Times New Roman" w:cs="Times New Roman"/>
          <w:sz w:val="24"/>
          <w:szCs w:val="20"/>
        </w:rPr>
      </w:pPr>
    </w:p>
    <w:p w14:paraId="157ABDCA"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Access to the Web management functionality shall permit Provisioning, Configuring and De-provisioning resources and should include, but not be limited to the following:</w:t>
      </w:r>
    </w:p>
    <w:p w14:paraId="20CFB6C4" w14:textId="77777777" w:rsidR="003712FD" w:rsidRPr="00E3705C" w:rsidRDefault="003712FD" w:rsidP="003712FD">
      <w:pPr>
        <w:spacing w:after="0" w:line="240" w:lineRule="auto"/>
        <w:ind w:left="720"/>
        <w:rPr>
          <w:rFonts w:ascii="Times New Roman" w:eastAsia="Times New Roman" w:hAnsi="Times New Roman" w:cs="Times New Roman"/>
          <w:sz w:val="24"/>
          <w:szCs w:val="20"/>
        </w:rPr>
      </w:pPr>
    </w:p>
    <w:p w14:paraId="5BA34283" w14:textId="77777777" w:rsidR="003712FD" w:rsidRPr="00E3705C" w:rsidRDefault="003712FD" w:rsidP="003712FD">
      <w:pPr>
        <w:keepNext/>
        <w:numPr>
          <w:ilvl w:val="5"/>
          <w:numId w:val="0"/>
        </w:numPr>
        <w:spacing w:after="0" w:line="240" w:lineRule="auto"/>
        <w:ind w:left="1260" w:hanging="270"/>
        <w:outlineLvl w:val="5"/>
        <w:rPr>
          <w:rFonts w:ascii="Times New Roman" w:eastAsia="Times New Roman" w:hAnsi="Times New Roman" w:cs="Times New Roman"/>
          <w:sz w:val="24"/>
          <w:szCs w:val="20"/>
        </w:rPr>
      </w:pPr>
      <w:bookmarkStart w:id="1633" w:name="_Toc326659304"/>
      <w:r w:rsidRPr="00E3705C">
        <w:rPr>
          <w:rFonts w:ascii="Times New Roman" w:eastAsia="Times New Roman" w:hAnsi="Times New Roman" w:cs="Times New Roman"/>
          <w:sz w:val="24"/>
          <w:szCs w:val="20"/>
        </w:rPr>
        <w:t xml:space="preserve">User-initiated provisioning of resources defined in Section </w:t>
      </w:r>
      <w:r w:rsidRPr="00E3705C">
        <w:rPr>
          <w:rFonts w:ascii="Times New Roman" w:eastAsia="Times New Roman" w:hAnsi="Times New Roman" w:cs="Times New Roman"/>
          <w:sz w:val="24"/>
          <w:szCs w:val="20"/>
          <w:lang w:val="en-CA"/>
        </w:rPr>
        <w:fldChar w:fldCharType="begin"/>
      </w:r>
      <w:r w:rsidRPr="00E3705C">
        <w:rPr>
          <w:rFonts w:ascii="Times New Roman" w:eastAsia="Times New Roman" w:hAnsi="Times New Roman" w:cs="Times New Roman"/>
          <w:sz w:val="24"/>
          <w:szCs w:val="20"/>
          <w:lang w:val="en-CA"/>
        </w:rPr>
        <w:instrText xml:space="preserve"> REF _Ref324071615 \r \h  \* MERGEFORMAT </w:instrText>
      </w:r>
      <w:r w:rsidRPr="00E3705C">
        <w:rPr>
          <w:rFonts w:ascii="Times New Roman" w:eastAsia="Times New Roman" w:hAnsi="Times New Roman" w:cs="Times New Roman"/>
          <w:sz w:val="24"/>
          <w:szCs w:val="20"/>
          <w:lang w:val="en-CA"/>
        </w:rPr>
      </w:r>
      <w:r w:rsidRPr="00E3705C">
        <w:rPr>
          <w:rFonts w:ascii="Times New Roman" w:eastAsia="Times New Roman" w:hAnsi="Times New Roman" w:cs="Times New Roman"/>
          <w:sz w:val="24"/>
          <w:szCs w:val="20"/>
          <w:lang w:val="en-CA"/>
        </w:rPr>
        <w:fldChar w:fldCharType="separate"/>
      </w:r>
      <w:r w:rsidR="00001B9F" w:rsidRPr="00001B9F">
        <w:rPr>
          <w:rFonts w:ascii="Times New Roman" w:eastAsia="Times New Roman" w:hAnsi="Times New Roman" w:cs="Times New Roman"/>
          <w:sz w:val="24"/>
          <w:szCs w:val="20"/>
        </w:rPr>
        <w:t>0</w:t>
      </w:r>
      <w:r w:rsidRPr="00E3705C">
        <w:rPr>
          <w:rFonts w:ascii="Times New Roman" w:eastAsia="Times New Roman" w:hAnsi="Times New Roman" w:cs="Times New Roman"/>
          <w:sz w:val="24"/>
          <w:szCs w:val="20"/>
          <w:lang w:val="en-CA"/>
        </w:rPr>
        <w:fldChar w:fldCharType="end"/>
      </w:r>
      <w:r w:rsidRPr="00E3705C">
        <w:rPr>
          <w:rFonts w:ascii="Times New Roman" w:eastAsia="Times New Roman" w:hAnsi="Times New Roman" w:cs="Times New Roman"/>
          <w:sz w:val="24"/>
          <w:szCs w:val="20"/>
        </w:rPr>
        <w:t xml:space="preserve"> “Resources”, as needed, without requiring human interaction with service provider; and</w:t>
      </w:r>
      <w:bookmarkEnd w:id="1633"/>
    </w:p>
    <w:p w14:paraId="213B761B" w14:textId="77777777" w:rsidR="003712FD" w:rsidRPr="00E3705C" w:rsidRDefault="003712FD" w:rsidP="003712FD">
      <w:pPr>
        <w:keepNext/>
        <w:numPr>
          <w:ilvl w:val="5"/>
          <w:numId w:val="0"/>
        </w:numPr>
        <w:spacing w:after="0" w:line="240" w:lineRule="auto"/>
        <w:ind w:left="1260" w:hanging="270"/>
        <w:outlineLvl w:val="5"/>
        <w:rPr>
          <w:rFonts w:ascii="Times New Roman" w:eastAsia="Times New Roman" w:hAnsi="Times New Roman" w:cs="Times New Roman"/>
          <w:sz w:val="24"/>
          <w:szCs w:val="20"/>
        </w:rPr>
      </w:pPr>
      <w:bookmarkStart w:id="1634" w:name="_Toc326659305"/>
      <w:r w:rsidRPr="00E3705C">
        <w:rPr>
          <w:rFonts w:ascii="Times New Roman" w:eastAsia="Times New Roman" w:hAnsi="Times New Roman" w:cs="Times New Roman"/>
          <w:sz w:val="24"/>
          <w:szCs w:val="20"/>
        </w:rPr>
        <w:t xml:space="preserve">Configuring automatic provisioning (where appropriate) as defined in Section </w:t>
      </w:r>
      <w:r w:rsidRPr="00E3705C">
        <w:rPr>
          <w:rFonts w:ascii="Times New Roman" w:eastAsia="Times New Roman" w:hAnsi="Times New Roman" w:cs="Times New Roman"/>
          <w:sz w:val="24"/>
          <w:szCs w:val="20"/>
          <w:lang w:val="en-CA"/>
        </w:rPr>
        <w:fldChar w:fldCharType="begin"/>
      </w:r>
      <w:r w:rsidRPr="00E3705C">
        <w:rPr>
          <w:rFonts w:ascii="Times New Roman" w:eastAsia="Times New Roman" w:hAnsi="Times New Roman" w:cs="Times New Roman"/>
          <w:sz w:val="24"/>
          <w:szCs w:val="20"/>
          <w:lang w:val="en-CA"/>
        </w:rPr>
        <w:instrText xml:space="preserve"> REF _Ref324082608 \r \h  \* MERGEFORMAT </w:instrText>
      </w:r>
      <w:r w:rsidRPr="00E3705C">
        <w:rPr>
          <w:rFonts w:ascii="Times New Roman" w:eastAsia="Times New Roman" w:hAnsi="Times New Roman" w:cs="Times New Roman"/>
          <w:sz w:val="24"/>
          <w:szCs w:val="20"/>
          <w:lang w:val="en-CA"/>
        </w:rPr>
      </w:r>
      <w:r w:rsidRPr="00E3705C">
        <w:rPr>
          <w:rFonts w:ascii="Times New Roman" w:eastAsia="Times New Roman" w:hAnsi="Times New Roman" w:cs="Times New Roman"/>
          <w:sz w:val="24"/>
          <w:szCs w:val="20"/>
          <w:lang w:val="en-CA"/>
        </w:rPr>
        <w:fldChar w:fldCharType="separate"/>
      </w:r>
      <w:r w:rsidR="00001B9F" w:rsidRPr="00001B9F">
        <w:rPr>
          <w:rFonts w:ascii="Times New Roman" w:eastAsia="Times New Roman" w:hAnsi="Times New Roman" w:cs="Times New Roman"/>
          <w:sz w:val="24"/>
          <w:szCs w:val="20"/>
        </w:rPr>
        <w:t>0</w:t>
      </w:r>
      <w:r w:rsidRPr="00E3705C">
        <w:rPr>
          <w:rFonts w:ascii="Times New Roman" w:eastAsia="Times New Roman" w:hAnsi="Times New Roman" w:cs="Times New Roman"/>
          <w:sz w:val="24"/>
          <w:szCs w:val="20"/>
          <w:lang w:val="en-CA"/>
        </w:rPr>
        <w:fldChar w:fldCharType="end"/>
      </w:r>
      <w:r w:rsidRPr="00E3705C">
        <w:rPr>
          <w:rFonts w:ascii="Times New Roman" w:eastAsia="Times New Roman" w:hAnsi="Times New Roman" w:cs="Times New Roman"/>
          <w:sz w:val="24"/>
          <w:szCs w:val="20"/>
        </w:rPr>
        <w:t xml:space="preserve"> “Demand Fluctuations”</w:t>
      </w:r>
      <w:bookmarkEnd w:id="1634"/>
    </w:p>
    <w:p w14:paraId="012EAD79" w14:textId="77777777" w:rsidR="003712FD" w:rsidRPr="00E3705C" w:rsidRDefault="003712FD" w:rsidP="003712FD">
      <w:pPr>
        <w:keepNext/>
        <w:numPr>
          <w:ilvl w:val="5"/>
          <w:numId w:val="0"/>
        </w:numPr>
        <w:spacing w:after="0" w:line="240" w:lineRule="auto"/>
        <w:ind w:left="1260" w:hanging="270"/>
        <w:outlineLvl w:val="5"/>
        <w:rPr>
          <w:rFonts w:ascii="Times New Roman" w:eastAsia="Times New Roman" w:hAnsi="Times New Roman" w:cs="Times New Roman"/>
          <w:sz w:val="24"/>
          <w:szCs w:val="20"/>
        </w:rPr>
      </w:pPr>
      <w:bookmarkStart w:id="1635" w:name="_Toc326659306"/>
      <w:r w:rsidRPr="00E3705C">
        <w:rPr>
          <w:rFonts w:ascii="Times New Roman" w:eastAsia="Times New Roman" w:hAnsi="Times New Roman" w:cs="Times New Roman"/>
          <w:sz w:val="24"/>
          <w:szCs w:val="20"/>
        </w:rPr>
        <w:t>Resources (limit to templates identified in individual Task Orders)</w:t>
      </w:r>
      <w:bookmarkEnd w:id="1635"/>
    </w:p>
    <w:p w14:paraId="76C1AF41" w14:textId="77777777" w:rsidR="003712FD" w:rsidRPr="00E3705C" w:rsidRDefault="003712FD" w:rsidP="003712FD">
      <w:pPr>
        <w:keepNext/>
        <w:numPr>
          <w:ilvl w:val="5"/>
          <w:numId w:val="0"/>
        </w:numPr>
        <w:spacing w:after="0" w:line="240" w:lineRule="auto"/>
        <w:ind w:left="1260" w:hanging="270"/>
        <w:outlineLvl w:val="5"/>
        <w:rPr>
          <w:rFonts w:ascii="Times New Roman" w:eastAsia="Times New Roman" w:hAnsi="Times New Roman" w:cs="Times New Roman"/>
          <w:sz w:val="24"/>
          <w:szCs w:val="20"/>
        </w:rPr>
      </w:pPr>
      <w:bookmarkStart w:id="1636" w:name="_Toc326659307"/>
      <w:r w:rsidRPr="00E3705C">
        <w:rPr>
          <w:rFonts w:ascii="Times New Roman" w:eastAsia="Times New Roman" w:hAnsi="Times New Roman" w:cs="Times New Roman"/>
          <w:sz w:val="24"/>
          <w:szCs w:val="20"/>
        </w:rPr>
        <w:t>End-user devices (e.g., mobile devices such as smartphones)</w:t>
      </w:r>
      <w:bookmarkEnd w:id="1636"/>
    </w:p>
    <w:p w14:paraId="7F6D4892" w14:textId="77777777" w:rsidR="003712FD" w:rsidRPr="00E3705C" w:rsidRDefault="003712FD" w:rsidP="003712FD">
      <w:pPr>
        <w:spacing w:after="0" w:line="240" w:lineRule="auto"/>
        <w:outlineLvl w:val="4"/>
        <w:rPr>
          <w:rFonts w:ascii="Times New Roman" w:eastAsia="Times New Roman" w:hAnsi="Times New Roman" w:cs="Times New Roman"/>
          <w:bCs/>
          <w:iCs/>
          <w:sz w:val="24"/>
          <w:szCs w:val="26"/>
        </w:rPr>
      </w:pPr>
    </w:p>
    <w:p w14:paraId="4BCD4503" w14:textId="77777777" w:rsidR="00E87AE3" w:rsidRDefault="00E87AE3" w:rsidP="003712FD">
      <w:pPr>
        <w:numPr>
          <w:ilvl w:val="4"/>
          <w:numId w:val="0"/>
        </w:numPr>
        <w:spacing w:after="0" w:line="240" w:lineRule="auto"/>
        <w:outlineLvl w:val="4"/>
        <w:rPr>
          <w:rFonts w:ascii="Times New Roman" w:eastAsia="Times New Roman" w:hAnsi="Times New Roman" w:cs="Times New Roman"/>
          <w:b/>
          <w:bCs/>
          <w:iCs/>
          <w:sz w:val="24"/>
          <w:szCs w:val="26"/>
        </w:rPr>
      </w:pPr>
      <w:bookmarkStart w:id="1637" w:name="_Toc326659308"/>
    </w:p>
    <w:p w14:paraId="1E860D71" w14:textId="18889BCA" w:rsidR="003712FD" w:rsidRPr="00E3705C" w:rsidRDefault="00E87AE3" w:rsidP="003712FD">
      <w:pPr>
        <w:numPr>
          <w:ilvl w:val="4"/>
          <w:numId w:val="0"/>
        </w:numPr>
        <w:spacing w:after="0" w:line="240" w:lineRule="auto"/>
        <w:outlineLvl w:val="4"/>
        <w:rPr>
          <w:rFonts w:ascii="Times New Roman" w:eastAsia="Times New Roman" w:hAnsi="Times New Roman" w:cs="Times New Roman"/>
          <w:b/>
          <w:bCs/>
          <w:iCs/>
          <w:sz w:val="24"/>
          <w:szCs w:val="26"/>
        </w:rPr>
      </w:pPr>
      <w:r>
        <w:rPr>
          <w:rFonts w:ascii="Times New Roman" w:eastAsia="Times New Roman" w:hAnsi="Times New Roman" w:cs="Times New Roman"/>
          <w:b/>
          <w:bCs/>
          <w:iCs/>
          <w:sz w:val="24"/>
          <w:szCs w:val="26"/>
        </w:rPr>
        <w:lastRenderedPageBreak/>
        <w:t xml:space="preserve">C.5.2.1.3 </w:t>
      </w:r>
      <w:r w:rsidR="003712FD" w:rsidRPr="00E3705C">
        <w:rPr>
          <w:rFonts w:ascii="Times New Roman" w:eastAsia="Times New Roman" w:hAnsi="Times New Roman" w:cs="Times New Roman"/>
          <w:b/>
          <w:bCs/>
          <w:iCs/>
          <w:sz w:val="24"/>
          <w:szCs w:val="26"/>
        </w:rPr>
        <w:t>Monitor Performance and Manage Alerts and Reporting</w:t>
      </w:r>
      <w:bookmarkEnd w:id="1637"/>
    </w:p>
    <w:p w14:paraId="17BE5A08" w14:textId="77777777" w:rsidR="003712FD" w:rsidRPr="00E3705C" w:rsidRDefault="003712FD" w:rsidP="003712FD">
      <w:pPr>
        <w:spacing w:after="0" w:line="240" w:lineRule="auto"/>
        <w:ind w:left="720"/>
        <w:rPr>
          <w:rFonts w:ascii="Times New Roman" w:eastAsia="Times New Roman" w:hAnsi="Times New Roman" w:cs="Times New Roman"/>
          <w:sz w:val="24"/>
          <w:szCs w:val="20"/>
        </w:rPr>
      </w:pPr>
    </w:p>
    <w:p w14:paraId="7C909E4C" w14:textId="77777777" w:rsidR="003712FD" w:rsidRPr="00E3705C" w:rsidRDefault="003712FD" w:rsidP="003712FD">
      <w:pPr>
        <w:keepNext/>
        <w:numPr>
          <w:ilvl w:val="5"/>
          <w:numId w:val="0"/>
        </w:numPr>
        <w:spacing w:after="0" w:line="240" w:lineRule="auto"/>
        <w:ind w:left="1260" w:hanging="270"/>
        <w:outlineLvl w:val="5"/>
        <w:rPr>
          <w:rFonts w:ascii="Times New Roman" w:eastAsia="Times New Roman" w:hAnsi="Times New Roman" w:cs="Times New Roman"/>
          <w:sz w:val="24"/>
          <w:szCs w:val="20"/>
        </w:rPr>
      </w:pPr>
      <w:bookmarkStart w:id="1638" w:name="_Toc326659309"/>
      <w:r w:rsidRPr="00E3705C">
        <w:rPr>
          <w:rFonts w:ascii="Times New Roman" w:eastAsia="Times New Roman" w:hAnsi="Times New Roman" w:cs="Times New Roman"/>
          <w:sz w:val="24"/>
          <w:szCs w:val="20"/>
        </w:rPr>
        <w:t>General health and availability;</w:t>
      </w:r>
      <w:bookmarkEnd w:id="1638"/>
    </w:p>
    <w:p w14:paraId="5315CF0E" w14:textId="77777777" w:rsidR="003712FD" w:rsidRPr="00E3705C" w:rsidRDefault="003712FD" w:rsidP="003712FD">
      <w:pPr>
        <w:keepNext/>
        <w:numPr>
          <w:ilvl w:val="5"/>
          <w:numId w:val="0"/>
        </w:numPr>
        <w:spacing w:after="0" w:line="240" w:lineRule="auto"/>
        <w:ind w:left="1260" w:hanging="270"/>
        <w:outlineLvl w:val="5"/>
        <w:rPr>
          <w:rFonts w:ascii="Times New Roman" w:eastAsia="Times New Roman" w:hAnsi="Times New Roman" w:cs="Times New Roman"/>
          <w:sz w:val="24"/>
          <w:szCs w:val="20"/>
        </w:rPr>
      </w:pPr>
      <w:bookmarkStart w:id="1639" w:name="_Toc326659310"/>
      <w:r w:rsidRPr="00E3705C">
        <w:rPr>
          <w:rFonts w:ascii="Times New Roman" w:eastAsia="Times New Roman" w:hAnsi="Times New Roman" w:cs="Times New Roman"/>
          <w:sz w:val="24"/>
          <w:szCs w:val="20"/>
        </w:rPr>
        <w:t>SLA performance;</w:t>
      </w:r>
      <w:bookmarkEnd w:id="1639"/>
    </w:p>
    <w:p w14:paraId="06B53943" w14:textId="77777777" w:rsidR="003712FD" w:rsidRPr="00E3705C" w:rsidRDefault="003712FD" w:rsidP="003712FD">
      <w:pPr>
        <w:keepNext/>
        <w:numPr>
          <w:ilvl w:val="5"/>
          <w:numId w:val="0"/>
        </w:numPr>
        <w:spacing w:after="0" w:line="240" w:lineRule="auto"/>
        <w:ind w:left="1260" w:hanging="270"/>
        <w:outlineLvl w:val="5"/>
        <w:rPr>
          <w:rFonts w:ascii="Times New Roman" w:eastAsia="Times New Roman" w:hAnsi="Times New Roman" w:cs="Times New Roman"/>
          <w:sz w:val="24"/>
          <w:szCs w:val="20"/>
        </w:rPr>
      </w:pPr>
      <w:bookmarkStart w:id="1640" w:name="_Toc326659311"/>
      <w:r w:rsidRPr="00E3705C">
        <w:rPr>
          <w:rFonts w:ascii="Times New Roman" w:eastAsia="Times New Roman" w:hAnsi="Times New Roman" w:cs="Times New Roman"/>
          <w:sz w:val="24"/>
          <w:szCs w:val="20"/>
        </w:rPr>
        <w:t>Security;</w:t>
      </w:r>
      <w:bookmarkEnd w:id="1640"/>
    </w:p>
    <w:p w14:paraId="71626567" w14:textId="77777777" w:rsidR="003712FD" w:rsidRPr="00E3705C" w:rsidRDefault="003712FD" w:rsidP="003712FD">
      <w:pPr>
        <w:keepNext/>
        <w:numPr>
          <w:ilvl w:val="5"/>
          <w:numId w:val="0"/>
        </w:numPr>
        <w:spacing w:after="0" w:line="240" w:lineRule="auto"/>
        <w:ind w:left="1260" w:hanging="270"/>
        <w:outlineLvl w:val="5"/>
        <w:rPr>
          <w:rFonts w:ascii="Times New Roman" w:eastAsia="Times New Roman" w:hAnsi="Times New Roman" w:cs="Times New Roman"/>
          <w:sz w:val="24"/>
          <w:szCs w:val="20"/>
        </w:rPr>
      </w:pPr>
      <w:bookmarkStart w:id="1641" w:name="_Toc326659312"/>
      <w:r w:rsidRPr="00E3705C">
        <w:rPr>
          <w:rFonts w:ascii="Times New Roman" w:eastAsia="Times New Roman" w:hAnsi="Times New Roman" w:cs="Times New Roman"/>
          <w:sz w:val="24"/>
          <w:szCs w:val="20"/>
        </w:rPr>
        <w:t>Resources;</w:t>
      </w:r>
      <w:bookmarkEnd w:id="1641"/>
    </w:p>
    <w:p w14:paraId="66D904BF" w14:textId="77777777" w:rsidR="003712FD" w:rsidRPr="00E3705C" w:rsidRDefault="003712FD" w:rsidP="003712FD">
      <w:pPr>
        <w:keepNext/>
        <w:numPr>
          <w:ilvl w:val="5"/>
          <w:numId w:val="0"/>
        </w:numPr>
        <w:spacing w:after="0" w:line="240" w:lineRule="auto"/>
        <w:ind w:left="1260" w:hanging="270"/>
        <w:outlineLvl w:val="5"/>
        <w:rPr>
          <w:rFonts w:ascii="Times New Roman" w:eastAsia="Times New Roman" w:hAnsi="Times New Roman" w:cs="Times New Roman"/>
          <w:sz w:val="24"/>
          <w:szCs w:val="20"/>
        </w:rPr>
      </w:pPr>
      <w:bookmarkStart w:id="1642" w:name="_Toc326659313"/>
      <w:r w:rsidRPr="00E3705C">
        <w:rPr>
          <w:rFonts w:ascii="Times New Roman" w:eastAsia="Times New Roman" w:hAnsi="Times New Roman" w:cs="Times New Roman"/>
          <w:sz w:val="24"/>
          <w:szCs w:val="20"/>
        </w:rPr>
        <w:t>Configuring alarms and alerts; and</w:t>
      </w:r>
      <w:bookmarkEnd w:id="1642"/>
      <w:r w:rsidRPr="00E3705C">
        <w:rPr>
          <w:rFonts w:ascii="Times New Roman" w:eastAsia="Times New Roman" w:hAnsi="Times New Roman" w:cs="Times New Roman"/>
          <w:sz w:val="24"/>
          <w:szCs w:val="20"/>
        </w:rPr>
        <w:t xml:space="preserve"> </w:t>
      </w:r>
    </w:p>
    <w:p w14:paraId="2E97F59E" w14:textId="77777777" w:rsidR="003712FD" w:rsidRPr="00E3705C" w:rsidRDefault="003712FD" w:rsidP="003712FD">
      <w:pPr>
        <w:keepNext/>
        <w:numPr>
          <w:ilvl w:val="5"/>
          <w:numId w:val="0"/>
        </w:numPr>
        <w:spacing w:after="0" w:line="240" w:lineRule="auto"/>
        <w:ind w:left="1260" w:hanging="270"/>
        <w:outlineLvl w:val="5"/>
        <w:rPr>
          <w:rFonts w:ascii="Times New Roman" w:eastAsia="Times New Roman" w:hAnsi="Times New Roman" w:cs="Times New Roman"/>
          <w:sz w:val="24"/>
          <w:szCs w:val="20"/>
        </w:rPr>
      </w:pPr>
      <w:bookmarkStart w:id="1643" w:name="_Toc326659314"/>
      <w:r w:rsidRPr="00E3705C">
        <w:rPr>
          <w:rFonts w:ascii="Times New Roman" w:eastAsia="Times New Roman" w:hAnsi="Times New Roman" w:cs="Times New Roman"/>
          <w:sz w:val="24"/>
          <w:szCs w:val="20"/>
        </w:rPr>
        <w:t>Active Service Summary.</w:t>
      </w:r>
      <w:bookmarkEnd w:id="1643"/>
    </w:p>
    <w:p w14:paraId="72BFACC3" w14:textId="77777777" w:rsidR="00E87AE3" w:rsidRDefault="00E87AE3" w:rsidP="003712FD">
      <w:pPr>
        <w:numPr>
          <w:ilvl w:val="4"/>
          <w:numId w:val="0"/>
        </w:numPr>
        <w:spacing w:after="0" w:line="240" w:lineRule="auto"/>
        <w:outlineLvl w:val="4"/>
        <w:rPr>
          <w:rFonts w:ascii="Times New Roman" w:eastAsia="Times New Roman" w:hAnsi="Times New Roman" w:cs="Times New Roman"/>
          <w:b/>
          <w:bCs/>
          <w:iCs/>
          <w:sz w:val="24"/>
          <w:szCs w:val="26"/>
        </w:rPr>
      </w:pPr>
      <w:bookmarkStart w:id="1644" w:name="_Toc326659315"/>
    </w:p>
    <w:p w14:paraId="7455F52A" w14:textId="3E539B31" w:rsidR="003712FD" w:rsidRPr="00E3705C" w:rsidRDefault="00E87AE3" w:rsidP="003712FD">
      <w:pPr>
        <w:numPr>
          <w:ilvl w:val="4"/>
          <w:numId w:val="0"/>
        </w:numPr>
        <w:spacing w:after="0" w:line="240" w:lineRule="auto"/>
        <w:outlineLvl w:val="4"/>
        <w:rPr>
          <w:rFonts w:ascii="Times New Roman" w:eastAsia="Times New Roman" w:hAnsi="Times New Roman" w:cs="Times New Roman"/>
          <w:b/>
          <w:bCs/>
          <w:iCs/>
          <w:sz w:val="24"/>
          <w:szCs w:val="26"/>
        </w:rPr>
      </w:pPr>
      <w:r>
        <w:rPr>
          <w:rFonts w:ascii="Times New Roman" w:eastAsia="Times New Roman" w:hAnsi="Times New Roman" w:cs="Times New Roman"/>
          <w:b/>
          <w:bCs/>
          <w:iCs/>
          <w:sz w:val="24"/>
          <w:szCs w:val="26"/>
        </w:rPr>
        <w:t xml:space="preserve">C.5.2.1.4 </w:t>
      </w:r>
      <w:r w:rsidR="003712FD" w:rsidRPr="00E3705C">
        <w:rPr>
          <w:rFonts w:ascii="Times New Roman" w:eastAsia="Times New Roman" w:hAnsi="Times New Roman" w:cs="Times New Roman"/>
          <w:b/>
          <w:bCs/>
          <w:iCs/>
          <w:sz w:val="24"/>
          <w:szCs w:val="26"/>
        </w:rPr>
        <w:t>Monitor Resource Usage/Utilization and Provide Cost Metering/Controls</w:t>
      </w:r>
      <w:bookmarkEnd w:id="1644"/>
    </w:p>
    <w:p w14:paraId="20AB4472" w14:textId="77777777" w:rsidR="003712FD" w:rsidRPr="00E3705C" w:rsidRDefault="003712FD" w:rsidP="003712FD">
      <w:pPr>
        <w:spacing w:after="0" w:line="240" w:lineRule="auto"/>
        <w:ind w:left="720"/>
        <w:rPr>
          <w:rFonts w:ascii="Times New Roman" w:eastAsia="Times New Roman" w:hAnsi="Times New Roman" w:cs="Times New Roman"/>
          <w:sz w:val="24"/>
          <w:szCs w:val="20"/>
        </w:rPr>
      </w:pPr>
    </w:p>
    <w:p w14:paraId="656D8A60" w14:textId="77777777" w:rsidR="003712FD" w:rsidRPr="00E3705C" w:rsidRDefault="003712FD" w:rsidP="003712FD">
      <w:pPr>
        <w:keepNext/>
        <w:spacing w:after="0" w:line="240" w:lineRule="auto"/>
        <w:outlineLvl w:val="5"/>
        <w:rPr>
          <w:rFonts w:ascii="Times New Roman" w:eastAsia="Times New Roman" w:hAnsi="Times New Roman" w:cs="Times New Roman"/>
          <w:sz w:val="24"/>
          <w:szCs w:val="20"/>
        </w:rPr>
      </w:pPr>
      <w:bookmarkStart w:id="1645" w:name="_Toc326659316"/>
      <w:r w:rsidRPr="00E3705C">
        <w:rPr>
          <w:rFonts w:ascii="Times New Roman" w:eastAsia="Times New Roman" w:hAnsi="Times New Roman" w:cs="Times New Roman"/>
          <w:sz w:val="24"/>
          <w:szCs w:val="20"/>
        </w:rPr>
        <w:t>The general requirement under this section is to provide tools for ensuring that task order spending rates remain consistent with the funding levels and task durations. Additionally these tools should provide alerts as spending approaches 85% of contracted funding levels.</w:t>
      </w:r>
      <w:bookmarkEnd w:id="1645"/>
    </w:p>
    <w:p w14:paraId="36627139" w14:textId="77777777" w:rsidR="003712FD" w:rsidRPr="00E3705C" w:rsidRDefault="003712FD" w:rsidP="003712FD">
      <w:pPr>
        <w:spacing w:after="0" w:line="240" w:lineRule="auto"/>
        <w:ind w:left="720"/>
        <w:rPr>
          <w:rFonts w:ascii="Times New Roman" w:eastAsia="Times New Roman" w:hAnsi="Times New Roman" w:cs="Times New Roman"/>
          <w:sz w:val="24"/>
          <w:szCs w:val="20"/>
        </w:rPr>
      </w:pPr>
    </w:p>
    <w:p w14:paraId="799E6435" w14:textId="28758570" w:rsidR="003712FD" w:rsidRPr="00E3705C" w:rsidRDefault="00E87AE3" w:rsidP="003712FD">
      <w:pPr>
        <w:numPr>
          <w:ilvl w:val="4"/>
          <w:numId w:val="0"/>
        </w:numPr>
        <w:spacing w:after="0" w:line="240" w:lineRule="auto"/>
        <w:outlineLvl w:val="4"/>
        <w:rPr>
          <w:rFonts w:ascii="Times New Roman" w:eastAsia="Times New Roman" w:hAnsi="Times New Roman" w:cs="Times New Roman"/>
          <w:b/>
          <w:bCs/>
          <w:iCs/>
          <w:sz w:val="24"/>
          <w:szCs w:val="26"/>
        </w:rPr>
      </w:pPr>
      <w:bookmarkStart w:id="1646" w:name="_Toc326659317"/>
      <w:r>
        <w:rPr>
          <w:rFonts w:ascii="Times New Roman" w:eastAsia="Times New Roman" w:hAnsi="Times New Roman" w:cs="Times New Roman"/>
          <w:b/>
          <w:bCs/>
          <w:iCs/>
          <w:sz w:val="24"/>
          <w:szCs w:val="26"/>
        </w:rPr>
        <w:t xml:space="preserve">C.5.2.1.5 </w:t>
      </w:r>
      <w:r w:rsidR="003712FD" w:rsidRPr="00E3705C">
        <w:rPr>
          <w:rFonts w:ascii="Times New Roman" w:eastAsia="Times New Roman" w:hAnsi="Times New Roman" w:cs="Times New Roman"/>
          <w:b/>
          <w:bCs/>
          <w:iCs/>
          <w:sz w:val="24"/>
          <w:szCs w:val="26"/>
        </w:rPr>
        <w:t>Manage Open and Resolved Incidents and Service Requests</w:t>
      </w:r>
      <w:bookmarkEnd w:id="1646"/>
    </w:p>
    <w:p w14:paraId="4C77308D" w14:textId="77777777" w:rsidR="003712FD" w:rsidRPr="00E3705C" w:rsidRDefault="003712FD" w:rsidP="003712FD">
      <w:pPr>
        <w:spacing w:after="0" w:line="240" w:lineRule="auto"/>
        <w:outlineLvl w:val="4"/>
        <w:rPr>
          <w:rFonts w:ascii="Times New Roman" w:eastAsia="Times New Roman" w:hAnsi="Times New Roman" w:cs="Times New Roman"/>
          <w:bCs/>
          <w:iCs/>
          <w:sz w:val="24"/>
          <w:szCs w:val="26"/>
        </w:rPr>
      </w:pPr>
    </w:p>
    <w:p w14:paraId="138E6F43"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general requirement under this section is to provide integrated tools and context filtered reporting to enable transparent monitoring and reporting of government initiated, and government service impacting incidents and service requests.  These management capabilities include, but are not limited to the following:</w:t>
      </w:r>
    </w:p>
    <w:p w14:paraId="5A4F0F3E" w14:textId="77777777" w:rsidR="003712FD" w:rsidRPr="00E3705C" w:rsidRDefault="003712FD" w:rsidP="00FB640F">
      <w:pPr>
        <w:numPr>
          <w:ilvl w:val="0"/>
          <w:numId w:val="46"/>
        </w:num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Integrated system and subsystem status reporting and incident correlation to assess incident impact on multiple systems, services, programs and users, and to facilitate pro-active communication with end-users, organizations and programs. This would include indicating both planned and unplanned downtime;</w:t>
      </w:r>
    </w:p>
    <w:p w14:paraId="26089651" w14:textId="7738EBC7" w:rsidR="003712FD" w:rsidRPr="00E3705C" w:rsidRDefault="003712FD" w:rsidP="00FB640F">
      <w:pPr>
        <w:numPr>
          <w:ilvl w:val="0"/>
          <w:numId w:val="46"/>
        </w:num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On-line reporting of performance against key performance indicators identified in Section </w:t>
      </w:r>
      <w:r w:rsidR="00E87AE3" w:rsidRPr="00E87AE3">
        <w:rPr>
          <w:rFonts w:ascii="Times New Roman" w:eastAsia="Times New Roman" w:hAnsi="Times New Roman" w:cs="Times New Roman"/>
          <w:b/>
          <w:sz w:val="24"/>
          <w:szCs w:val="20"/>
        </w:rPr>
        <w:t>C.5</w:t>
      </w:r>
      <w:r w:rsidRPr="00E3705C">
        <w:rPr>
          <w:rFonts w:ascii="Times New Roman" w:eastAsia="Times New Roman" w:hAnsi="Times New Roman" w:cs="Times New Roman"/>
          <w:sz w:val="24"/>
          <w:szCs w:val="20"/>
        </w:rPr>
        <w:t xml:space="preserve"> </w:t>
      </w:r>
      <w:r w:rsidRPr="00E3705C">
        <w:rPr>
          <w:rFonts w:ascii="Times New Roman" w:eastAsia="Times New Roman" w:hAnsi="Times New Roman" w:cs="Times New Roman"/>
          <w:sz w:val="24"/>
          <w:szCs w:val="20"/>
        </w:rPr>
        <w:fldChar w:fldCharType="begin"/>
      </w:r>
      <w:r w:rsidRPr="00E3705C">
        <w:rPr>
          <w:rFonts w:ascii="Times New Roman" w:eastAsia="Times New Roman" w:hAnsi="Times New Roman" w:cs="Times New Roman"/>
          <w:sz w:val="24"/>
          <w:szCs w:val="20"/>
        </w:rPr>
        <w:instrText xml:space="preserve"> REF _Ref323633532 \h </w:instrText>
      </w:r>
      <w:r w:rsidR="00E3705C">
        <w:rPr>
          <w:rFonts w:ascii="Times New Roman" w:eastAsia="Times New Roman" w:hAnsi="Times New Roman" w:cs="Times New Roman"/>
          <w:sz w:val="24"/>
          <w:szCs w:val="20"/>
        </w:rPr>
        <w:instrText xml:space="preserve"> \* MERGEFORMAT </w:instrText>
      </w:r>
      <w:r w:rsidRPr="00E3705C">
        <w:rPr>
          <w:rFonts w:ascii="Times New Roman" w:eastAsia="Times New Roman" w:hAnsi="Times New Roman" w:cs="Times New Roman"/>
          <w:sz w:val="24"/>
          <w:szCs w:val="20"/>
        </w:rPr>
      </w:r>
      <w:r w:rsidRPr="00E3705C">
        <w:rPr>
          <w:rFonts w:ascii="Times New Roman" w:eastAsia="Times New Roman" w:hAnsi="Times New Roman" w:cs="Times New Roman"/>
          <w:sz w:val="24"/>
          <w:szCs w:val="20"/>
        </w:rPr>
        <w:fldChar w:fldCharType="separate"/>
      </w:r>
      <w:r w:rsidR="00001B9F" w:rsidRPr="00E3705C">
        <w:rPr>
          <w:rFonts w:ascii="Times New Roman" w:eastAsia="Times New Roman" w:hAnsi="Times New Roman" w:cs="Times New Roman"/>
          <w:b/>
          <w:caps/>
          <w:sz w:val="24"/>
          <w:szCs w:val="24"/>
          <w:lang w:val="en-GB"/>
        </w:rPr>
        <w:t>Establish and Meet Portfolio of Service Level Requirements</w:t>
      </w:r>
      <w:r w:rsidRPr="00E3705C">
        <w:rPr>
          <w:rFonts w:ascii="Times New Roman" w:eastAsia="Times New Roman" w:hAnsi="Times New Roman" w:cs="Times New Roman"/>
          <w:sz w:val="24"/>
          <w:szCs w:val="20"/>
        </w:rPr>
        <w:fldChar w:fldCharType="end"/>
      </w:r>
      <w:r w:rsidRPr="00E3705C">
        <w:rPr>
          <w:rFonts w:ascii="Times New Roman" w:eastAsia="Times New Roman" w:hAnsi="Times New Roman" w:cs="Times New Roman"/>
          <w:sz w:val="24"/>
          <w:szCs w:val="20"/>
        </w:rPr>
        <w:t>, including, but not limited to: Mean Time to Resolve/Fix (MTF), Mean Time to Respond/Acknowledge (MTA);</w:t>
      </w:r>
    </w:p>
    <w:p w14:paraId="327B5E45" w14:textId="77777777" w:rsidR="003712FD" w:rsidRPr="00E3705C" w:rsidRDefault="003712FD" w:rsidP="00FB640F">
      <w:pPr>
        <w:numPr>
          <w:ilvl w:val="0"/>
          <w:numId w:val="46"/>
        </w:num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Prioritized queue of Incidents and Service Requests by Severity, with expected MTA and MTF based upon demonstrated performance. Including ability for authorized government official ability to establish/revise priorities and expedite;</w:t>
      </w:r>
    </w:p>
    <w:p w14:paraId="41DC436D" w14:textId="77777777" w:rsidR="003712FD" w:rsidRPr="00E3705C" w:rsidRDefault="003712FD" w:rsidP="00FB640F">
      <w:pPr>
        <w:numPr>
          <w:ilvl w:val="0"/>
          <w:numId w:val="46"/>
        </w:num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Repository of Reason for Outage (RFO) and Duration of Outage (DOO) information to support trend analysis and continual improvement efforts;</w:t>
      </w:r>
    </w:p>
    <w:p w14:paraId="3A137594" w14:textId="77777777" w:rsidR="003712FD" w:rsidRPr="00E3705C" w:rsidRDefault="003712FD" w:rsidP="00FB640F">
      <w:pPr>
        <w:numPr>
          <w:ilvl w:val="0"/>
          <w:numId w:val="46"/>
        </w:num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Correlation of Complaints to Incidents; </w:t>
      </w:r>
    </w:p>
    <w:p w14:paraId="17928576" w14:textId="77777777" w:rsidR="003712FD" w:rsidRPr="00E3705C" w:rsidRDefault="003712FD" w:rsidP="00FB640F">
      <w:pPr>
        <w:numPr>
          <w:ilvl w:val="0"/>
          <w:numId w:val="46"/>
        </w:num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Rejected and Dropped Calls;</w:t>
      </w:r>
    </w:p>
    <w:p w14:paraId="6B16B969" w14:textId="77777777" w:rsidR="003712FD" w:rsidRPr="00E3705C" w:rsidRDefault="003712FD" w:rsidP="00FB640F">
      <w:pPr>
        <w:numPr>
          <w:ilvl w:val="0"/>
          <w:numId w:val="46"/>
        </w:num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Charting for Incidents per Hour, Day, Week, and/or Month over selected time period; and</w:t>
      </w:r>
    </w:p>
    <w:p w14:paraId="61D3DE2A" w14:textId="77777777" w:rsidR="003712FD" w:rsidRPr="00E3705C" w:rsidRDefault="003712FD" w:rsidP="00FB640F">
      <w:pPr>
        <w:numPr>
          <w:ilvl w:val="0"/>
          <w:numId w:val="46"/>
        </w:num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Integration with E-mail Alerts for incident volumes exceeding preset thresholds.</w:t>
      </w:r>
    </w:p>
    <w:p w14:paraId="17FED630"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266BBC9E" w14:textId="5DBA2834" w:rsidR="003712FD" w:rsidRPr="00E3705C" w:rsidRDefault="00E87AE3" w:rsidP="003712FD">
      <w:pPr>
        <w:keepNext/>
        <w:numPr>
          <w:ilvl w:val="3"/>
          <w:numId w:val="0"/>
        </w:numPr>
        <w:spacing w:after="0" w:line="240" w:lineRule="auto"/>
        <w:outlineLvl w:val="3"/>
        <w:rPr>
          <w:rFonts w:ascii="Times New Roman" w:eastAsia="Times New Roman" w:hAnsi="Times New Roman" w:cs="Times New Roman"/>
          <w:b/>
          <w:bCs/>
          <w:i/>
          <w:sz w:val="24"/>
          <w:szCs w:val="20"/>
        </w:rPr>
      </w:pPr>
      <w:bookmarkStart w:id="1647" w:name="_Toc326218571"/>
      <w:bookmarkStart w:id="1648" w:name="_Toc326239194"/>
      <w:bookmarkStart w:id="1649" w:name="_Toc326240795"/>
      <w:bookmarkStart w:id="1650" w:name="_Toc326240926"/>
      <w:bookmarkStart w:id="1651" w:name="_Toc326241057"/>
      <w:bookmarkStart w:id="1652" w:name="_Toc326242486"/>
      <w:bookmarkStart w:id="1653" w:name="_Toc326242689"/>
      <w:bookmarkStart w:id="1654" w:name="_Toc326243221"/>
      <w:bookmarkStart w:id="1655" w:name="_Toc326264858"/>
      <w:bookmarkStart w:id="1656" w:name="_Toc326264996"/>
      <w:bookmarkStart w:id="1657" w:name="_Toc326265140"/>
      <w:bookmarkStart w:id="1658" w:name="_Toc326265278"/>
      <w:bookmarkStart w:id="1659" w:name="_Toc326267304"/>
      <w:bookmarkStart w:id="1660" w:name="_Toc326267558"/>
      <w:bookmarkStart w:id="1661" w:name="_Toc326267753"/>
      <w:bookmarkStart w:id="1662" w:name="_Toc326267887"/>
      <w:bookmarkStart w:id="1663" w:name="_Toc326268015"/>
      <w:bookmarkStart w:id="1664" w:name="_Toc326268149"/>
      <w:bookmarkStart w:id="1665" w:name="_Toc326268277"/>
      <w:bookmarkStart w:id="1666" w:name="_Toc326268405"/>
      <w:bookmarkStart w:id="1667" w:name="_Toc326268538"/>
      <w:bookmarkStart w:id="1668" w:name="_Toc326268681"/>
      <w:bookmarkStart w:id="1669" w:name="_Toc326268830"/>
      <w:bookmarkStart w:id="1670" w:name="_Toc326268980"/>
      <w:bookmarkStart w:id="1671" w:name="_Toc326269123"/>
      <w:bookmarkStart w:id="1672" w:name="_Toc326269421"/>
      <w:bookmarkStart w:id="1673" w:name="_Toc326269564"/>
      <w:bookmarkStart w:id="1674" w:name="_Toc326269713"/>
      <w:bookmarkStart w:id="1675" w:name="_Toc326269863"/>
      <w:bookmarkStart w:id="1676" w:name="_Toc326270006"/>
      <w:bookmarkStart w:id="1677" w:name="_Toc326270166"/>
      <w:bookmarkStart w:id="1678" w:name="_Toc326270651"/>
      <w:bookmarkStart w:id="1679" w:name="_Toc326270793"/>
      <w:bookmarkStart w:id="1680" w:name="_Toc326270960"/>
      <w:bookmarkStart w:id="1681" w:name="_Toc326271101"/>
      <w:bookmarkStart w:id="1682" w:name="_Toc326271242"/>
      <w:bookmarkStart w:id="1683" w:name="_Toc326271383"/>
      <w:bookmarkStart w:id="1684" w:name="_Toc326271525"/>
      <w:bookmarkStart w:id="1685" w:name="_Toc326271672"/>
      <w:bookmarkStart w:id="1686" w:name="_Toc326271991"/>
      <w:bookmarkStart w:id="1687" w:name="_Toc326272129"/>
      <w:bookmarkStart w:id="1688" w:name="_Toc326272747"/>
      <w:bookmarkStart w:id="1689" w:name="_Toc326274333"/>
      <w:bookmarkStart w:id="1690" w:name="_Toc326274809"/>
      <w:bookmarkStart w:id="1691" w:name="_Toc326276370"/>
      <w:bookmarkStart w:id="1692" w:name="_Toc326307089"/>
      <w:bookmarkStart w:id="1693" w:name="_Toc326307239"/>
      <w:bookmarkStart w:id="1694" w:name="_Toc326307381"/>
      <w:bookmarkStart w:id="1695" w:name="_Toc326307963"/>
      <w:bookmarkStart w:id="1696" w:name="_Toc326308511"/>
      <w:bookmarkStart w:id="1697" w:name="_Toc326309226"/>
      <w:bookmarkStart w:id="1698" w:name="_Toc326310235"/>
      <w:bookmarkStart w:id="1699" w:name="_Toc326310619"/>
      <w:bookmarkStart w:id="1700" w:name="_Toc326311484"/>
      <w:bookmarkStart w:id="1701" w:name="_Toc326312141"/>
      <w:bookmarkStart w:id="1702" w:name="_Toc326314037"/>
      <w:bookmarkStart w:id="1703" w:name="_Toc326314242"/>
      <w:bookmarkStart w:id="1704" w:name="_Toc326314761"/>
      <w:bookmarkStart w:id="1705" w:name="_Toc326314921"/>
      <w:bookmarkStart w:id="1706" w:name="_Toc326315081"/>
      <w:bookmarkStart w:id="1707" w:name="_Toc326315235"/>
      <w:bookmarkStart w:id="1708" w:name="_Toc326315395"/>
      <w:bookmarkStart w:id="1709" w:name="_Toc326316219"/>
      <w:bookmarkStart w:id="1710" w:name="_Toc326316371"/>
      <w:bookmarkStart w:id="1711" w:name="_Toc326659318"/>
      <w:r>
        <w:rPr>
          <w:rFonts w:ascii="Times New Roman" w:eastAsia="Times New Roman" w:hAnsi="Times New Roman" w:cs="Times New Roman"/>
          <w:b/>
          <w:bCs/>
          <w:i/>
          <w:sz w:val="24"/>
          <w:szCs w:val="20"/>
        </w:rPr>
        <w:t xml:space="preserve">C.5.2.2 </w:t>
      </w:r>
      <w:r w:rsidR="003712FD" w:rsidRPr="00E3705C">
        <w:rPr>
          <w:rFonts w:ascii="Times New Roman" w:eastAsia="Times New Roman" w:hAnsi="Times New Roman" w:cs="Times New Roman"/>
          <w:b/>
          <w:bCs/>
          <w:i/>
          <w:sz w:val="24"/>
          <w:szCs w:val="20"/>
        </w:rPr>
        <w:t>Support DOI System Interfaces</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p>
    <w:p w14:paraId="0E2FB053" w14:textId="77777777" w:rsidR="003712FD" w:rsidRPr="00E3705C" w:rsidRDefault="003712FD" w:rsidP="003712FD">
      <w:pPr>
        <w:spacing w:after="0" w:line="240" w:lineRule="auto"/>
        <w:ind w:left="720"/>
        <w:rPr>
          <w:rFonts w:ascii="Times New Roman" w:eastAsia="Times New Roman" w:hAnsi="Times New Roman" w:cs="Times New Roman"/>
          <w:sz w:val="24"/>
          <w:szCs w:val="20"/>
        </w:rPr>
      </w:pPr>
    </w:p>
    <w:p w14:paraId="568C1919"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The Contractor shall provide the ability to connect a vendor-hosted system to another system that is hosted either at the DOI or at any external provider or customer, unless otherwise stated in specific Task Orders. </w:t>
      </w:r>
    </w:p>
    <w:p w14:paraId="57ABAFB8" w14:textId="77777777" w:rsidR="003712FD" w:rsidRPr="00E3705C" w:rsidRDefault="003712FD" w:rsidP="003712FD">
      <w:pPr>
        <w:spacing w:after="0" w:line="240" w:lineRule="auto"/>
        <w:ind w:left="780"/>
        <w:rPr>
          <w:rFonts w:ascii="Times New Roman" w:eastAsia="Times New Roman" w:hAnsi="Times New Roman" w:cs="Times New Roman"/>
          <w:sz w:val="24"/>
          <w:szCs w:val="20"/>
        </w:rPr>
      </w:pPr>
    </w:p>
    <w:p w14:paraId="7081054D" w14:textId="3677FBD4" w:rsidR="003712FD" w:rsidRPr="00E3705C" w:rsidRDefault="00E87AE3" w:rsidP="003712FD">
      <w:pPr>
        <w:keepNext/>
        <w:numPr>
          <w:ilvl w:val="3"/>
          <w:numId w:val="0"/>
        </w:numPr>
        <w:spacing w:after="0" w:line="240" w:lineRule="auto"/>
        <w:outlineLvl w:val="3"/>
        <w:rPr>
          <w:rFonts w:ascii="Times New Roman" w:eastAsia="Times New Roman" w:hAnsi="Times New Roman" w:cs="Times New Roman"/>
          <w:b/>
          <w:bCs/>
          <w:i/>
          <w:sz w:val="24"/>
          <w:szCs w:val="20"/>
        </w:rPr>
      </w:pPr>
      <w:bookmarkStart w:id="1712" w:name="_Toc326218572"/>
      <w:bookmarkStart w:id="1713" w:name="_Toc326239195"/>
      <w:bookmarkStart w:id="1714" w:name="_Toc326240796"/>
      <w:bookmarkStart w:id="1715" w:name="_Toc326240927"/>
      <w:bookmarkStart w:id="1716" w:name="_Toc326241058"/>
      <w:bookmarkStart w:id="1717" w:name="_Toc326242487"/>
      <w:bookmarkStart w:id="1718" w:name="_Toc326242690"/>
      <w:bookmarkStart w:id="1719" w:name="_Toc326243222"/>
      <w:bookmarkStart w:id="1720" w:name="_Toc326264859"/>
      <w:bookmarkStart w:id="1721" w:name="_Toc326264997"/>
      <w:bookmarkStart w:id="1722" w:name="_Toc326265141"/>
      <w:bookmarkStart w:id="1723" w:name="_Toc326265279"/>
      <w:bookmarkStart w:id="1724" w:name="_Toc326267305"/>
      <w:bookmarkStart w:id="1725" w:name="_Toc326267559"/>
      <w:bookmarkStart w:id="1726" w:name="_Toc326267754"/>
      <w:bookmarkStart w:id="1727" w:name="_Toc326267888"/>
      <w:bookmarkStart w:id="1728" w:name="_Toc326268016"/>
      <w:bookmarkStart w:id="1729" w:name="_Toc326268150"/>
      <w:bookmarkStart w:id="1730" w:name="_Toc326268278"/>
      <w:bookmarkStart w:id="1731" w:name="_Toc326268406"/>
      <w:bookmarkStart w:id="1732" w:name="_Toc326268539"/>
      <w:bookmarkStart w:id="1733" w:name="_Toc326268682"/>
      <w:bookmarkStart w:id="1734" w:name="_Toc326268831"/>
      <w:bookmarkStart w:id="1735" w:name="_Toc326268981"/>
      <w:bookmarkStart w:id="1736" w:name="_Toc326269124"/>
      <w:bookmarkStart w:id="1737" w:name="_Toc326269422"/>
      <w:bookmarkStart w:id="1738" w:name="_Toc326269565"/>
      <w:bookmarkStart w:id="1739" w:name="_Toc326269714"/>
      <w:bookmarkStart w:id="1740" w:name="_Toc326269864"/>
      <w:bookmarkStart w:id="1741" w:name="_Toc326270007"/>
      <w:bookmarkStart w:id="1742" w:name="_Toc326270167"/>
      <w:bookmarkStart w:id="1743" w:name="_Toc326270652"/>
      <w:bookmarkStart w:id="1744" w:name="_Toc326270794"/>
      <w:bookmarkStart w:id="1745" w:name="_Toc326270961"/>
      <w:bookmarkStart w:id="1746" w:name="_Toc326271102"/>
      <w:bookmarkStart w:id="1747" w:name="_Toc326271243"/>
      <w:bookmarkStart w:id="1748" w:name="_Toc326271384"/>
      <w:bookmarkStart w:id="1749" w:name="_Toc326271526"/>
      <w:bookmarkStart w:id="1750" w:name="_Toc326271673"/>
      <w:bookmarkStart w:id="1751" w:name="_Toc326271992"/>
      <w:bookmarkStart w:id="1752" w:name="_Toc326272130"/>
      <w:bookmarkStart w:id="1753" w:name="_Toc326272748"/>
      <w:bookmarkStart w:id="1754" w:name="_Toc326274334"/>
      <w:bookmarkStart w:id="1755" w:name="_Toc326274810"/>
      <w:bookmarkStart w:id="1756" w:name="_Toc326276371"/>
      <w:bookmarkStart w:id="1757" w:name="_Toc326307090"/>
      <w:bookmarkStart w:id="1758" w:name="_Toc326307240"/>
      <w:bookmarkStart w:id="1759" w:name="_Toc326307382"/>
      <w:bookmarkStart w:id="1760" w:name="_Toc326307964"/>
      <w:bookmarkStart w:id="1761" w:name="_Toc326308512"/>
      <w:bookmarkStart w:id="1762" w:name="_Toc326309227"/>
      <w:bookmarkStart w:id="1763" w:name="_Toc326310236"/>
      <w:bookmarkStart w:id="1764" w:name="_Toc326310620"/>
      <w:bookmarkStart w:id="1765" w:name="_Toc326311485"/>
      <w:bookmarkStart w:id="1766" w:name="_Toc326312142"/>
      <w:bookmarkStart w:id="1767" w:name="_Toc326314038"/>
      <w:bookmarkStart w:id="1768" w:name="_Toc326314243"/>
      <w:bookmarkStart w:id="1769" w:name="_Toc326314762"/>
      <w:bookmarkStart w:id="1770" w:name="_Toc326314922"/>
      <w:bookmarkStart w:id="1771" w:name="_Toc326315082"/>
      <w:bookmarkStart w:id="1772" w:name="_Toc326315236"/>
      <w:bookmarkStart w:id="1773" w:name="_Toc326315396"/>
      <w:bookmarkStart w:id="1774" w:name="_Toc326316220"/>
      <w:bookmarkStart w:id="1775" w:name="_Toc326316372"/>
      <w:bookmarkStart w:id="1776" w:name="_Toc326659319"/>
      <w:r>
        <w:rPr>
          <w:rFonts w:ascii="Times New Roman" w:eastAsia="Times New Roman" w:hAnsi="Times New Roman" w:cs="Times New Roman"/>
          <w:b/>
          <w:bCs/>
          <w:i/>
          <w:sz w:val="24"/>
          <w:szCs w:val="20"/>
        </w:rPr>
        <w:lastRenderedPageBreak/>
        <w:t xml:space="preserve">C.5.2.3 </w:t>
      </w:r>
      <w:r w:rsidR="003712FD" w:rsidRPr="00E3705C">
        <w:rPr>
          <w:rFonts w:ascii="Times New Roman" w:eastAsia="Times New Roman" w:hAnsi="Times New Roman" w:cs="Times New Roman"/>
          <w:b/>
          <w:bCs/>
          <w:i/>
          <w:sz w:val="24"/>
          <w:szCs w:val="20"/>
        </w:rPr>
        <w:t>Implement Transparent and Effective Performance Management</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14:paraId="20B5448D" w14:textId="77777777" w:rsidR="003712FD" w:rsidRPr="00E3705C" w:rsidRDefault="003712FD" w:rsidP="003712FD">
      <w:pPr>
        <w:spacing w:after="0" w:line="240" w:lineRule="auto"/>
        <w:ind w:left="720"/>
        <w:rPr>
          <w:rFonts w:ascii="Times New Roman" w:eastAsia="Times New Roman" w:hAnsi="Times New Roman" w:cs="Times New Roman"/>
          <w:sz w:val="24"/>
          <w:szCs w:val="20"/>
        </w:rPr>
      </w:pPr>
    </w:p>
    <w:p w14:paraId="65138626"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The Contractor shall adhere to policies encouraging compliance with Service Level Agreements (“SLAs”) and other requirements (e.g., incentives, disincentives and Quality Assurance Plans). </w:t>
      </w:r>
    </w:p>
    <w:p w14:paraId="390E5119"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7549F822"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Contractor shall provide clear access and visibility to ongoing performance and resources usage including, but not limited to:</w:t>
      </w:r>
    </w:p>
    <w:p w14:paraId="31C11834"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57CA5370" w14:textId="77777777" w:rsidR="003712FD" w:rsidRPr="00E3705C" w:rsidRDefault="003712FD" w:rsidP="00FB640F">
      <w:pPr>
        <w:numPr>
          <w:ilvl w:val="0"/>
          <w:numId w:val="32"/>
        </w:numPr>
        <w:tabs>
          <w:tab w:val="num" w:pos="900"/>
        </w:tabs>
        <w:spacing w:after="0" w:line="240" w:lineRule="auto"/>
        <w:ind w:left="900"/>
        <w:rPr>
          <w:rFonts w:ascii="Times New Roman" w:eastAsia="Times New Roman" w:hAnsi="Times New Roman" w:cs="Times New Roman"/>
          <w:sz w:val="24"/>
          <w:szCs w:val="24"/>
          <w:lang w:val="en-CA"/>
        </w:rPr>
      </w:pPr>
      <w:r w:rsidRPr="00E3705C">
        <w:rPr>
          <w:rFonts w:ascii="Times New Roman" w:eastAsia="Times New Roman" w:hAnsi="Times New Roman" w:cs="Times New Roman"/>
          <w:sz w:val="24"/>
          <w:szCs w:val="24"/>
          <w:lang w:val="en-CA"/>
        </w:rPr>
        <w:t>Provide role filtered self management tools to support billing, monitoring, and reporting on service management functions;</w:t>
      </w:r>
    </w:p>
    <w:p w14:paraId="07EFD3A5" w14:textId="77777777" w:rsidR="003712FD" w:rsidRPr="00E3705C" w:rsidRDefault="003712FD" w:rsidP="00FB640F">
      <w:pPr>
        <w:numPr>
          <w:ilvl w:val="0"/>
          <w:numId w:val="32"/>
        </w:numPr>
        <w:tabs>
          <w:tab w:val="num" w:pos="900"/>
        </w:tabs>
        <w:spacing w:after="0" w:line="240" w:lineRule="auto"/>
        <w:ind w:left="900"/>
        <w:rPr>
          <w:rFonts w:ascii="Times New Roman" w:eastAsia="Times New Roman" w:hAnsi="Times New Roman" w:cs="Times New Roman"/>
          <w:sz w:val="24"/>
          <w:szCs w:val="24"/>
          <w:lang w:val="en-CA"/>
        </w:rPr>
      </w:pPr>
      <w:r w:rsidRPr="00E3705C">
        <w:rPr>
          <w:rFonts w:ascii="Times New Roman" w:eastAsia="Times New Roman" w:hAnsi="Times New Roman" w:cs="Times New Roman"/>
          <w:sz w:val="24"/>
          <w:szCs w:val="24"/>
          <w:lang w:val="en-CA"/>
        </w:rPr>
        <w:t>Provide visibility into usage metering using metrics and granularity appropriate to the type of service;</w:t>
      </w:r>
    </w:p>
    <w:p w14:paraId="16972042" w14:textId="77777777" w:rsidR="003712FD" w:rsidRPr="00E3705C" w:rsidRDefault="003712FD" w:rsidP="00FB640F">
      <w:pPr>
        <w:numPr>
          <w:ilvl w:val="0"/>
          <w:numId w:val="32"/>
        </w:numPr>
        <w:tabs>
          <w:tab w:val="num" w:pos="900"/>
        </w:tabs>
        <w:spacing w:after="0" w:line="240" w:lineRule="auto"/>
        <w:ind w:left="900"/>
        <w:rPr>
          <w:rFonts w:ascii="Times New Roman" w:eastAsia="Times New Roman" w:hAnsi="Times New Roman" w:cs="Times New Roman"/>
          <w:sz w:val="24"/>
          <w:szCs w:val="24"/>
          <w:lang w:val="en-CA"/>
        </w:rPr>
      </w:pPr>
      <w:r w:rsidRPr="00E3705C">
        <w:rPr>
          <w:rFonts w:ascii="Times New Roman" w:eastAsia="Times New Roman" w:hAnsi="Times New Roman" w:cs="Times New Roman"/>
          <w:sz w:val="24"/>
          <w:szCs w:val="20"/>
        </w:rPr>
        <w:t>Provide a suite of reports, dashboards, and alarms to monitor and track operational and infrastructure performance</w:t>
      </w:r>
      <w:r w:rsidRPr="00E3705C">
        <w:rPr>
          <w:rFonts w:ascii="Times New Roman" w:eastAsia="Times New Roman" w:hAnsi="Times New Roman" w:cs="Times New Roman"/>
          <w:sz w:val="24"/>
          <w:szCs w:val="24"/>
          <w:lang w:val="en-CA"/>
        </w:rPr>
        <w:t xml:space="preserve"> (e.g., incidents, service usage, capacity, </w:t>
      </w:r>
      <w:smartTag w:uri="urn:schemas-microsoft-com:office:smarttags" w:element="place">
        <w:r w:rsidRPr="00E3705C">
          <w:rPr>
            <w:rFonts w:ascii="Times New Roman" w:eastAsia="Times New Roman" w:hAnsi="Times New Roman" w:cs="Times New Roman"/>
            <w:sz w:val="24"/>
            <w:szCs w:val="24"/>
            <w:lang w:val="en-CA"/>
          </w:rPr>
          <w:t>SLA</w:t>
        </w:r>
      </w:smartTag>
      <w:r w:rsidRPr="00E3705C">
        <w:rPr>
          <w:rFonts w:ascii="Times New Roman" w:eastAsia="Times New Roman" w:hAnsi="Times New Roman" w:cs="Times New Roman"/>
          <w:sz w:val="24"/>
          <w:szCs w:val="24"/>
          <w:lang w:val="en-CA"/>
        </w:rPr>
        <w:t xml:space="preserve"> adherence);</w:t>
      </w:r>
    </w:p>
    <w:p w14:paraId="3EBD4A1C" w14:textId="77777777" w:rsidR="003712FD" w:rsidRPr="00E3705C" w:rsidRDefault="003712FD" w:rsidP="00FB640F">
      <w:pPr>
        <w:numPr>
          <w:ilvl w:val="0"/>
          <w:numId w:val="32"/>
        </w:numPr>
        <w:tabs>
          <w:tab w:val="num" w:pos="900"/>
        </w:tabs>
        <w:spacing w:after="0" w:line="240" w:lineRule="auto"/>
        <w:ind w:left="90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Provide automatic monitoring of resource utilization and other events such as failure of service, degraded service, etc. via service dashboard or other electronic means;</w:t>
      </w:r>
    </w:p>
    <w:p w14:paraId="7ED0EE9B" w14:textId="77777777" w:rsidR="003712FD" w:rsidRPr="00E3705C" w:rsidRDefault="003712FD" w:rsidP="00FB640F">
      <w:pPr>
        <w:numPr>
          <w:ilvl w:val="0"/>
          <w:numId w:val="32"/>
        </w:numPr>
        <w:tabs>
          <w:tab w:val="num" w:pos="900"/>
        </w:tabs>
        <w:spacing w:after="0" w:line="240" w:lineRule="auto"/>
        <w:ind w:left="900"/>
        <w:rPr>
          <w:rFonts w:ascii="Times New Roman" w:eastAsia="Times New Roman" w:hAnsi="Times New Roman" w:cs="Times New Roman"/>
          <w:sz w:val="24"/>
          <w:szCs w:val="24"/>
          <w:lang w:val="en-CA"/>
        </w:rPr>
      </w:pPr>
      <w:r w:rsidRPr="00E3705C">
        <w:rPr>
          <w:rFonts w:ascii="Times New Roman" w:eastAsia="Times New Roman" w:hAnsi="Times New Roman" w:cs="Times New Roman"/>
          <w:sz w:val="24"/>
          <w:szCs w:val="24"/>
          <w:lang w:val="en-CA"/>
        </w:rPr>
        <w:t>Provide the ability to filter and view usage and invoicing by: Technical Service Line, bureau (and sub-bureau), program, IT System, IT System type, IT System Life-Cycle, Security Level, and other elements which may be identified in individual Task Orders;</w:t>
      </w:r>
    </w:p>
    <w:p w14:paraId="305EB9BA" w14:textId="77777777" w:rsidR="003712FD" w:rsidRPr="00E3705C" w:rsidRDefault="003712FD" w:rsidP="00FB640F">
      <w:pPr>
        <w:numPr>
          <w:ilvl w:val="0"/>
          <w:numId w:val="32"/>
        </w:numPr>
        <w:tabs>
          <w:tab w:val="num" w:pos="900"/>
        </w:tabs>
        <w:spacing w:after="0" w:line="240" w:lineRule="auto"/>
        <w:ind w:left="900"/>
        <w:rPr>
          <w:rFonts w:ascii="Times New Roman" w:eastAsia="Times New Roman" w:hAnsi="Times New Roman" w:cs="Times New Roman"/>
          <w:sz w:val="24"/>
          <w:szCs w:val="24"/>
          <w:lang w:val="en-CA"/>
        </w:rPr>
      </w:pPr>
      <w:r w:rsidRPr="00E3705C">
        <w:rPr>
          <w:rFonts w:ascii="Times New Roman" w:eastAsia="Times New Roman" w:hAnsi="Times New Roman" w:cs="Times New Roman"/>
          <w:sz w:val="24"/>
          <w:szCs w:val="20"/>
        </w:rPr>
        <w:t>Provide access to all log files generated by the hosted application, associated middleware, operating system, and underlying virtual and physical infrastructure;</w:t>
      </w:r>
    </w:p>
    <w:p w14:paraId="3D07F381" w14:textId="77777777" w:rsidR="003712FD" w:rsidRPr="00E3705C" w:rsidRDefault="003712FD" w:rsidP="00FB640F">
      <w:pPr>
        <w:numPr>
          <w:ilvl w:val="0"/>
          <w:numId w:val="32"/>
        </w:numPr>
        <w:tabs>
          <w:tab w:val="num" w:pos="900"/>
        </w:tabs>
        <w:spacing w:after="0" w:line="240" w:lineRule="auto"/>
        <w:ind w:left="900"/>
        <w:rPr>
          <w:rFonts w:ascii="Times New Roman" w:eastAsia="Times New Roman" w:hAnsi="Times New Roman" w:cs="Times New Roman"/>
          <w:sz w:val="24"/>
          <w:szCs w:val="24"/>
          <w:lang w:val="en-CA"/>
        </w:rPr>
      </w:pPr>
      <w:r w:rsidRPr="00E3705C">
        <w:rPr>
          <w:rFonts w:ascii="Times New Roman" w:eastAsia="Times New Roman" w:hAnsi="Times New Roman" w:cs="Times New Roman"/>
          <w:sz w:val="24"/>
          <w:szCs w:val="20"/>
        </w:rPr>
        <w:t>Provide online reporting metrics interface for all resource utilization including metrics such as: current utilization, historical average and peak for a user defined window of time;</w:t>
      </w:r>
    </w:p>
    <w:p w14:paraId="75157B05" w14:textId="77777777" w:rsidR="003712FD" w:rsidRPr="00E3705C" w:rsidRDefault="003712FD" w:rsidP="003712FD">
      <w:pPr>
        <w:spacing w:after="0" w:line="240" w:lineRule="auto"/>
        <w:ind w:left="720"/>
        <w:rPr>
          <w:rFonts w:ascii="Times New Roman" w:eastAsia="Times New Roman" w:hAnsi="Times New Roman" w:cs="Times New Roman"/>
          <w:sz w:val="24"/>
          <w:szCs w:val="20"/>
        </w:rPr>
      </w:pPr>
    </w:p>
    <w:p w14:paraId="541D62E1" w14:textId="77777777" w:rsidR="003712FD" w:rsidRPr="00E3705C" w:rsidRDefault="003712FD" w:rsidP="003712FD">
      <w:pPr>
        <w:spacing w:after="0" w:line="240" w:lineRule="auto"/>
        <w:rPr>
          <w:rFonts w:ascii="Times New Roman" w:eastAsia="Times New Roman" w:hAnsi="Times New Roman" w:cs="Times New Roman"/>
          <w:sz w:val="24"/>
          <w:szCs w:val="20"/>
        </w:rPr>
      </w:pPr>
      <w:bookmarkStart w:id="1777" w:name="OLE_LINK12"/>
      <w:r w:rsidRPr="00E3705C">
        <w:rPr>
          <w:rFonts w:ascii="Times New Roman" w:eastAsia="Times New Roman" w:hAnsi="Times New Roman" w:cs="Times New Roman"/>
          <w:sz w:val="24"/>
          <w:szCs w:val="20"/>
        </w:rPr>
        <w:t>Additional performance management may be required by individual Task Orders. Reports shall be available for a period of time defined by the Task Orders.</w:t>
      </w:r>
    </w:p>
    <w:bookmarkEnd w:id="1777"/>
    <w:p w14:paraId="06673985" w14:textId="77777777" w:rsidR="003712FD" w:rsidRPr="00E3705C" w:rsidRDefault="003712FD" w:rsidP="003712FD">
      <w:pPr>
        <w:spacing w:after="0" w:line="240" w:lineRule="auto"/>
        <w:ind w:left="780"/>
        <w:rPr>
          <w:rFonts w:ascii="Times New Roman" w:eastAsia="Times New Roman" w:hAnsi="Times New Roman" w:cs="Times New Roman"/>
          <w:sz w:val="24"/>
          <w:szCs w:val="20"/>
        </w:rPr>
      </w:pPr>
    </w:p>
    <w:p w14:paraId="41164662" w14:textId="3404CED4" w:rsidR="003712FD" w:rsidRPr="00E3705C" w:rsidRDefault="00E87AE3" w:rsidP="003712FD">
      <w:pPr>
        <w:keepNext/>
        <w:numPr>
          <w:ilvl w:val="3"/>
          <w:numId w:val="0"/>
        </w:numPr>
        <w:spacing w:after="0" w:line="240" w:lineRule="auto"/>
        <w:outlineLvl w:val="3"/>
        <w:rPr>
          <w:rFonts w:ascii="Times New Roman" w:eastAsia="Times New Roman" w:hAnsi="Times New Roman" w:cs="Times New Roman"/>
          <w:b/>
          <w:bCs/>
          <w:i/>
          <w:sz w:val="24"/>
          <w:szCs w:val="20"/>
        </w:rPr>
      </w:pPr>
      <w:bookmarkStart w:id="1778" w:name="_Toc326218573"/>
      <w:bookmarkStart w:id="1779" w:name="_Toc326239196"/>
      <w:bookmarkStart w:id="1780" w:name="_Toc326240797"/>
      <w:bookmarkStart w:id="1781" w:name="_Toc326240928"/>
      <w:bookmarkStart w:id="1782" w:name="_Toc326241059"/>
      <w:bookmarkStart w:id="1783" w:name="_Toc326242488"/>
      <w:bookmarkStart w:id="1784" w:name="_Toc326242691"/>
      <w:bookmarkStart w:id="1785" w:name="_Toc326243223"/>
      <w:bookmarkStart w:id="1786" w:name="_Toc326264860"/>
      <w:bookmarkStart w:id="1787" w:name="_Toc326264998"/>
      <w:bookmarkStart w:id="1788" w:name="_Toc326265142"/>
      <w:bookmarkStart w:id="1789" w:name="_Toc326265280"/>
      <w:bookmarkStart w:id="1790" w:name="_Toc326267306"/>
      <w:bookmarkStart w:id="1791" w:name="_Toc326267560"/>
      <w:bookmarkStart w:id="1792" w:name="_Toc326267755"/>
      <w:bookmarkStart w:id="1793" w:name="_Toc326267889"/>
      <w:bookmarkStart w:id="1794" w:name="_Toc326268017"/>
      <w:bookmarkStart w:id="1795" w:name="_Toc326268151"/>
      <w:bookmarkStart w:id="1796" w:name="_Toc326268279"/>
      <w:bookmarkStart w:id="1797" w:name="_Toc326268407"/>
      <w:bookmarkStart w:id="1798" w:name="_Toc326268540"/>
      <w:bookmarkStart w:id="1799" w:name="_Toc326268683"/>
      <w:bookmarkStart w:id="1800" w:name="_Toc326268832"/>
      <w:bookmarkStart w:id="1801" w:name="_Toc326268982"/>
      <w:bookmarkStart w:id="1802" w:name="_Toc326269125"/>
      <w:bookmarkStart w:id="1803" w:name="_Toc326269423"/>
      <w:bookmarkStart w:id="1804" w:name="_Toc326269566"/>
      <w:bookmarkStart w:id="1805" w:name="_Toc326269715"/>
      <w:bookmarkStart w:id="1806" w:name="_Toc326269865"/>
      <w:bookmarkStart w:id="1807" w:name="_Toc326270008"/>
      <w:bookmarkStart w:id="1808" w:name="_Toc326270168"/>
      <w:bookmarkStart w:id="1809" w:name="_Toc326270653"/>
      <w:bookmarkStart w:id="1810" w:name="_Toc326270795"/>
      <w:bookmarkStart w:id="1811" w:name="_Toc326270962"/>
      <w:bookmarkStart w:id="1812" w:name="_Toc326271103"/>
      <w:bookmarkStart w:id="1813" w:name="_Toc326271244"/>
      <w:bookmarkStart w:id="1814" w:name="_Toc326271385"/>
      <w:bookmarkStart w:id="1815" w:name="_Toc326271527"/>
      <w:bookmarkStart w:id="1816" w:name="_Toc326271674"/>
      <w:bookmarkStart w:id="1817" w:name="_Toc326271993"/>
      <w:bookmarkStart w:id="1818" w:name="_Toc326272131"/>
      <w:bookmarkStart w:id="1819" w:name="_Toc326272749"/>
      <w:bookmarkStart w:id="1820" w:name="_Toc326274335"/>
      <w:bookmarkStart w:id="1821" w:name="_Toc326274811"/>
      <w:bookmarkStart w:id="1822" w:name="_Toc326276372"/>
      <w:bookmarkStart w:id="1823" w:name="_Toc326307091"/>
      <w:bookmarkStart w:id="1824" w:name="_Toc326307241"/>
      <w:bookmarkStart w:id="1825" w:name="_Toc326307383"/>
      <w:bookmarkStart w:id="1826" w:name="_Toc326307965"/>
      <w:bookmarkStart w:id="1827" w:name="_Toc326308513"/>
      <w:bookmarkStart w:id="1828" w:name="_Toc326309228"/>
      <w:bookmarkStart w:id="1829" w:name="_Toc326310237"/>
      <w:bookmarkStart w:id="1830" w:name="_Toc326310621"/>
      <w:bookmarkStart w:id="1831" w:name="_Toc326311486"/>
      <w:bookmarkStart w:id="1832" w:name="_Toc326312143"/>
      <w:bookmarkStart w:id="1833" w:name="_Toc326314039"/>
      <w:bookmarkStart w:id="1834" w:name="_Toc326314244"/>
      <w:bookmarkStart w:id="1835" w:name="_Toc326314763"/>
      <w:bookmarkStart w:id="1836" w:name="_Toc326314923"/>
      <w:bookmarkStart w:id="1837" w:name="_Toc326315083"/>
      <w:bookmarkStart w:id="1838" w:name="_Toc326315237"/>
      <w:bookmarkStart w:id="1839" w:name="_Toc326315397"/>
      <w:bookmarkStart w:id="1840" w:name="_Toc326316221"/>
      <w:bookmarkStart w:id="1841" w:name="_Toc326316373"/>
      <w:bookmarkStart w:id="1842" w:name="_Toc326659320"/>
      <w:r>
        <w:rPr>
          <w:rFonts w:ascii="Times New Roman" w:eastAsia="Times New Roman" w:hAnsi="Times New Roman" w:cs="Times New Roman"/>
          <w:b/>
          <w:bCs/>
          <w:i/>
          <w:sz w:val="24"/>
          <w:szCs w:val="20"/>
        </w:rPr>
        <w:t xml:space="preserve">C.5.2.4 </w:t>
      </w:r>
      <w:r w:rsidR="003712FD" w:rsidRPr="00E3705C">
        <w:rPr>
          <w:rFonts w:ascii="Times New Roman" w:eastAsia="Times New Roman" w:hAnsi="Times New Roman" w:cs="Times New Roman"/>
          <w:b/>
          <w:bCs/>
          <w:i/>
          <w:sz w:val="24"/>
          <w:szCs w:val="20"/>
        </w:rPr>
        <w:t>Implement Efficient, Effective and Formal Governance</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r w:rsidR="003712FD" w:rsidRPr="00E3705C">
        <w:rPr>
          <w:rFonts w:ascii="Times New Roman" w:eastAsia="Times New Roman" w:hAnsi="Times New Roman" w:cs="Times New Roman"/>
          <w:b/>
          <w:bCs/>
          <w:i/>
          <w:sz w:val="24"/>
          <w:szCs w:val="20"/>
        </w:rPr>
        <w:t xml:space="preserve"> </w:t>
      </w:r>
    </w:p>
    <w:p w14:paraId="0E96F7BE" w14:textId="77777777" w:rsidR="003712FD" w:rsidRPr="00E3705C" w:rsidRDefault="003712FD" w:rsidP="003712FD">
      <w:pPr>
        <w:spacing w:after="0" w:line="240" w:lineRule="auto"/>
        <w:ind w:left="720"/>
        <w:rPr>
          <w:rFonts w:ascii="Times New Roman" w:eastAsia="Times New Roman" w:hAnsi="Times New Roman" w:cs="Times New Roman"/>
          <w:sz w:val="24"/>
          <w:szCs w:val="20"/>
        </w:rPr>
      </w:pPr>
    </w:p>
    <w:p w14:paraId="50AAFB34"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The Contractor shall specify policies and processes governing the interaction between the Contractor and the DOI, to include the following use cases: </w:t>
      </w:r>
    </w:p>
    <w:p w14:paraId="4A73E929"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5BC4999E" w14:textId="77777777" w:rsidR="003712FD" w:rsidRPr="00E3705C" w:rsidRDefault="003712FD" w:rsidP="00FB640F">
      <w:pPr>
        <w:numPr>
          <w:ilvl w:val="0"/>
          <w:numId w:val="16"/>
        </w:numPr>
        <w:spacing w:after="0" w:line="240" w:lineRule="auto"/>
        <w:ind w:left="108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Incident Management;</w:t>
      </w:r>
    </w:p>
    <w:p w14:paraId="2046266E" w14:textId="77777777" w:rsidR="003712FD" w:rsidRPr="00E3705C" w:rsidRDefault="003712FD" w:rsidP="00FB640F">
      <w:pPr>
        <w:numPr>
          <w:ilvl w:val="0"/>
          <w:numId w:val="16"/>
        </w:numPr>
        <w:spacing w:after="0" w:line="240" w:lineRule="auto"/>
        <w:ind w:left="108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Process for monitoring and enforcing SLAs;</w:t>
      </w:r>
    </w:p>
    <w:p w14:paraId="3E3D103E" w14:textId="77777777" w:rsidR="003712FD" w:rsidRPr="00E3705C" w:rsidRDefault="003712FD" w:rsidP="00FB640F">
      <w:pPr>
        <w:numPr>
          <w:ilvl w:val="0"/>
          <w:numId w:val="16"/>
        </w:numPr>
        <w:spacing w:after="0" w:line="240" w:lineRule="auto"/>
        <w:ind w:left="108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Role-based Access and Provisioning Authorities and Workflows;</w:t>
      </w:r>
    </w:p>
    <w:p w14:paraId="47A502E6" w14:textId="77777777" w:rsidR="003712FD" w:rsidRPr="00E3705C" w:rsidRDefault="003712FD" w:rsidP="00FB640F">
      <w:pPr>
        <w:numPr>
          <w:ilvl w:val="0"/>
          <w:numId w:val="16"/>
        </w:numPr>
        <w:spacing w:after="0" w:line="240" w:lineRule="auto"/>
        <w:ind w:left="108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Impact Plan in the event of a merger, acquisition, or divestiture;</w:t>
      </w:r>
    </w:p>
    <w:p w14:paraId="206D0C5F" w14:textId="77777777" w:rsidR="003712FD" w:rsidRPr="00E3705C" w:rsidRDefault="003712FD" w:rsidP="00FB640F">
      <w:pPr>
        <w:numPr>
          <w:ilvl w:val="0"/>
          <w:numId w:val="16"/>
        </w:numPr>
        <w:spacing w:after="0" w:line="240" w:lineRule="auto"/>
        <w:ind w:left="108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Process for adding, deleting, or changing requirements, technical service lines, service levels, resource templates and optional features;</w:t>
      </w:r>
    </w:p>
    <w:p w14:paraId="128051AF" w14:textId="77777777" w:rsidR="003712FD" w:rsidRPr="00E3705C" w:rsidRDefault="003712FD" w:rsidP="00FB640F">
      <w:pPr>
        <w:numPr>
          <w:ilvl w:val="0"/>
          <w:numId w:val="16"/>
        </w:numPr>
        <w:spacing w:after="0" w:line="240" w:lineRule="auto"/>
        <w:ind w:left="108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Process for assessing, planning, and mutual approval for achieving compliance with emerging regulations or policies.</w:t>
      </w:r>
    </w:p>
    <w:p w14:paraId="5FCA70C0" w14:textId="77777777" w:rsidR="003712FD" w:rsidRPr="00E3705C" w:rsidRDefault="003712FD" w:rsidP="003712FD">
      <w:pPr>
        <w:spacing w:after="0" w:line="240" w:lineRule="auto"/>
        <w:ind w:left="720"/>
        <w:rPr>
          <w:rFonts w:ascii="Times New Roman" w:eastAsia="Times New Roman" w:hAnsi="Times New Roman" w:cs="Times New Roman"/>
          <w:sz w:val="24"/>
          <w:szCs w:val="20"/>
        </w:rPr>
      </w:pPr>
    </w:p>
    <w:p w14:paraId="74546F35" w14:textId="377F7A8D" w:rsidR="003712FD" w:rsidRPr="00E3705C" w:rsidRDefault="00E87AE3" w:rsidP="003712FD">
      <w:pPr>
        <w:keepNext/>
        <w:numPr>
          <w:ilvl w:val="3"/>
          <w:numId w:val="0"/>
        </w:numPr>
        <w:spacing w:after="0" w:line="240" w:lineRule="auto"/>
        <w:outlineLvl w:val="3"/>
        <w:rPr>
          <w:rFonts w:ascii="Times New Roman" w:eastAsia="Times New Roman" w:hAnsi="Times New Roman" w:cs="Times New Roman"/>
          <w:b/>
          <w:bCs/>
          <w:i/>
          <w:sz w:val="24"/>
          <w:szCs w:val="20"/>
        </w:rPr>
      </w:pPr>
      <w:bookmarkStart w:id="1843" w:name="_Toc326218574"/>
      <w:bookmarkStart w:id="1844" w:name="_Toc326239197"/>
      <w:bookmarkStart w:id="1845" w:name="_Toc326240798"/>
      <w:bookmarkStart w:id="1846" w:name="_Toc326240929"/>
      <w:bookmarkStart w:id="1847" w:name="_Toc326241060"/>
      <w:bookmarkStart w:id="1848" w:name="_Toc326242489"/>
      <w:bookmarkStart w:id="1849" w:name="_Toc326242692"/>
      <w:bookmarkStart w:id="1850" w:name="_Toc326243224"/>
      <w:bookmarkStart w:id="1851" w:name="_Toc326264861"/>
      <w:bookmarkStart w:id="1852" w:name="_Toc326264999"/>
      <w:bookmarkStart w:id="1853" w:name="_Toc326265143"/>
      <w:bookmarkStart w:id="1854" w:name="_Toc326265281"/>
      <w:bookmarkStart w:id="1855" w:name="_Toc326267307"/>
      <w:bookmarkStart w:id="1856" w:name="_Toc326267561"/>
      <w:bookmarkStart w:id="1857" w:name="_Toc326267756"/>
      <w:bookmarkStart w:id="1858" w:name="_Toc326267890"/>
      <w:bookmarkStart w:id="1859" w:name="_Toc326268018"/>
      <w:bookmarkStart w:id="1860" w:name="_Toc326268152"/>
      <w:bookmarkStart w:id="1861" w:name="_Toc326268280"/>
      <w:bookmarkStart w:id="1862" w:name="_Toc326268408"/>
      <w:bookmarkStart w:id="1863" w:name="_Toc326268541"/>
      <w:bookmarkStart w:id="1864" w:name="_Toc326268684"/>
      <w:bookmarkStart w:id="1865" w:name="_Toc326268833"/>
      <w:bookmarkStart w:id="1866" w:name="_Toc326268983"/>
      <w:bookmarkStart w:id="1867" w:name="_Toc326269126"/>
      <w:bookmarkStart w:id="1868" w:name="_Toc326269424"/>
      <w:bookmarkStart w:id="1869" w:name="_Toc326269567"/>
      <w:bookmarkStart w:id="1870" w:name="_Toc326269716"/>
      <w:bookmarkStart w:id="1871" w:name="_Toc326269866"/>
      <w:bookmarkStart w:id="1872" w:name="_Toc326270009"/>
      <w:bookmarkStart w:id="1873" w:name="_Toc326270169"/>
      <w:bookmarkStart w:id="1874" w:name="_Toc326270654"/>
      <w:bookmarkStart w:id="1875" w:name="_Toc326270796"/>
      <w:bookmarkStart w:id="1876" w:name="_Toc326270963"/>
      <w:bookmarkStart w:id="1877" w:name="_Toc326271104"/>
      <w:bookmarkStart w:id="1878" w:name="_Toc326271245"/>
      <w:bookmarkStart w:id="1879" w:name="_Toc326271386"/>
      <w:bookmarkStart w:id="1880" w:name="_Toc326271528"/>
      <w:bookmarkStart w:id="1881" w:name="_Toc326271675"/>
      <w:bookmarkStart w:id="1882" w:name="_Toc326271994"/>
      <w:bookmarkStart w:id="1883" w:name="_Toc326272132"/>
      <w:bookmarkStart w:id="1884" w:name="_Toc326272750"/>
      <w:bookmarkStart w:id="1885" w:name="_Toc326274336"/>
      <w:bookmarkStart w:id="1886" w:name="_Toc326274812"/>
      <w:bookmarkStart w:id="1887" w:name="_Toc326276373"/>
      <w:bookmarkStart w:id="1888" w:name="_Toc326307092"/>
      <w:bookmarkStart w:id="1889" w:name="_Toc326307242"/>
      <w:bookmarkStart w:id="1890" w:name="_Toc326307384"/>
      <w:bookmarkStart w:id="1891" w:name="_Toc326307966"/>
      <w:bookmarkStart w:id="1892" w:name="_Toc326308514"/>
      <w:bookmarkStart w:id="1893" w:name="_Toc326309229"/>
      <w:bookmarkStart w:id="1894" w:name="_Toc326310238"/>
      <w:bookmarkStart w:id="1895" w:name="_Toc326310622"/>
      <w:bookmarkStart w:id="1896" w:name="_Toc326311487"/>
      <w:bookmarkStart w:id="1897" w:name="_Toc326312144"/>
      <w:bookmarkStart w:id="1898" w:name="_Toc326314040"/>
      <w:bookmarkStart w:id="1899" w:name="_Toc326314245"/>
      <w:bookmarkStart w:id="1900" w:name="_Toc326314764"/>
      <w:bookmarkStart w:id="1901" w:name="_Toc326314924"/>
      <w:bookmarkStart w:id="1902" w:name="_Toc326315084"/>
      <w:bookmarkStart w:id="1903" w:name="_Toc326315238"/>
      <w:bookmarkStart w:id="1904" w:name="_Toc326315398"/>
      <w:bookmarkStart w:id="1905" w:name="_Toc326316222"/>
      <w:bookmarkStart w:id="1906" w:name="_Toc326316374"/>
      <w:bookmarkStart w:id="1907" w:name="_Toc326659321"/>
      <w:r>
        <w:rPr>
          <w:rFonts w:ascii="Times New Roman" w:eastAsia="Times New Roman" w:hAnsi="Times New Roman" w:cs="Times New Roman"/>
          <w:b/>
          <w:bCs/>
          <w:i/>
          <w:sz w:val="24"/>
          <w:szCs w:val="20"/>
        </w:rPr>
        <w:t xml:space="preserve">C.5.2.5 </w:t>
      </w:r>
      <w:r w:rsidR="003712FD" w:rsidRPr="00E3705C">
        <w:rPr>
          <w:rFonts w:ascii="Times New Roman" w:eastAsia="Times New Roman" w:hAnsi="Times New Roman" w:cs="Times New Roman"/>
          <w:b/>
          <w:bCs/>
          <w:i/>
          <w:sz w:val="24"/>
          <w:szCs w:val="20"/>
        </w:rPr>
        <w:t>Protect Intellectual Property Rights</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p>
    <w:p w14:paraId="663B2EF3" w14:textId="77777777" w:rsidR="003712FD" w:rsidRPr="00E3705C" w:rsidRDefault="003712FD" w:rsidP="003712FD">
      <w:pPr>
        <w:spacing w:after="0" w:line="240" w:lineRule="auto"/>
        <w:ind w:left="720"/>
        <w:rPr>
          <w:rFonts w:ascii="Times New Roman" w:eastAsia="Times New Roman" w:hAnsi="Times New Roman" w:cs="Times New Roman"/>
          <w:sz w:val="24"/>
          <w:szCs w:val="20"/>
        </w:rPr>
      </w:pPr>
    </w:p>
    <w:p w14:paraId="0785134C"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Contractor shall ensure the protection of DOI intellectual property (IP) and data ownership rights and those of any licensors.</w:t>
      </w:r>
    </w:p>
    <w:p w14:paraId="1741F71F"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58B20FB1" w14:textId="308D3D67" w:rsidR="003712FD" w:rsidRPr="00E3705C" w:rsidRDefault="00E87AE3" w:rsidP="003712FD">
      <w:pPr>
        <w:keepNext/>
        <w:numPr>
          <w:ilvl w:val="3"/>
          <w:numId w:val="0"/>
        </w:numPr>
        <w:spacing w:after="0" w:line="240" w:lineRule="auto"/>
        <w:outlineLvl w:val="3"/>
        <w:rPr>
          <w:rFonts w:ascii="Times New Roman" w:eastAsia="Times New Roman" w:hAnsi="Times New Roman" w:cs="Times New Roman"/>
          <w:b/>
          <w:bCs/>
          <w:i/>
          <w:sz w:val="24"/>
          <w:szCs w:val="20"/>
        </w:rPr>
      </w:pPr>
      <w:bookmarkStart w:id="1908" w:name="_Toc326218575"/>
      <w:bookmarkStart w:id="1909" w:name="_Toc326239198"/>
      <w:bookmarkStart w:id="1910" w:name="_Toc326240799"/>
      <w:bookmarkStart w:id="1911" w:name="_Toc326240930"/>
      <w:bookmarkStart w:id="1912" w:name="_Toc326241061"/>
      <w:bookmarkStart w:id="1913" w:name="_Toc326242490"/>
      <w:bookmarkStart w:id="1914" w:name="_Toc326242693"/>
      <w:bookmarkStart w:id="1915" w:name="_Toc326243225"/>
      <w:bookmarkStart w:id="1916" w:name="_Toc326264862"/>
      <w:bookmarkStart w:id="1917" w:name="_Toc326265000"/>
      <w:bookmarkStart w:id="1918" w:name="_Toc326265144"/>
      <w:bookmarkStart w:id="1919" w:name="_Toc326265282"/>
      <w:bookmarkStart w:id="1920" w:name="_Toc326267308"/>
      <w:bookmarkStart w:id="1921" w:name="_Toc326267562"/>
      <w:bookmarkStart w:id="1922" w:name="_Toc326267757"/>
      <w:bookmarkStart w:id="1923" w:name="_Toc326267891"/>
      <w:bookmarkStart w:id="1924" w:name="_Toc326268019"/>
      <w:bookmarkStart w:id="1925" w:name="_Toc326268153"/>
      <w:bookmarkStart w:id="1926" w:name="_Toc326268281"/>
      <w:bookmarkStart w:id="1927" w:name="_Toc326268409"/>
      <w:bookmarkStart w:id="1928" w:name="_Toc326268542"/>
      <w:bookmarkStart w:id="1929" w:name="_Toc326268685"/>
      <w:bookmarkStart w:id="1930" w:name="_Toc326268834"/>
      <w:bookmarkStart w:id="1931" w:name="_Toc326268984"/>
      <w:bookmarkStart w:id="1932" w:name="_Toc326269127"/>
      <w:bookmarkStart w:id="1933" w:name="_Toc326269425"/>
      <w:bookmarkStart w:id="1934" w:name="_Toc326269568"/>
      <w:bookmarkStart w:id="1935" w:name="_Toc326269717"/>
      <w:bookmarkStart w:id="1936" w:name="_Toc326269867"/>
      <w:bookmarkStart w:id="1937" w:name="_Toc326270010"/>
      <w:bookmarkStart w:id="1938" w:name="_Toc326270170"/>
      <w:bookmarkStart w:id="1939" w:name="_Toc326270655"/>
      <w:bookmarkStart w:id="1940" w:name="_Toc326270797"/>
      <w:bookmarkStart w:id="1941" w:name="_Toc326270964"/>
      <w:bookmarkStart w:id="1942" w:name="_Toc326271105"/>
      <w:bookmarkStart w:id="1943" w:name="_Toc326271246"/>
      <w:bookmarkStart w:id="1944" w:name="_Toc326271387"/>
      <w:bookmarkStart w:id="1945" w:name="_Toc326271529"/>
      <w:bookmarkStart w:id="1946" w:name="_Toc326271676"/>
      <w:bookmarkStart w:id="1947" w:name="_Toc326271995"/>
      <w:bookmarkStart w:id="1948" w:name="_Toc326272133"/>
      <w:bookmarkStart w:id="1949" w:name="_Toc326272751"/>
      <w:bookmarkStart w:id="1950" w:name="_Toc326274337"/>
      <w:bookmarkStart w:id="1951" w:name="_Toc326274813"/>
      <w:bookmarkStart w:id="1952" w:name="_Toc326276374"/>
      <w:bookmarkStart w:id="1953" w:name="_Toc326307093"/>
      <w:bookmarkStart w:id="1954" w:name="_Toc326307243"/>
      <w:bookmarkStart w:id="1955" w:name="_Toc326307385"/>
      <w:bookmarkStart w:id="1956" w:name="_Toc326307967"/>
      <w:bookmarkStart w:id="1957" w:name="_Toc326308515"/>
      <w:bookmarkStart w:id="1958" w:name="_Toc326309230"/>
      <w:bookmarkStart w:id="1959" w:name="_Toc326310239"/>
      <w:bookmarkStart w:id="1960" w:name="_Toc326310623"/>
      <w:bookmarkStart w:id="1961" w:name="_Toc326311488"/>
      <w:bookmarkStart w:id="1962" w:name="_Toc326312145"/>
      <w:bookmarkStart w:id="1963" w:name="_Toc326314041"/>
      <w:bookmarkStart w:id="1964" w:name="_Toc326314246"/>
      <w:bookmarkStart w:id="1965" w:name="_Toc326314765"/>
      <w:bookmarkStart w:id="1966" w:name="_Toc326314925"/>
      <w:bookmarkStart w:id="1967" w:name="_Toc326315085"/>
      <w:bookmarkStart w:id="1968" w:name="_Toc326315239"/>
      <w:bookmarkStart w:id="1969" w:name="_Toc326315399"/>
      <w:bookmarkStart w:id="1970" w:name="_Toc326316223"/>
      <w:bookmarkStart w:id="1971" w:name="_Toc326316375"/>
      <w:bookmarkStart w:id="1972" w:name="_Toc326659322"/>
      <w:r>
        <w:rPr>
          <w:rFonts w:ascii="Times New Roman" w:eastAsia="Times New Roman" w:hAnsi="Times New Roman" w:cs="Times New Roman"/>
          <w:b/>
          <w:bCs/>
          <w:i/>
          <w:sz w:val="24"/>
          <w:szCs w:val="20"/>
        </w:rPr>
        <w:t xml:space="preserve">C.5.2.6 </w:t>
      </w:r>
      <w:r w:rsidR="003712FD" w:rsidRPr="00E3705C">
        <w:rPr>
          <w:rFonts w:ascii="Times New Roman" w:eastAsia="Times New Roman" w:hAnsi="Times New Roman" w:cs="Times New Roman"/>
          <w:b/>
          <w:bCs/>
          <w:i/>
          <w:sz w:val="24"/>
          <w:szCs w:val="20"/>
        </w:rPr>
        <w:t>Prohibit and Actively Prevent Adware, Spam, and Remarketing of Information</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p>
    <w:p w14:paraId="4210D251"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1A613F2D"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Contractor shall not engage in nor permit its agents to push adware, software, or marketing not explicitly authorized by the DOI. The Contractor and/or their agents shall not resell nor otherwise redistribute information gained from its access to the DOI.</w:t>
      </w:r>
    </w:p>
    <w:p w14:paraId="1FC15B58"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57DA0912" w14:textId="35796B84" w:rsidR="003712FD" w:rsidRPr="00E3705C" w:rsidRDefault="00E87AE3" w:rsidP="003712FD">
      <w:pPr>
        <w:keepNext/>
        <w:numPr>
          <w:ilvl w:val="2"/>
          <w:numId w:val="0"/>
        </w:numPr>
        <w:pBdr>
          <w:bottom w:val="single" w:sz="4" w:space="1" w:color="auto"/>
        </w:pBdr>
        <w:spacing w:after="0" w:line="240" w:lineRule="auto"/>
        <w:outlineLvl w:val="2"/>
        <w:rPr>
          <w:rFonts w:ascii="Times New Roman" w:eastAsia="Times New Roman" w:hAnsi="Times New Roman" w:cs="Times New Roman"/>
          <w:b/>
          <w:i/>
          <w:sz w:val="24"/>
          <w:szCs w:val="24"/>
        </w:rPr>
      </w:pPr>
      <w:bookmarkStart w:id="1973" w:name="_Toc326218578"/>
      <w:bookmarkStart w:id="1974" w:name="_Toc326239201"/>
      <w:bookmarkStart w:id="1975" w:name="_Toc326240802"/>
      <w:bookmarkStart w:id="1976" w:name="_Toc326240933"/>
      <w:bookmarkStart w:id="1977" w:name="_Toc326241064"/>
      <w:bookmarkStart w:id="1978" w:name="_Toc326242493"/>
      <w:bookmarkStart w:id="1979" w:name="_Toc326242696"/>
      <w:bookmarkStart w:id="1980" w:name="_Toc326243228"/>
      <w:bookmarkStart w:id="1981" w:name="_Toc326264865"/>
      <w:bookmarkStart w:id="1982" w:name="_Toc326265003"/>
      <w:bookmarkStart w:id="1983" w:name="_Toc326265147"/>
      <w:bookmarkStart w:id="1984" w:name="_Toc326265285"/>
      <w:bookmarkStart w:id="1985" w:name="_Toc326267311"/>
      <w:bookmarkStart w:id="1986" w:name="_Toc326267565"/>
      <w:bookmarkStart w:id="1987" w:name="_Toc326267760"/>
      <w:bookmarkStart w:id="1988" w:name="_Toc326267894"/>
      <w:bookmarkStart w:id="1989" w:name="_Toc326268022"/>
      <w:bookmarkStart w:id="1990" w:name="_Toc326268156"/>
      <w:bookmarkStart w:id="1991" w:name="_Toc326268284"/>
      <w:bookmarkStart w:id="1992" w:name="_Toc326268412"/>
      <w:bookmarkStart w:id="1993" w:name="_Toc326268545"/>
      <w:bookmarkStart w:id="1994" w:name="_Toc326268688"/>
      <w:bookmarkStart w:id="1995" w:name="_Toc326268837"/>
      <w:bookmarkStart w:id="1996" w:name="_Toc326268987"/>
      <w:bookmarkStart w:id="1997" w:name="_Toc326269130"/>
      <w:bookmarkStart w:id="1998" w:name="_Toc326269428"/>
      <w:bookmarkStart w:id="1999" w:name="_Toc326269571"/>
      <w:bookmarkStart w:id="2000" w:name="_Toc326269720"/>
      <w:bookmarkStart w:id="2001" w:name="_Toc326269870"/>
      <w:bookmarkStart w:id="2002" w:name="_Toc326270013"/>
      <w:bookmarkStart w:id="2003" w:name="_Toc326270173"/>
      <w:bookmarkStart w:id="2004" w:name="_Toc326270658"/>
      <w:bookmarkStart w:id="2005" w:name="_Toc326270800"/>
      <w:bookmarkStart w:id="2006" w:name="_Toc326270967"/>
      <w:bookmarkStart w:id="2007" w:name="_Toc326271108"/>
      <w:bookmarkStart w:id="2008" w:name="_Toc326271249"/>
      <w:bookmarkStart w:id="2009" w:name="_Toc326271390"/>
      <w:bookmarkStart w:id="2010" w:name="_Toc326271532"/>
      <w:bookmarkStart w:id="2011" w:name="_Toc326271679"/>
      <w:bookmarkStart w:id="2012" w:name="_Toc326271998"/>
      <w:bookmarkStart w:id="2013" w:name="_Toc326272136"/>
      <w:bookmarkStart w:id="2014" w:name="_Toc326272754"/>
      <w:bookmarkStart w:id="2015" w:name="_Toc326274340"/>
      <w:bookmarkStart w:id="2016" w:name="_Toc326274816"/>
      <w:bookmarkStart w:id="2017" w:name="_Toc326276377"/>
      <w:bookmarkStart w:id="2018" w:name="_Toc326307096"/>
      <w:bookmarkStart w:id="2019" w:name="_Toc326307246"/>
      <w:bookmarkStart w:id="2020" w:name="_Toc326307388"/>
      <w:bookmarkStart w:id="2021" w:name="_Toc326307970"/>
      <w:bookmarkStart w:id="2022" w:name="_Toc326308518"/>
      <w:bookmarkStart w:id="2023" w:name="_Toc326309233"/>
      <w:bookmarkStart w:id="2024" w:name="_Toc326310242"/>
      <w:bookmarkStart w:id="2025" w:name="_Toc326310626"/>
      <w:bookmarkStart w:id="2026" w:name="_Toc326311491"/>
      <w:bookmarkStart w:id="2027" w:name="_Toc326312148"/>
      <w:bookmarkStart w:id="2028" w:name="_Toc326314044"/>
      <w:bookmarkStart w:id="2029" w:name="_Toc326314249"/>
      <w:bookmarkStart w:id="2030" w:name="_Toc326314768"/>
      <w:bookmarkStart w:id="2031" w:name="_Toc326314928"/>
      <w:bookmarkStart w:id="2032" w:name="_Toc326315088"/>
      <w:bookmarkStart w:id="2033" w:name="_Toc326315242"/>
      <w:bookmarkStart w:id="2034" w:name="_Toc326315402"/>
      <w:bookmarkStart w:id="2035" w:name="_Toc326316226"/>
      <w:bookmarkStart w:id="2036" w:name="_Toc326316378"/>
      <w:bookmarkStart w:id="2037" w:name="_Ref326565516"/>
      <w:bookmarkStart w:id="2038" w:name="_Ref326565535"/>
      <w:bookmarkStart w:id="2039" w:name="_Ref326657174"/>
      <w:bookmarkStart w:id="2040" w:name="_Ref326657180"/>
      <w:bookmarkStart w:id="2041" w:name="_Toc326659323"/>
      <w:bookmarkStart w:id="2042" w:name="_Toc324561860"/>
      <w:r>
        <w:rPr>
          <w:rFonts w:ascii="Times New Roman" w:eastAsia="Times New Roman" w:hAnsi="Times New Roman" w:cs="Times New Roman"/>
          <w:b/>
          <w:i/>
          <w:sz w:val="24"/>
          <w:szCs w:val="24"/>
          <w:lang w:val="en-CA"/>
        </w:rPr>
        <w:t xml:space="preserve">C.5.3 </w:t>
      </w:r>
      <w:r w:rsidR="003712FD" w:rsidRPr="00E3705C">
        <w:rPr>
          <w:rFonts w:ascii="Times New Roman" w:eastAsia="Times New Roman" w:hAnsi="Times New Roman" w:cs="Times New Roman"/>
          <w:b/>
          <w:i/>
          <w:sz w:val="24"/>
          <w:szCs w:val="24"/>
          <w:lang w:val="en-CA"/>
        </w:rPr>
        <w:t>Establish and Maintain Security and Privacy</w:t>
      </w:r>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14:paraId="629AEA07" w14:textId="77777777" w:rsidR="003712FD" w:rsidRPr="00E3705C" w:rsidRDefault="003712FD" w:rsidP="003712FD">
      <w:pPr>
        <w:keepNext/>
        <w:spacing w:after="0" w:line="240" w:lineRule="auto"/>
        <w:ind w:left="540"/>
        <w:outlineLvl w:val="3"/>
        <w:rPr>
          <w:rFonts w:ascii="Times New Roman" w:eastAsia="Times New Roman" w:hAnsi="Times New Roman" w:cs="Times New Roman"/>
          <w:b/>
          <w:bCs/>
          <w:i/>
          <w:sz w:val="24"/>
          <w:szCs w:val="20"/>
          <w:lang w:val="en-CA"/>
        </w:rPr>
      </w:pPr>
    </w:p>
    <w:p w14:paraId="6C10FD5C" w14:textId="0E1E6B4B" w:rsidR="003712FD" w:rsidRPr="00E3705C" w:rsidRDefault="00E87AE3" w:rsidP="003712FD">
      <w:pPr>
        <w:keepNext/>
        <w:numPr>
          <w:ilvl w:val="3"/>
          <w:numId w:val="0"/>
        </w:numPr>
        <w:spacing w:after="0" w:line="240" w:lineRule="auto"/>
        <w:outlineLvl w:val="3"/>
        <w:rPr>
          <w:rFonts w:ascii="Times New Roman" w:eastAsia="Times New Roman" w:hAnsi="Times New Roman" w:cs="Times New Roman"/>
          <w:b/>
          <w:bCs/>
          <w:i/>
          <w:sz w:val="24"/>
          <w:szCs w:val="20"/>
          <w:lang w:val="en-CA"/>
        </w:rPr>
      </w:pPr>
      <w:bookmarkStart w:id="2043" w:name="_Toc326270174"/>
      <w:bookmarkStart w:id="2044" w:name="_Toc326270659"/>
      <w:bookmarkStart w:id="2045" w:name="_Toc326270801"/>
      <w:bookmarkStart w:id="2046" w:name="_Toc326270968"/>
      <w:bookmarkStart w:id="2047" w:name="_Toc326271109"/>
      <w:bookmarkStart w:id="2048" w:name="_Toc326271250"/>
      <w:bookmarkStart w:id="2049" w:name="_Toc326271391"/>
      <w:bookmarkStart w:id="2050" w:name="_Toc326271533"/>
      <w:bookmarkStart w:id="2051" w:name="_Toc326271680"/>
      <w:bookmarkStart w:id="2052" w:name="_Toc326271999"/>
      <w:bookmarkStart w:id="2053" w:name="_Toc326272137"/>
      <w:bookmarkStart w:id="2054" w:name="_Toc326272755"/>
      <w:bookmarkStart w:id="2055" w:name="_Toc326274341"/>
      <w:bookmarkStart w:id="2056" w:name="_Toc326274817"/>
      <w:bookmarkStart w:id="2057" w:name="_Toc326276378"/>
      <w:bookmarkStart w:id="2058" w:name="_Toc326307097"/>
      <w:bookmarkStart w:id="2059" w:name="_Toc326307247"/>
      <w:bookmarkStart w:id="2060" w:name="_Toc326307389"/>
      <w:bookmarkStart w:id="2061" w:name="_Toc326307971"/>
      <w:bookmarkStart w:id="2062" w:name="_Toc326308519"/>
      <w:bookmarkStart w:id="2063" w:name="_Toc326309234"/>
      <w:bookmarkStart w:id="2064" w:name="_Toc326310243"/>
      <w:bookmarkStart w:id="2065" w:name="_Toc326310627"/>
      <w:bookmarkStart w:id="2066" w:name="_Toc326311492"/>
      <w:bookmarkStart w:id="2067" w:name="_Toc326312149"/>
      <w:bookmarkStart w:id="2068" w:name="_Toc326314045"/>
      <w:bookmarkStart w:id="2069" w:name="_Toc326314250"/>
      <w:bookmarkStart w:id="2070" w:name="_Toc326314769"/>
      <w:bookmarkStart w:id="2071" w:name="_Toc326314929"/>
      <w:bookmarkStart w:id="2072" w:name="_Toc326315089"/>
      <w:bookmarkStart w:id="2073" w:name="_Toc326315243"/>
      <w:bookmarkStart w:id="2074" w:name="_Toc326315403"/>
      <w:bookmarkStart w:id="2075" w:name="_Toc326316227"/>
      <w:bookmarkStart w:id="2076" w:name="_Toc326316379"/>
      <w:bookmarkStart w:id="2077" w:name="_Toc326659324"/>
      <w:r>
        <w:rPr>
          <w:rFonts w:ascii="Times New Roman" w:eastAsia="Times New Roman" w:hAnsi="Times New Roman" w:cs="Times New Roman"/>
          <w:b/>
          <w:bCs/>
          <w:i/>
          <w:sz w:val="24"/>
          <w:szCs w:val="20"/>
          <w:lang w:val="en-CA"/>
        </w:rPr>
        <w:t xml:space="preserve">C.5.3.1 </w:t>
      </w:r>
      <w:r w:rsidR="003712FD" w:rsidRPr="00E3705C">
        <w:rPr>
          <w:rFonts w:ascii="Times New Roman" w:eastAsia="Times New Roman" w:hAnsi="Times New Roman" w:cs="Times New Roman"/>
          <w:b/>
          <w:bCs/>
          <w:i/>
          <w:sz w:val="24"/>
          <w:szCs w:val="20"/>
          <w:lang w:val="en-CA"/>
        </w:rPr>
        <w:t>Comply with FedRAMP and DOI Information Security and Privacy Requirements</w:t>
      </w:r>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p>
    <w:p w14:paraId="62D4A50F" w14:textId="77777777" w:rsidR="003712FD" w:rsidRPr="00E3705C" w:rsidRDefault="003712FD" w:rsidP="003712FD">
      <w:pPr>
        <w:spacing w:after="0" w:line="240" w:lineRule="auto"/>
        <w:ind w:left="720"/>
        <w:rPr>
          <w:rFonts w:ascii="Times New Roman" w:eastAsia="Times New Roman" w:hAnsi="Times New Roman" w:cs="Times New Roman"/>
          <w:sz w:val="24"/>
          <w:szCs w:val="20"/>
          <w:lang w:val="en-CA"/>
        </w:rPr>
      </w:pPr>
    </w:p>
    <w:p w14:paraId="12CD2D5C" w14:textId="77777777" w:rsidR="003712FD" w:rsidRPr="00E3705C" w:rsidRDefault="003712FD" w:rsidP="003712FD">
      <w:pPr>
        <w:autoSpaceDE w:val="0"/>
        <w:autoSpaceDN w:val="0"/>
        <w:adjustRightInd w:val="0"/>
        <w:spacing w:after="0" w:line="240" w:lineRule="auto"/>
        <w:rPr>
          <w:rFonts w:ascii="Times New Roman" w:eastAsia="Times New Roman" w:hAnsi="Times New Roman" w:cs="Times New Roman"/>
          <w:sz w:val="24"/>
          <w:szCs w:val="20"/>
          <w:lang w:val="en-CA"/>
        </w:rPr>
      </w:pPr>
      <w:r w:rsidRPr="00E3705C">
        <w:rPr>
          <w:rFonts w:ascii="Times New Roman" w:eastAsia="Times New Roman" w:hAnsi="Times New Roman" w:cs="Times New Roman"/>
          <w:sz w:val="24"/>
          <w:szCs w:val="20"/>
          <w:lang w:val="en-CA"/>
        </w:rPr>
        <w:t>The Contractor shall comply with the security and privacy requirements summarized in this section and as identified in the following Section J attachments:</w:t>
      </w:r>
    </w:p>
    <w:p w14:paraId="6451CE07" w14:textId="77777777" w:rsidR="003712FD" w:rsidRPr="00E3705C" w:rsidRDefault="003712FD" w:rsidP="003712FD">
      <w:pPr>
        <w:autoSpaceDE w:val="0"/>
        <w:autoSpaceDN w:val="0"/>
        <w:adjustRightInd w:val="0"/>
        <w:spacing w:after="0" w:line="240" w:lineRule="auto"/>
        <w:rPr>
          <w:rFonts w:ascii="Times New Roman" w:eastAsia="Times New Roman" w:hAnsi="Times New Roman" w:cs="Times New Roman"/>
          <w:sz w:val="24"/>
          <w:szCs w:val="20"/>
          <w:lang w:val="en-CA"/>
        </w:rPr>
      </w:pPr>
    </w:p>
    <w:p w14:paraId="3159D7CF" w14:textId="77777777" w:rsidR="003712FD" w:rsidRPr="00E3705C" w:rsidRDefault="003712FD" w:rsidP="00FB640F">
      <w:pPr>
        <w:numPr>
          <w:ilvl w:val="1"/>
          <w:numId w:val="30"/>
        </w:numPr>
        <w:tabs>
          <w:tab w:val="num" w:pos="900"/>
        </w:tabs>
        <w:autoSpaceDE w:val="0"/>
        <w:autoSpaceDN w:val="0"/>
        <w:adjustRightInd w:val="0"/>
        <w:spacing w:after="0" w:line="240" w:lineRule="auto"/>
        <w:ind w:left="1080" w:hanging="270"/>
        <w:contextualSpacing/>
        <w:rPr>
          <w:rFonts w:ascii="Times New Roman" w:eastAsia="Calibri" w:hAnsi="Times New Roman" w:cs="Times New Roman"/>
          <w:sz w:val="24"/>
          <w:szCs w:val="24"/>
        </w:rPr>
      </w:pPr>
      <w:r w:rsidRPr="00E3705C">
        <w:rPr>
          <w:rFonts w:ascii="Times New Roman" w:eastAsia="Calibri" w:hAnsi="Times New Roman" w:cs="Times New Roman"/>
          <w:sz w:val="24"/>
          <w:szCs w:val="24"/>
        </w:rPr>
        <w:t xml:space="preserve">Section J, Attachment 1 - DOI Security Control Standards;  </w:t>
      </w:r>
    </w:p>
    <w:p w14:paraId="5EB8DDF0" w14:textId="77777777" w:rsidR="003712FD" w:rsidRPr="00E3705C" w:rsidRDefault="003712FD" w:rsidP="00FB640F">
      <w:pPr>
        <w:numPr>
          <w:ilvl w:val="1"/>
          <w:numId w:val="30"/>
        </w:numPr>
        <w:tabs>
          <w:tab w:val="num" w:pos="900"/>
        </w:tabs>
        <w:autoSpaceDE w:val="0"/>
        <w:autoSpaceDN w:val="0"/>
        <w:adjustRightInd w:val="0"/>
        <w:spacing w:after="0" w:line="240" w:lineRule="auto"/>
        <w:ind w:left="1080" w:hanging="270"/>
        <w:contextualSpacing/>
        <w:rPr>
          <w:rFonts w:ascii="Times New Roman" w:eastAsia="Calibri" w:hAnsi="Times New Roman" w:cs="Times New Roman"/>
          <w:sz w:val="24"/>
          <w:szCs w:val="24"/>
        </w:rPr>
      </w:pPr>
      <w:r w:rsidRPr="00E3705C">
        <w:rPr>
          <w:rFonts w:ascii="Times New Roman" w:eastAsia="Calibri" w:hAnsi="Times New Roman" w:cs="Times New Roman"/>
          <w:sz w:val="24"/>
          <w:szCs w:val="24"/>
        </w:rPr>
        <w:t>Section J, Attachment 2 - Foundation Cloud Hosting Services Information Technology Security and Privacy Requirements for U.S. Department of the Interior;</w:t>
      </w:r>
    </w:p>
    <w:p w14:paraId="752733CD" w14:textId="77777777" w:rsidR="003712FD" w:rsidRPr="00E3705C" w:rsidRDefault="003712FD" w:rsidP="00FB640F">
      <w:pPr>
        <w:numPr>
          <w:ilvl w:val="1"/>
          <w:numId w:val="30"/>
        </w:numPr>
        <w:tabs>
          <w:tab w:val="num" w:pos="900"/>
        </w:tabs>
        <w:autoSpaceDE w:val="0"/>
        <w:autoSpaceDN w:val="0"/>
        <w:adjustRightInd w:val="0"/>
        <w:spacing w:after="0" w:line="240" w:lineRule="auto"/>
        <w:ind w:left="1080" w:hanging="270"/>
        <w:rPr>
          <w:rFonts w:ascii="Times New Roman" w:eastAsia="Times New Roman" w:hAnsi="Times New Roman" w:cs="Times New Roman"/>
          <w:sz w:val="24"/>
          <w:szCs w:val="24"/>
          <w:lang w:val="en-CA"/>
        </w:rPr>
      </w:pPr>
      <w:r w:rsidRPr="00E3705C">
        <w:rPr>
          <w:rFonts w:ascii="Times New Roman" w:eastAsia="Times New Roman" w:hAnsi="Times New Roman" w:cs="Times New Roman"/>
          <w:sz w:val="24"/>
          <w:szCs w:val="24"/>
          <w:lang w:val="en-CA"/>
        </w:rPr>
        <w:t>Section J, Attachment 3 - DOI Privacy Loss Mitigation Strategy (PLMS); and</w:t>
      </w:r>
    </w:p>
    <w:p w14:paraId="7BFB23B9" w14:textId="77777777" w:rsidR="003712FD" w:rsidRPr="00E3705C" w:rsidRDefault="003712FD" w:rsidP="00FB640F">
      <w:pPr>
        <w:widowControl w:val="0"/>
        <w:numPr>
          <w:ilvl w:val="1"/>
          <w:numId w:val="30"/>
        </w:numPr>
        <w:tabs>
          <w:tab w:val="num" w:pos="900"/>
        </w:tabs>
        <w:autoSpaceDE w:val="0"/>
        <w:autoSpaceDN w:val="0"/>
        <w:adjustRightInd w:val="0"/>
        <w:spacing w:after="0" w:line="240" w:lineRule="auto"/>
        <w:ind w:left="1080" w:hanging="270"/>
        <w:contextualSpacing/>
        <w:rPr>
          <w:rFonts w:ascii="Times New Roman" w:eastAsia="Calibri" w:hAnsi="Times New Roman" w:cs="Times New Roman"/>
          <w:sz w:val="24"/>
          <w:szCs w:val="24"/>
        </w:rPr>
      </w:pPr>
      <w:r w:rsidRPr="00E3705C">
        <w:rPr>
          <w:rFonts w:ascii="Times New Roman" w:eastAsia="Calibri" w:hAnsi="Times New Roman" w:cs="Times New Roman"/>
          <w:sz w:val="24"/>
          <w:szCs w:val="24"/>
        </w:rPr>
        <w:t xml:space="preserve">Section J, Attachment 4 </w:t>
      </w:r>
      <w:bookmarkStart w:id="2078" w:name="OLE_LINK94"/>
      <w:r w:rsidRPr="00E3705C">
        <w:rPr>
          <w:rFonts w:ascii="Times New Roman" w:eastAsia="Calibri" w:hAnsi="Times New Roman" w:cs="Times New Roman"/>
          <w:sz w:val="24"/>
          <w:szCs w:val="24"/>
        </w:rPr>
        <w:t xml:space="preserve">- </w:t>
      </w:r>
      <w:bookmarkEnd w:id="2078"/>
      <w:r w:rsidRPr="00E3705C">
        <w:rPr>
          <w:rFonts w:ascii="Times New Roman" w:eastAsia="Calibri" w:hAnsi="Times New Roman" w:cs="Times New Roman"/>
          <w:sz w:val="24"/>
          <w:szCs w:val="24"/>
        </w:rPr>
        <w:t xml:space="preserve">Additional IT Security Information; </w:t>
      </w:r>
    </w:p>
    <w:p w14:paraId="6C9671E8" w14:textId="77777777" w:rsidR="003712FD" w:rsidRPr="00E3705C" w:rsidRDefault="003712FD" w:rsidP="003712FD">
      <w:pPr>
        <w:widowControl w:val="0"/>
        <w:autoSpaceDE w:val="0"/>
        <w:autoSpaceDN w:val="0"/>
        <w:adjustRightInd w:val="0"/>
        <w:spacing w:after="0" w:line="240" w:lineRule="auto"/>
        <w:contextualSpacing/>
        <w:rPr>
          <w:rFonts w:ascii="Times New Roman" w:eastAsia="Calibri" w:hAnsi="Times New Roman" w:cs="Times New Roman"/>
          <w:sz w:val="24"/>
          <w:szCs w:val="24"/>
        </w:rPr>
      </w:pPr>
    </w:p>
    <w:p w14:paraId="629CBB4E"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The referenced attachments identify laws, rules, regulations, standards, technology limitations and other constraints that the Contract shall adhere to or work under.  </w:t>
      </w:r>
    </w:p>
    <w:p w14:paraId="31CA7A13"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3FBA0378" w14:textId="77777777" w:rsidR="003712FD" w:rsidRPr="00E3705C" w:rsidRDefault="003712FD" w:rsidP="003712FD">
      <w:pPr>
        <w:tabs>
          <w:tab w:val="left" w:pos="900"/>
        </w:tabs>
        <w:spacing w:after="0" w:line="240" w:lineRule="auto"/>
        <w:rPr>
          <w:rFonts w:ascii="Times New Roman" w:eastAsia="Times New Roman" w:hAnsi="Times New Roman" w:cs="Times New Roman"/>
          <w:sz w:val="24"/>
          <w:szCs w:val="20"/>
          <w:lang w:val="en-CA"/>
        </w:rPr>
      </w:pPr>
      <w:r w:rsidRPr="00E3705C">
        <w:rPr>
          <w:rFonts w:ascii="Times New Roman" w:eastAsia="Times New Roman" w:hAnsi="Times New Roman" w:cs="Times New Roman"/>
          <w:sz w:val="24"/>
          <w:szCs w:val="20"/>
          <w:lang w:val="en-CA"/>
        </w:rPr>
        <w:t>The hosting environment provisioned by the service provider must demonstrate an appropriate level of security by meeting the requirements of the Federal Information Security and Management Act (FISMA) for moderate-impact systems, and related agency-specific policies. This includes a formal agency security authorization review covering security controls, continuous monitoring, and identification of risks. The agency must consider and accept the risks before Authority to Operate (ATO) will be granted. The service provider must qualify for ATO no later than 120 calendar days from the date of award.   Moreover, the service provider must become compliant with Federal Risk and Authorization Management Program (FedRAMP) requirements within 120 calendar days of the date it becomes available, and must maintain compliance throughout the period of performance. The continuous monitoring provided must comply with the NIST Special Publication 800-137 framework and Department of Homeland Security (DHS) guidance.</w:t>
      </w:r>
    </w:p>
    <w:p w14:paraId="5E23E0E4" w14:textId="77777777" w:rsidR="003712FD" w:rsidRPr="00E3705C" w:rsidRDefault="003712FD" w:rsidP="003712FD">
      <w:pPr>
        <w:tabs>
          <w:tab w:val="left" w:pos="900"/>
        </w:tabs>
        <w:spacing w:after="0" w:line="240" w:lineRule="auto"/>
        <w:rPr>
          <w:rFonts w:ascii="Times New Roman" w:eastAsia="Times New Roman" w:hAnsi="Times New Roman" w:cs="Times New Roman"/>
          <w:sz w:val="24"/>
          <w:szCs w:val="20"/>
          <w:lang w:val="en-CA"/>
        </w:rPr>
      </w:pPr>
    </w:p>
    <w:p w14:paraId="217783EA" w14:textId="4006C289" w:rsidR="003712FD" w:rsidRPr="00E3705C" w:rsidRDefault="00E87AE3" w:rsidP="003712FD">
      <w:pPr>
        <w:keepNext/>
        <w:numPr>
          <w:ilvl w:val="3"/>
          <w:numId w:val="0"/>
        </w:numPr>
        <w:spacing w:after="0" w:line="240" w:lineRule="auto"/>
        <w:outlineLvl w:val="3"/>
        <w:rPr>
          <w:rFonts w:ascii="Times New Roman" w:eastAsia="Times New Roman" w:hAnsi="Times New Roman" w:cs="Times New Roman"/>
          <w:b/>
          <w:bCs/>
          <w:i/>
          <w:sz w:val="24"/>
          <w:szCs w:val="20"/>
        </w:rPr>
      </w:pPr>
      <w:bookmarkStart w:id="2079" w:name="_Toc326218579"/>
      <w:bookmarkStart w:id="2080" w:name="_Toc326239202"/>
      <w:bookmarkStart w:id="2081" w:name="_Toc326240803"/>
      <w:bookmarkStart w:id="2082" w:name="_Toc326240934"/>
      <w:bookmarkStart w:id="2083" w:name="_Toc326241065"/>
      <w:bookmarkStart w:id="2084" w:name="_Toc326242494"/>
      <w:bookmarkStart w:id="2085" w:name="_Toc326242697"/>
      <w:bookmarkStart w:id="2086" w:name="_Toc326243229"/>
      <w:bookmarkStart w:id="2087" w:name="_Toc326264866"/>
      <w:bookmarkStart w:id="2088" w:name="_Toc326265004"/>
      <w:bookmarkStart w:id="2089" w:name="_Toc326265148"/>
      <w:bookmarkStart w:id="2090" w:name="_Toc326265286"/>
      <w:bookmarkStart w:id="2091" w:name="_Toc326267312"/>
      <w:bookmarkStart w:id="2092" w:name="_Toc326267566"/>
      <w:bookmarkStart w:id="2093" w:name="_Toc326267761"/>
      <w:bookmarkStart w:id="2094" w:name="_Toc326267895"/>
      <w:bookmarkStart w:id="2095" w:name="_Toc326268023"/>
      <w:bookmarkStart w:id="2096" w:name="_Toc326268157"/>
      <w:bookmarkStart w:id="2097" w:name="_Toc326268285"/>
      <w:bookmarkStart w:id="2098" w:name="_Toc326268413"/>
      <w:bookmarkStart w:id="2099" w:name="_Toc326268546"/>
      <w:bookmarkStart w:id="2100" w:name="_Toc326268689"/>
      <w:bookmarkStart w:id="2101" w:name="_Toc326268838"/>
      <w:bookmarkStart w:id="2102" w:name="_Toc326268988"/>
      <w:bookmarkStart w:id="2103" w:name="_Toc326269131"/>
      <w:bookmarkStart w:id="2104" w:name="_Toc326269429"/>
      <w:bookmarkStart w:id="2105" w:name="_Toc326269572"/>
      <w:bookmarkStart w:id="2106" w:name="_Toc326269721"/>
      <w:bookmarkStart w:id="2107" w:name="_Toc326269871"/>
      <w:bookmarkStart w:id="2108" w:name="_Toc326270014"/>
      <w:bookmarkStart w:id="2109" w:name="_Toc326270175"/>
      <w:bookmarkStart w:id="2110" w:name="_Toc326270660"/>
      <w:bookmarkStart w:id="2111" w:name="_Toc326270802"/>
      <w:bookmarkStart w:id="2112" w:name="_Toc326270969"/>
      <w:bookmarkStart w:id="2113" w:name="_Toc326271110"/>
      <w:bookmarkStart w:id="2114" w:name="_Toc326271251"/>
      <w:bookmarkStart w:id="2115" w:name="_Toc326271392"/>
      <w:bookmarkStart w:id="2116" w:name="_Toc326271534"/>
      <w:bookmarkStart w:id="2117" w:name="_Toc326271681"/>
      <w:bookmarkStart w:id="2118" w:name="_Toc326272000"/>
      <w:bookmarkStart w:id="2119" w:name="_Toc326272138"/>
      <w:bookmarkStart w:id="2120" w:name="_Toc326272756"/>
      <w:bookmarkStart w:id="2121" w:name="_Toc326274342"/>
      <w:bookmarkStart w:id="2122" w:name="_Toc326274818"/>
      <w:bookmarkStart w:id="2123" w:name="_Toc326276379"/>
      <w:bookmarkStart w:id="2124" w:name="_Toc326307098"/>
      <w:bookmarkStart w:id="2125" w:name="_Toc326307248"/>
      <w:bookmarkStart w:id="2126" w:name="_Toc326307390"/>
      <w:bookmarkStart w:id="2127" w:name="_Toc326307972"/>
      <w:bookmarkStart w:id="2128" w:name="_Toc326308520"/>
      <w:bookmarkStart w:id="2129" w:name="_Toc326309235"/>
      <w:bookmarkStart w:id="2130" w:name="_Toc326310244"/>
      <w:bookmarkStart w:id="2131" w:name="_Toc326310628"/>
      <w:bookmarkStart w:id="2132" w:name="_Toc326311493"/>
      <w:bookmarkStart w:id="2133" w:name="_Toc326312150"/>
      <w:bookmarkStart w:id="2134" w:name="_Toc326314046"/>
      <w:bookmarkStart w:id="2135" w:name="_Toc326314251"/>
      <w:bookmarkStart w:id="2136" w:name="_Toc326314770"/>
      <w:bookmarkStart w:id="2137" w:name="_Toc326314930"/>
      <w:bookmarkStart w:id="2138" w:name="_Toc326315090"/>
      <w:bookmarkStart w:id="2139" w:name="_Toc326315244"/>
      <w:bookmarkStart w:id="2140" w:name="_Toc326315404"/>
      <w:bookmarkStart w:id="2141" w:name="_Toc326316228"/>
      <w:bookmarkStart w:id="2142" w:name="_Toc326316380"/>
      <w:bookmarkStart w:id="2143" w:name="_Toc326659325"/>
      <w:r>
        <w:rPr>
          <w:rFonts w:ascii="Times New Roman" w:eastAsia="Times New Roman" w:hAnsi="Times New Roman" w:cs="Times New Roman"/>
          <w:b/>
          <w:bCs/>
          <w:i/>
          <w:sz w:val="24"/>
          <w:szCs w:val="20"/>
        </w:rPr>
        <w:t xml:space="preserve">C.5.3.2 </w:t>
      </w:r>
      <w:r w:rsidR="003712FD" w:rsidRPr="00E3705C">
        <w:rPr>
          <w:rFonts w:ascii="Times New Roman" w:eastAsia="Times New Roman" w:hAnsi="Times New Roman" w:cs="Times New Roman"/>
          <w:b/>
          <w:bCs/>
          <w:i/>
          <w:sz w:val="24"/>
          <w:szCs w:val="20"/>
        </w:rPr>
        <w:t>Provide User Authentication and Secure Connections</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p>
    <w:p w14:paraId="010C6FDE" w14:textId="77777777" w:rsidR="003712FD" w:rsidRPr="00E3705C" w:rsidRDefault="003712FD" w:rsidP="003712FD">
      <w:pPr>
        <w:spacing w:after="0" w:line="240" w:lineRule="auto"/>
        <w:ind w:left="720"/>
        <w:rPr>
          <w:rFonts w:ascii="Times New Roman" w:eastAsia="Times New Roman" w:hAnsi="Times New Roman" w:cs="Times New Roman"/>
          <w:sz w:val="24"/>
          <w:szCs w:val="20"/>
        </w:rPr>
      </w:pPr>
    </w:p>
    <w:p w14:paraId="552C528B"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The Contractor shall ensure seamless integration with the DOI Identity, Authorization and Access Management (IdAAM) solution enabling hosted systems to authenticate users as well as devices using those credentials without requiring additional solution credentials. </w:t>
      </w:r>
    </w:p>
    <w:p w14:paraId="20676F7F"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3B2D27A4"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Range of authentication and secure connection solutions includes, but is not limited to:</w:t>
      </w:r>
    </w:p>
    <w:p w14:paraId="4E568383"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6800169F" w14:textId="77777777" w:rsidR="003712FD" w:rsidRPr="00E3705C" w:rsidRDefault="003712FD" w:rsidP="00FB640F">
      <w:pPr>
        <w:numPr>
          <w:ilvl w:val="0"/>
          <w:numId w:val="31"/>
        </w:numPr>
        <w:tabs>
          <w:tab w:val="num" w:pos="900"/>
          <w:tab w:val="num" w:pos="1260"/>
        </w:tabs>
        <w:spacing w:after="0" w:line="240" w:lineRule="auto"/>
        <w:ind w:left="900" w:hanging="9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Active Directory;</w:t>
      </w:r>
    </w:p>
    <w:p w14:paraId="6670D063" w14:textId="77777777" w:rsidR="003712FD" w:rsidRPr="00E3705C" w:rsidRDefault="003712FD" w:rsidP="00FB640F">
      <w:pPr>
        <w:numPr>
          <w:ilvl w:val="0"/>
          <w:numId w:val="31"/>
        </w:numPr>
        <w:tabs>
          <w:tab w:val="num" w:pos="900"/>
          <w:tab w:val="num" w:pos="1260"/>
        </w:tabs>
        <w:spacing w:after="0" w:line="240" w:lineRule="auto"/>
        <w:ind w:left="900" w:hanging="9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Lightweight Directory Access Protocol (LDAP);</w:t>
      </w:r>
    </w:p>
    <w:p w14:paraId="10F7651F" w14:textId="77777777" w:rsidR="003712FD" w:rsidRPr="00E3705C" w:rsidRDefault="003712FD" w:rsidP="00FB640F">
      <w:pPr>
        <w:numPr>
          <w:ilvl w:val="0"/>
          <w:numId w:val="31"/>
        </w:numPr>
        <w:tabs>
          <w:tab w:val="num" w:pos="900"/>
          <w:tab w:val="num" w:pos="1260"/>
        </w:tabs>
        <w:spacing w:after="0" w:line="240" w:lineRule="auto"/>
        <w:ind w:left="900" w:hanging="9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lastRenderedPageBreak/>
        <w:t>Secure Socket Layer (SSL);</w:t>
      </w:r>
    </w:p>
    <w:p w14:paraId="7DEF131A" w14:textId="77777777" w:rsidR="003712FD" w:rsidRPr="00E3705C" w:rsidRDefault="003712FD" w:rsidP="00FB640F">
      <w:pPr>
        <w:numPr>
          <w:ilvl w:val="0"/>
          <w:numId w:val="31"/>
        </w:numPr>
        <w:tabs>
          <w:tab w:val="num" w:pos="900"/>
          <w:tab w:val="num" w:pos="1260"/>
        </w:tabs>
        <w:spacing w:after="0" w:line="240" w:lineRule="auto"/>
        <w:ind w:left="900" w:hanging="9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Secure Shell (SSH);</w:t>
      </w:r>
    </w:p>
    <w:p w14:paraId="57BCB92A" w14:textId="77777777" w:rsidR="003712FD" w:rsidRPr="00E3705C" w:rsidRDefault="003712FD" w:rsidP="00FB640F">
      <w:pPr>
        <w:numPr>
          <w:ilvl w:val="0"/>
          <w:numId w:val="31"/>
        </w:numPr>
        <w:tabs>
          <w:tab w:val="num" w:pos="900"/>
          <w:tab w:val="num" w:pos="1260"/>
        </w:tabs>
        <w:spacing w:after="0" w:line="240" w:lineRule="auto"/>
        <w:ind w:left="900" w:hanging="9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Kerberos;</w:t>
      </w:r>
    </w:p>
    <w:p w14:paraId="7E186FAC" w14:textId="77777777" w:rsidR="003712FD" w:rsidRPr="00E3705C" w:rsidRDefault="003712FD" w:rsidP="00FB640F">
      <w:pPr>
        <w:numPr>
          <w:ilvl w:val="0"/>
          <w:numId w:val="31"/>
        </w:numPr>
        <w:tabs>
          <w:tab w:val="num" w:pos="900"/>
          <w:tab w:val="num" w:pos="1260"/>
        </w:tabs>
        <w:spacing w:after="0" w:line="240" w:lineRule="auto"/>
        <w:ind w:left="900" w:hanging="9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RACF; and</w:t>
      </w:r>
    </w:p>
    <w:p w14:paraId="0A811D83" w14:textId="77777777" w:rsidR="003712FD" w:rsidRPr="00E3705C" w:rsidRDefault="003712FD" w:rsidP="00FB640F">
      <w:pPr>
        <w:numPr>
          <w:ilvl w:val="0"/>
          <w:numId w:val="31"/>
        </w:numPr>
        <w:tabs>
          <w:tab w:val="num" w:pos="900"/>
          <w:tab w:val="num" w:pos="1260"/>
        </w:tabs>
        <w:spacing w:after="0" w:line="240" w:lineRule="auto"/>
        <w:ind w:left="900" w:hanging="9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HSPD-12/Token</w:t>
      </w:r>
    </w:p>
    <w:p w14:paraId="1655E02B" w14:textId="5E61D4A4" w:rsidR="003712FD" w:rsidRPr="00E3705C" w:rsidRDefault="003712FD" w:rsidP="003712FD">
      <w:pPr>
        <w:spacing w:after="0" w:line="240" w:lineRule="auto"/>
        <w:rPr>
          <w:rFonts w:ascii="Times New Roman" w:eastAsia="Times New Roman" w:hAnsi="Times New Roman" w:cs="Times New Roman"/>
          <w:b/>
          <w:bCs/>
          <w:i/>
          <w:sz w:val="24"/>
          <w:szCs w:val="20"/>
          <w:lang w:val="en-CA"/>
        </w:rPr>
      </w:pPr>
      <w:bookmarkStart w:id="2144" w:name="_Toc326218581"/>
      <w:bookmarkStart w:id="2145" w:name="_Toc326239204"/>
      <w:bookmarkStart w:id="2146" w:name="_Toc326240805"/>
      <w:bookmarkStart w:id="2147" w:name="_Toc326240936"/>
      <w:bookmarkStart w:id="2148" w:name="_Toc326241067"/>
      <w:bookmarkStart w:id="2149" w:name="_Toc326242496"/>
      <w:bookmarkStart w:id="2150" w:name="_Toc326242699"/>
      <w:bookmarkStart w:id="2151" w:name="_Toc326243231"/>
      <w:bookmarkStart w:id="2152" w:name="_Toc326264868"/>
      <w:bookmarkStart w:id="2153" w:name="_Toc326265006"/>
      <w:bookmarkStart w:id="2154" w:name="_Toc326265150"/>
      <w:bookmarkStart w:id="2155" w:name="_Toc326265288"/>
      <w:bookmarkStart w:id="2156" w:name="_Toc326267314"/>
      <w:bookmarkStart w:id="2157" w:name="_Toc326267568"/>
      <w:bookmarkStart w:id="2158" w:name="_Toc326267763"/>
      <w:bookmarkStart w:id="2159" w:name="_Toc326267897"/>
      <w:bookmarkStart w:id="2160" w:name="_Toc326268025"/>
      <w:bookmarkStart w:id="2161" w:name="_Toc326268159"/>
      <w:bookmarkStart w:id="2162" w:name="_Toc326268287"/>
      <w:bookmarkStart w:id="2163" w:name="_Toc326268415"/>
      <w:bookmarkStart w:id="2164" w:name="_Toc326268548"/>
      <w:bookmarkStart w:id="2165" w:name="_Toc326268691"/>
      <w:bookmarkStart w:id="2166" w:name="_Toc326268840"/>
      <w:bookmarkStart w:id="2167" w:name="_Toc326268990"/>
      <w:bookmarkStart w:id="2168" w:name="_Toc326269133"/>
      <w:bookmarkStart w:id="2169" w:name="_Toc326269431"/>
      <w:bookmarkStart w:id="2170" w:name="_Toc326269574"/>
      <w:bookmarkStart w:id="2171" w:name="_Toc326269723"/>
      <w:bookmarkStart w:id="2172" w:name="_Toc326269873"/>
      <w:bookmarkStart w:id="2173" w:name="_Toc326270016"/>
      <w:bookmarkStart w:id="2174" w:name="_Toc326270176"/>
      <w:bookmarkStart w:id="2175" w:name="_Toc326270661"/>
      <w:bookmarkStart w:id="2176" w:name="_Toc326270803"/>
      <w:bookmarkStart w:id="2177" w:name="_Toc326270970"/>
      <w:bookmarkStart w:id="2178" w:name="_Toc326271111"/>
      <w:bookmarkStart w:id="2179" w:name="_Toc326271252"/>
      <w:bookmarkStart w:id="2180" w:name="_Toc326271393"/>
      <w:bookmarkStart w:id="2181" w:name="_Toc326271535"/>
      <w:bookmarkStart w:id="2182" w:name="_Toc326271682"/>
      <w:bookmarkStart w:id="2183" w:name="_Toc326272001"/>
      <w:bookmarkStart w:id="2184" w:name="_Toc326272139"/>
      <w:bookmarkStart w:id="2185" w:name="_Toc326272757"/>
      <w:bookmarkStart w:id="2186" w:name="_Toc326274343"/>
      <w:bookmarkStart w:id="2187" w:name="_Toc326274819"/>
      <w:bookmarkStart w:id="2188" w:name="_Toc326276380"/>
      <w:bookmarkStart w:id="2189" w:name="_Toc326307099"/>
      <w:bookmarkStart w:id="2190" w:name="_Toc326307249"/>
      <w:bookmarkStart w:id="2191" w:name="_Toc326307391"/>
      <w:bookmarkStart w:id="2192" w:name="_Toc326307973"/>
      <w:bookmarkStart w:id="2193" w:name="_Toc326308521"/>
      <w:bookmarkStart w:id="2194" w:name="_Toc326309236"/>
      <w:bookmarkStart w:id="2195" w:name="_Toc326310245"/>
      <w:bookmarkStart w:id="2196" w:name="_Toc326310629"/>
      <w:bookmarkStart w:id="2197" w:name="_Toc326311494"/>
      <w:bookmarkStart w:id="2198" w:name="_Toc326312151"/>
      <w:bookmarkStart w:id="2199" w:name="_Toc326314047"/>
      <w:bookmarkStart w:id="2200" w:name="_Toc326314252"/>
      <w:bookmarkStart w:id="2201" w:name="_Toc326314771"/>
      <w:bookmarkStart w:id="2202" w:name="_Toc326314931"/>
      <w:bookmarkStart w:id="2203" w:name="_Toc326315091"/>
      <w:bookmarkStart w:id="2204" w:name="_Toc326315245"/>
      <w:bookmarkStart w:id="2205" w:name="_Toc326315405"/>
      <w:bookmarkStart w:id="2206" w:name="_Toc326316229"/>
      <w:bookmarkStart w:id="2207" w:name="_Toc326316381"/>
      <w:bookmarkStart w:id="2208" w:name="_Toc326659326"/>
      <w:bookmarkEnd w:id="2042"/>
    </w:p>
    <w:p w14:paraId="77858039" w14:textId="6A276D5E" w:rsidR="003712FD" w:rsidRPr="00E3705C" w:rsidRDefault="00E87AE3" w:rsidP="003712FD">
      <w:pPr>
        <w:keepNext/>
        <w:numPr>
          <w:ilvl w:val="3"/>
          <w:numId w:val="0"/>
        </w:numPr>
        <w:spacing w:after="0" w:line="240" w:lineRule="auto"/>
        <w:outlineLvl w:val="3"/>
        <w:rPr>
          <w:rFonts w:ascii="Times New Roman" w:eastAsia="Times New Roman" w:hAnsi="Times New Roman" w:cs="Times New Roman"/>
          <w:b/>
          <w:bCs/>
          <w:i/>
          <w:sz w:val="24"/>
          <w:szCs w:val="20"/>
          <w:lang w:val="en-CA"/>
        </w:rPr>
      </w:pPr>
      <w:r>
        <w:rPr>
          <w:rFonts w:ascii="Times New Roman" w:eastAsia="Times New Roman" w:hAnsi="Times New Roman" w:cs="Times New Roman"/>
          <w:b/>
          <w:bCs/>
          <w:i/>
          <w:sz w:val="24"/>
          <w:szCs w:val="20"/>
          <w:lang w:val="en-CA"/>
        </w:rPr>
        <w:t xml:space="preserve">C.5.3.3 </w:t>
      </w:r>
      <w:r w:rsidR="003712FD" w:rsidRPr="00E3705C">
        <w:rPr>
          <w:rFonts w:ascii="Times New Roman" w:eastAsia="Times New Roman" w:hAnsi="Times New Roman" w:cs="Times New Roman"/>
          <w:b/>
          <w:bCs/>
          <w:i/>
          <w:sz w:val="24"/>
          <w:szCs w:val="20"/>
          <w:lang w:val="en-CA"/>
        </w:rPr>
        <w:t>Comply with Security Assurance Requirements</w:t>
      </w:r>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p>
    <w:p w14:paraId="57950A29" w14:textId="77777777" w:rsidR="003712FD" w:rsidRPr="00E3705C" w:rsidRDefault="003712FD" w:rsidP="003712FD">
      <w:pPr>
        <w:spacing w:after="0" w:line="240" w:lineRule="auto"/>
        <w:ind w:left="720"/>
        <w:rPr>
          <w:rFonts w:ascii="Times New Roman" w:eastAsia="Times New Roman" w:hAnsi="Times New Roman" w:cs="Times New Roman"/>
          <w:sz w:val="24"/>
          <w:szCs w:val="20"/>
          <w:lang w:val="en-CA"/>
        </w:rPr>
      </w:pPr>
    </w:p>
    <w:p w14:paraId="0BB39FB0" w14:textId="77777777" w:rsidR="003712FD" w:rsidRPr="00E3705C" w:rsidRDefault="003712FD" w:rsidP="003712FD">
      <w:pPr>
        <w:spacing w:after="0" w:line="240" w:lineRule="auto"/>
        <w:rPr>
          <w:rFonts w:ascii="Times New Roman" w:eastAsia="Times New Roman" w:hAnsi="Times New Roman" w:cs="Times New Roman"/>
          <w:iCs/>
          <w:sz w:val="24"/>
          <w:szCs w:val="20"/>
        </w:rPr>
      </w:pPr>
      <w:r w:rsidRPr="00E3705C">
        <w:rPr>
          <w:rFonts w:ascii="Times New Roman" w:eastAsia="Times New Roman" w:hAnsi="Times New Roman" w:cs="Times New Roman"/>
          <w:sz w:val="24"/>
          <w:szCs w:val="20"/>
        </w:rPr>
        <w:t>In addition to complying with the general security and privacy requirements referenced above, the Contractor shall develop a</w:t>
      </w:r>
      <w:r w:rsidRPr="00E3705C">
        <w:rPr>
          <w:rFonts w:ascii="Times New Roman" w:eastAsia="Times New Roman" w:hAnsi="Times New Roman" w:cs="Times New Roman"/>
          <w:iCs/>
          <w:sz w:val="24"/>
          <w:szCs w:val="20"/>
        </w:rPr>
        <w:t xml:space="preserve"> Security Assessment Plan</w:t>
      </w:r>
      <w:r w:rsidRPr="00E3705C">
        <w:rPr>
          <w:rFonts w:ascii="Times New Roman" w:eastAsia="Times New Roman" w:hAnsi="Times New Roman" w:cs="Times New Roman"/>
          <w:sz w:val="24"/>
          <w:szCs w:val="20"/>
        </w:rPr>
        <w:t xml:space="preserve"> and initially assess all applicable security controls, using an agreed upon independent third-party assessor, and</w:t>
      </w:r>
      <w:r w:rsidRPr="00E3705C">
        <w:rPr>
          <w:rFonts w:ascii="Times New Roman" w:eastAsia="Times New Roman" w:hAnsi="Times New Roman" w:cs="Times New Roman"/>
          <w:b/>
          <w:sz w:val="24"/>
          <w:szCs w:val="20"/>
        </w:rPr>
        <w:t xml:space="preserve"> </w:t>
      </w:r>
      <w:r w:rsidRPr="00E3705C">
        <w:rPr>
          <w:rFonts w:ascii="Times New Roman" w:eastAsia="Times New Roman" w:hAnsi="Times New Roman" w:cs="Times New Roman"/>
          <w:sz w:val="24"/>
          <w:szCs w:val="20"/>
        </w:rPr>
        <w:t>provide security assessment results in a Security Assessment Report.  The report shall include a characterization and articulation of known remaining risks in order to support the DOI Authorizing Official’s (AO) Authority to operate (ATO)</w:t>
      </w:r>
      <w:r w:rsidRPr="00E3705C">
        <w:rPr>
          <w:rFonts w:ascii="Times New Roman" w:eastAsia="Times New Roman" w:hAnsi="Times New Roman" w:cs="Times New Roman"/>
          <w:iCs/>
          <w:sz w:val="24"/>
          <w:szCs w:val="20"/>
        </w:rPr>
        <w:t xml:space="preserve">.  In accordance with the OMB memorandum entitled, Security Authorization of Information Systems in Cloud Computing Environments, issued on </w:t>
      </w:r>
    </w:p>
    <w:p w14:paraId="0501DFC8" w14:textId="77777777" w:rsidR="003712FD" w:rsidRPr="00E3705C" w:rsidRDefault="003712FD" w:rsidP="003712FD">
      <w:pPr>
        <w:spacing w:after="0" w:line="240" w:lineRule="auto"/>
        <w:rPr>
          <w:rFonts w:ascii="Times New Roman" w:eastAsia="Times New Roman" w:hAnsi="Times New Roman" w:cs="Times New Roman"/>
          <w:iCs/>
          <w:sz w:val="24"/>
          <w:szCs w:val="20"/>
        </w:rPr>
      </w:pPr>
      <w:r w:rsidRPr="00E3705C">
        <w:rPr>
          <w:rFonts w:ascii="Times New Roman" w:eastAsia="Times New Roman" w:hAnsi="Times New Roman" w:cs="Times New Roman"/>
          <w:iCs/>
          <w:sz w:val="24"/>
          <w:szCs w:val="20"/>
        </w:rPr>
        <w:t>December 8, 2011, the DOI AO anticipates leveraging and accepting provisional authorizations granted by the FedRAMP Joint Authorization Board (JAB), to the extent available, in granting security authorizations and an accompanying authority to operate (ATO) for DOI use of the Contractor services.  DOI does not necessarily anticipate leveraging authorizations granted independently by other individual agencies, but may opt to do so at its discretion.</w:t>
      </w:r>
    </w:p>
    <w:p w14:paraId="33F2C204"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0309DC70" w14:textId="059BAE88" w:rsidR="003712FD" w:rsidRPr="00E3705C" w:rsidRDefault="00E87AE3" w:rsidP="003712FD">
      <w:pPr>
        <w:keepNext/>
        <w:numPr>
          <w:ilvl w:val="3"/>
          <w:numId w:val="0"/>
        </w:numPr>
        <w:spacing w:after="0" w:line="240" w:lineRule="auto"/>
        <w:outlineLvl w:val="3"/>
        <w:rPr>
          <w:rFonts w:ascii="Times New Roman" w:eastAsia="Times New Roman" w:hAnsi="Times New Roman" w:cs="Times New Roman"/>
          <w:b/>
          <w:bCs/>
          <w:i/>
          <w:sz w:val="24"/>
          <w:szCs w:val="20"/>
          <w:lang w:val="en-CA"/>
        </w:rPr>
      </w:pPr>
      <w:bookmarkStart w:id="2209" w:name="_Toc326218582"/>
      <w:bookmarkStart w:id="2210" w:name="_Toc326239205"/>
      <w:bookmarkStart w:id="2211" w:name="_Toc326240806"/>
      <w:bookmarkStart w:id="2212" w:name="_Toc326240937"/>
      <w:bookmarkStart w:id="2213" w:name="_Toc326241068"/>
      <w:bookmarkStart w:id="2214" w:name="_Toc326242497"/>
      <w:bookmarkStart w:id="2215" w:name="_Toc326242700"/>
      <w:bookmarkStart w:id="2216" w:name="_Toc326243232"/>
      <w:bookmarkStart w:id="2217" w:name="_Toc326264869"/>
      <w:bookmarkStart w:id="2218" w:name="_Toc326265007"/>
      <w:bookmarkStart w:id="2219" w:name="_Toc326265151"/>
      <w:bookmarkStart w:id="2220" w:name="_Toc326265289"/>
      <w:bookmarkStart w:id="2221" w:name="_Toc326267315"/>
      <w:bookmarkStart w:id="2222" w:name="_Toc326267569"/>
      <w:bookmarkStart w:id="2223" w:name="_Toc326267764"/>
      <w:bookmarkStart w:id="2224" w:name="_Toc326267898"/>
      <w:bookmarkStart w:id="2225" w:name="_Toc326268026"/>
      <w:bookmarkStart w:id="2226" w:name="_Toc326268160"/>
      <w:bookmarkStart w:id="2227" w:name="_Toc326268288"/>
      <w:bookmarkStart w:id="2228" w:name="_Toc326268416"/>
      <w:bookmarkStart w:id="2229" w:name="_Toc326268549"/>
      <w:bookmarkStart w:id="2230" w:name="_Toc326268692"/>
      <w:bookmarkStart w:id="2231" w:name="_Toc326268841"/>
      <w:bookmarkStart w:id="2232" w:name="_Toc326268991"/>
      <w:bookmarkStart w:id="2233" w:name="_Toc326269134"/>
      <w:bookmarkStart w:id="2234" w:name="_Toc326269432"/>
      <w:bookmarkStart w:id="2235" w:name="_Toc326269575"/>
      <w:bookmarkStart w:id="2236" w:name="_Toc326269724"/>
      <w:bookmarkStart w:id="2237" w:name="_Toc326269874"/>
      <w:bookmarkStart w:id="2238" w:name="_Toc326270017"/>
      <w:bookmarkStart w:id="2239" w:name="_Toc326270177"/>
      <w:bookmarkStart w:id="2240" w:name="_Toc326270662"/>
      <w:bookmarkStart w:id="2241" w:name="_Toc326270804"/>
      <w:bookmarkStart w:id="2242" w:name="_Toc326270971"/>
      <w:bookmarkStart w:id="2243" w:name="_Toc326271112"/>
      <w:bookmarkStart w:id="2244" w:name="_Toc326271253"/>
      <w:bookmarkStart w:id="2245" w:name="_Toc326271394"/>
      <w:bookmarkStart w:id="2246" w:name="_Toc326271536"/>
      <w:bookmarkStart w:id="2247" w:name="_Toc326271683"/>
      <w:bookmarkStart w:id="2248" w:name="_Toc326272002"/>
      <w:bookmarkStart w:id="2249" w:name="_Toc326272140"/>
      <w:bookmarkStart w:id="2250" w:name="_Toc326272758"/>
      <w:bookmarkStart w:id="2251" w:name="_Toc326274344"/>
      <w:bookmarkStart w:id="2252" w:name="_Toc326274820"/>
      <w:bookmarkStart w:id="2253" w:name="_Toc326276381"/>
      <w:bookmarkStart w:id="2254" w:name="_Toc326307100"/>
      <w:bookmarkStart w:id="2255" w:name="_Toc326307250"/>
      <w:bookmarkStart w:id="2256" w:name="_Toc326307392"/>
      <w:bookmarkStart w:id="2257" w:name="_Toc326307974"/>
      <w:bookmarkStart w:id="2258" w:name="_Toc326308522"/>
      <w:bookmarkStart w:id="2259" w:name="_Toc326309237"/>
      <w:bookmarkStart w:id="2260" w:name="_Toc326310246"/>
      <w:bookmarkStart w:id="2261" w:name="_Toc326310630"/>
      <w:bookmarkStart w:id="2262" w:name="_Toc326311495"/>
      <w:bookmarkStart w:id="2263" w:name="_Toc326312152"/>
      <w:bookmarkStart w:id="2264" w:name="_Toc326314048"/>
      <w:bookmarkStart w:id="2265" w:name="_Toc326314253"/>
      <w:bookmarkStart w:id="2266" w:name="_Toc326314772"/>
      <w:bookmarkStart w:id="2267" w:name="_Toc326314932"/>
      <w:bookmarkStart w:id="2268" w:name="_Toc326315092"/>
      <w:bookmarkStart w:id="2269" w:name="_Toc326315246"/>
      <w:bookmarkStart w:id="2270" w:name="_Toc326315406"/>
      <w:bookmarkStart w:id="2271" w:name="_Toc326316230"/>
      <w:bookmarkStart w:id="2272" w:name="_Toc326316382"/>
      <w:bookmarkStart w:id="2273" w:name="_Toc326659327"/>
      <w:r>
        <w:rPr>
          <w:rFonts w:ascii="Times New Roman" w:eastAsia="Times New Roman" w:hAnsi="Times New Roman" w:cs="Times New Roman"/>
          <w:b/>
          <w:bCs/>
          <w:i/>
          <w:sz w:val="24"/>
          <w:szCs w:val="20"/>
          <w:lang w:val="en-CA"/>
        </w:rPr>
        <w:t xml:space="preserve">C.5.3.4 </w:t>
      </w:r>
      <w:r w:rsidR="003712FD" w:rsidRPr="00E3705C">
        <w:rPr>
          <w:rFonts w:ascii="Times New Roman" w:eastAsia="Times New Roman" w:hAnsi="Times New Roman" w:cs="Times New Roman"/>
          <w:b/>
          <w:bCs/>
          <w:i/>
          <w:sz w:val="24"/>
          <w:szCs w:val="20"/>
          <w:lang w:val="en-CA"/>
        </w:rPr>
        <w:t>Complete Third Party Assessment of Security Controls and Mitigate Weaknesses</w:t>
      </w:r>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p>
    <w:p w14:paraId="2C5A6505"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22E22A5E"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Controls within the following security control families (as defined by NIST) must be assessed by a third party on behalf of the Contractor. Additionally, Contractors will be required to develop and implement a plan to mitigate any weaknesses related to these controls.</w:t>
      </w:r>
    </w:p>
    <w:p w14:paraId="59800F72"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20DD6434" w14:textId="51954335" w:rsidR="003712FD" w:rsidRPr="00E3705C" w:rsidRDefault="00E87AE3" w:rsidP="003712FD">
      <w:pPr>
        <w:numPr>
          <w:ilvl w:val="4"/>
          <w:numId w:val="0"/>
        </w:numPr>
        <w:spacing w:after="0" w:line="240" w:lineRule="auto"/>
        <w:outlineLvl w:val="4"/>
        <w:rPr>
          <w:rFonts w:ascii="Times New Roman" w:eastAsia="Times New Roman" w:hAnsi="Times New Roman" w:cs="Times New Roman"/>
          <w:b/>
          <w:bCs/>
          <w:iCs/>
          <w:sz w:val="24"/>
          <w:szCs w:val="26"/>
          <w:lang w:val="en-CA"/>
        </w:rPr>
      </w:pPr>
      <w:bookmarkStart w:id="2274" w:name="_Toc326243233"/>
      <w:bookmarkStart w:id="2275" w:name="_Toc326264870"/>
      <w:bookmarkStart w:id="2276" w:name="_Toc326265008"/>
      <w:bookmarkStart w:id="2277" w:name="_Toc326265152"/>
      <w:bookmarkStart w:id="2278" w:name="_Toc326265290"/>
      <w:bookmarkStart w:id="2279" w:name="_Toc326267316"/>
      <w:bookmarkStart w:id="2280" w:name="_Toc326267570"/>
      <w:bookmarkStart w:id="2281" w:name="_Toc326267765"/>
      <w:bookmarkStart w:id="2282" w:name="_Toc326267899"/>
      <w:bookmarkStart w:id="2283" w:name="_Toc326268027"/>
      <w:bookmarkStart w:id="2284" w:name="_Toc326268161"/>
      <w:bookmarkStart w:id="2285" w:name="_Toc326268289"/>
      <w:bookmarkStart w:id="2286" w:name="_Toc326268417"/>
      <w:bookmarkStart w:id="2287" w:name="_Toc326268550"/>
      <w:bookmarkStart w:id="2288" w:name="_Toc326268693"/>
      <w:bookmarkStart w:id="2289" w:name="_Toc326268842"/>
      <w:bookmarkStart w:id="2290" w:name="_Toc326268992"/>
      <w:bookmarkStart w:id="2291" w:name="_Toc326269135"/>
      <w:bookmarkStart w:id="2292" w:name="_Toc326269433"/>
      <w:bookmarkStart w:id="2293" w:name="_Toc326269576"/>
      <w:bookmarkStart w:id="2294" w:name="_Toc326269725"/>
      <w:bookmarkStart w:id="2295" w:name="_Toc326269875"/>
      <w:bookmarkStart w:id="2296" w:name="_Toc326270018"/>
      <w:bookmarkStart w:id="2297" w:name="_Toc326270178"/>
      <w:bookmarkStart w:id="2298" w:name="_Toc326270663"/>
      <w:bookmarkStart w:id="2299" w:name="_Toc326270805"/>
      <w:bookmarkStart w:id="2300" w:name="_Toc326270972"/>
      <w:bookmarkStart w:id="2301" w:name="_Toc326271113"/>
      <w:bookmarkStart w:id="2302" w:name="_Toc326271254"/>
      <w:bookmarkStart w:id="2303" w:name="_Toc326271395"/>
      <w:bookmarkStart w:id="2304" w:name="_Toc326271537"/>
      <w:bookmarkStart w:id="2305" w:name="_Toc326271684"/>
      <w:bookmarkStart w:id="2306" w:name="_Toc326272003"/>
      <w:bookmarkStart w:id="2307" w:name="_Toc326272141"/>
      <w:bookmarkStart w:id="2308" w:name="_Toc326272759"/>
      <w:bookmarkStart w:id="2309" w:name="_Toc326274345"/>
      <w:bookmarkStart w:id="2310" w:name="_Toc326274821"/>
      <w:bookmarkStart w:id="2311" w:name="_Toc326276382"/>
      <w:bookmarkStart w:id="2312" w:name="_Toc326307101"/>
      <w:bookmarkStart w:id="2313" w:name="_Toc326307251"/>
      <w:bookmarkStart w:id="2314" w:name="_Toc326307393"/>
      <w:bookmarkStart w:id="2315" w:name="_Toc326307975"/>
      <w:bookmarkStart w:id="2316" w:name="_Toc326308523"/>
      <w:bookmarkStart w:id="2317" w:name="_Toc326309238"/>
      <w:bookmarkStart w:id="2318" w:name="_Toc326310247"/>
      <w:bookmarkStart w:id="2319" w:name="_Toc326310631"/>
      <w:bookmarkStart w:id="2320" w:name="_Toc326311496"/>
      <w:bookmarkStart w:id="2321" w:name="_Toc326312153"/>
      <w:bookmarkStart w:id="2322" w:name="_Toc326314049"/>
      <w:bookmarkStart w:id="2323" w:name="_Toc326314254"/>
      <w:bookmarkStart w:id="2324" w:name="_Toc326314773"/>
      <w:bookmarkStart w:id="2325" w:name="_Toc326314933"/>
      <w:bookmarkStart w:id="2326" w:name="_Toc326315093"/>
      <w:bookmarkStart w:id="2327" w:name="_Toc326315247"/>
      <w:bookmarkStart w:id="2328" w:name="_Toc326315407"/>
      <w:bookmarkStart w:id="2329" w:name="_Toc326316231"/>
      <w:bookmarkStart w:id="2330" w:name="_Toc326316383"/>
      <w:r w:rsidRPr="00E87AE3">
        <w:rPr>
          <w:rFonts w:ascii="Times New Roman" w:eastAsia="Times New Roman" w:hAnsi="Times New Roman" w:cs="Times New Roman"/>
          <w:b/>
          <w:bCs/>
          <w:i/>
          <w:iCs/>
          <w:sz w:val="24"/>
          <w:szCs w:val="26"/>
          <w:lang w:val="en-CA"/>
        </w:rPr>
        <w:t>C.5.3.4.1</w:t>
      </w:r>
      <w:r>
        <w:rPr>
          <w:rFonts w:ascii="Times New Roman" w:eastAsia="Times New Roman" w:hAnsi="Times New Roman" w:cs="Times New Roman"/>
          <w:bCs/>
          <w:iCs/>
          <w:sz w:val="24"/>
          <w:szCs w:val="26"/>
          <w:lang w:val="en-CA"/>
        </w:rPr>
        <w:t xml:space="preserve"> </w:t>
      </w:r>
      <w:bookmarkStart w:id="2331" w:name="_Toc326659328"/>
      <w:r w:rsidR="00964B93">
        <w:rPr>
          <w:rFonts w:ascii="Times New Roman" w:eastAsia="Times New Roman" w:hAnsi="Times New Roman" w:cs="Times New Roman"/>
          <w:b/>
          <w:bCs/>
          <w:i/>
          <w:iCs/>
          <w:sz w:val="24"/>
          <w:szCs w:val="26"/>
          <w:lang w:val="en-CA"/>
        </w:rPr>
        <w:t xml:space="preserve">Implement </w:t>
      </w:r>
      <w:r w:rsidR="003712FD" w:rsidRPr="00E3705C">
        <w:rPr>
          <w:rFonts w:ascii="Times New Roman" w:eastAsia="Times New Roman" w:hAnsi="Times New Roman" w:cs="Times New Roman"/>
          <w:b/>
          <w:bCs/>
          <w:i/>
          <w:iCs/>
          <w:sz w:val="24"/>
          <w:szCs w:val="26"/>
          <w:lang w:val="en-CA"/>
        </w:rPr>
        <w:t>and Maintain Access Controls</w:t>
      </w:r>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p>
    <w:p w14:paraId="6859E5EC" w14:textId="77777777" w:rsidR="003712FD" w:rsidRPr="00E3705C" w:rsidRDefault="003712FD" w:rsidP="003712FD">
      <w:pPr>
        <w:spacing w:after="0" w:line="240" w:lineRule="auto"/>
        <w:ind w:left="720"/>
        <w:rPr>
          <w:rFonts w:ascii="Times New Roman" w:eastAsia="Times New Roman" w:hAnsi="Times New Roman" w:cs="Times New Roman"/>
          <w:sz w:val="24"/>
          <w:szCs w:val="20"/>
          <w:lang w:val="en-CA"/>
        </w:rPr>
      </w:pPr>
    </w:p>
    <w:p w14:paraId="5BD67011"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The Contractor shall demonstrate and maintain full compliance with each of the specific Access Control requirements listed in the Bidder’s Security Questionnaire, Section J, Attachment 5 (which includes the required FedRAMP baseline controls and DOI Mandatory Enhancements).  </w:t>
      </w:r>
      <w:bookmarkStart w:id="2332" w:name="OLE_LINK101"/>
    </w:p>
    <w:bookmarkEnd w:id="2332"/>
    <w:p w14:paraId="4C961424" w14:textId="77777777" w:rsidR="003712FD" w:rsidRPr="00E3705C" w:rsidRDefault="003712FD" w:rsidP="003712FD">
      <w:pPr>
        <w:spacing w:after="0" w:line="240" w:lineRule="auto"/>
        <w:ind w:left="720"/>
        <w:rPr>
          <w:rFonts w:ascii="Times New Roman" w:eastAsia="Times New Roman" w:hAnsi="Times New Roman" w:cs="Times New Roman"/>
          <w:b/>
          <w:sz w:val="24"/>
          <w:szCs w:val="20"/>
          <w:lang w:val="en-CA"/>
        </w:rPr>
      </w:pPr>
    </w:p>
    <w:p w14:paraId="348F8C5C" w14:textId="06A61FBF" w:rsidR="003712FD" w:rsidRPr="00E3705C" w:rsidRDefault="00E87AE3" w:rsidP="003712FD">
      <w:pPr>
        <w:numPr>
          <w:ilvl w:val="4"/>
          <w:numId w:val="0"/>
        </w:numPr>
        <w:spacing w:after="0" w:line="240" w:lineRule="auto"/>
        <w:outlineLvl w:val="4"/>
        <w:rPr>
          <w:rFonts w:ascii="Times New Roman" w:eastAsia="Times New Roman" w:hAnsi="Times New Roman" w:cs="Times New Roman"/>
          <w:b/>
          <w:bCs/>
          <w:i/>
          <w:iCs/>
          <w:sz w:val="24"/>
          <w:szCs w:val="26"/>
          <w:lang w:val="en-CA"/>
        </w:rPr>
      </w:pPr>
      <w:bookmarkStart w:id="2333" w:name="_Toc326218583"/>
      <w:bookmarkStart w:id="2334" w:name="_Toc326239206"/>
      <w:bookmarkStart w:id="2335" w:name="_Toc326240807"/>
      <w:bookmarkStart w:id="2336" w:name="_Toc326240938"/>
      <w:bookmarkStart w:id="2337" w:name="_Toc326241069"/>
      <w:bookmarkStart w:id="2338" w:name="_Toc326242498"/>
      <w:bookmarkStart w:id="2339" w:name="_Toc326242701"/>
      <w:bookmarkStart w:id="2340" w:name="_Toc326243234"/>
      <w:bookmarkStart w:id="2341" w:name="_Toc326264871"/>
      <w:bookmarkStart w:id="2342" w:name="_Toc326265009"/>
      <w:bookmarkStart w:id="2343" w:name="_Toc326265153"/>
      <w:bookmarkStart w:id="2344" w:name="_Toc326265291"/>
      <w:bookmarkStart w:id="2345" w:name="_Toc326267317"/>
      <w:bookmarkStart w:id="2346" w:name="_Toc326267571"/>
      <w:bookmarkStart w:id="2347" w:name="_Toc326267766"/>
      <w:bookmarkStart w:id="2348" w:name="_Toc326267900"/>
      <w:bookmarkStart w:id="2349" w:name="_Toc326268028"/>
      <w:bookmarkStart w:id="2350" w:name="_Toc326268162"/>
      <w:bookmarkStart w:id="2351" w:name="_Toc326268290"/>
      <w:bookmarkStart w:id="2352" w:name="_Toc326268418"/>
      <w:bookmarkStart w:id="2353" w:name="_Toc326268551"/>
      <w:bookmarkStart w:id="2354" w:name="_Toc326268694"/>
      <w:bookmarkStart w:id="2355" w:name="_Toc326268843"/>
      <w:bookmarkStart w:id="2356" w:name="_Toc326268993"/>
      <w:bookmarkStart w:id="2357" w:name="_Toc326269136"/>
      <w:bookmarkStart w:id="2358" w:name="_Toc326269434"/>
      <w:bookmarkStart w:id="2359" w:name="_Toc326269577"/>
      <w:bookmarkStart w:id="2360" w:name="_Toc326269726"/>
      <w:bookmarkStart w:id="2361" w:name="_Toc326269876"/>
      <w:bookmarkStart w:id="2362" w:name="_Toc326270019"/>
      <w:bookmarkStart w:id="2363" w:name="_Toc326270179"/>
      <w:bookmarkStart w:id="2364" w:name="_Toc326270664"/>
      <w:bookmarkStart w:id="2365" w:name="_Toc326270806"/>
      <w:bookmarkStart w:id="2366" w:name="_Toc326270973"/>
      <w:bookmarkStart w:id="2367" w:name="_Toc326271114"/>
      <w:bookmarkStart w:id="2368" w:name="_Toc326271255"/>
      <w:bookmarkStart w:id="2369" w:name="_Toc326271396"/>
      <w:bookmarkStart w:id="2370" w:name="_Toc326271538"/>
      <w:bookmarkStart w:id="2371" w:name="_Toc326271685"/>
      <w:bookmarkStart w:id="2372" w:name="_Toc326272004"/>
      <w:bookmarkStart w:id="2373" w:name="_Toc326272142"/>
      <w:bookmarkStart w:id="2374" w:name="_Toc326272760"/>
      <w:bookmarkStart w:id="2375" w:name="_Toc326274346"/>
      <w:bookmarkStart w:id="2376" w:name="_Toc326274822"/>
      <w:bookmarkStart w:id="2377" w:name="_Toc326276383"/>
      <w:bookmarkStart w:id="2378" w:name="_Toc326307102"/>
      <w:bookmarkStart w:id="2379" w:name="_Toc326307252"/>
      <w:bookmarkStart w:id="2380" w:name="_Toc326307394"/>
      <w:bookmarkStart w:id="2381" w:name="_Toc326307976"/>
      <w:bookmarkStart w:id="2382" w:name="_Toc326308524"/>
      <w:bookmarkStart w:id="2383" w:name="_Toc326309239"/>
      <w:bookmarkStart w:id="2384" w:name="_Toc326310248"/>
      <w:bookmarkStart w:id="2385" w:name="_Toc326310632"/>
      <w:bookmarkStart w:id="2386" w:name="_Toc326311497"/>
      <w:bookmarkStart w:id="2387" w:name="_Toc326312154"/>
      <w:bookmarkStart w:id="2388" w:name="_Toc326314050"/>
      <w:bookmarkStart w:id="2389" w:name="_Toc326314255"/>
      <w:bookmarkStart w:id="2390" w:name="_Toc326314774"/>
      <w:bookmarkStart w:id="2391" w:name="_Toc326314934"/>
      <w:bookmarkStart w:id="2392" w:name="_Toc326315094"/>
      <w:bookmarkStart w:id="2393" w:name="_Toc326315248"/>
      <w:bookmarkStart w:id="2394" w:name="_Toc326315408"/>
      <w:bookmarkStart w:id="2395" w:name="_Toc326316232"/>
      <w:bookmarkStart w:id="2396" w:name="_Toc326316384"/>
      <w:bookmarkStart w:id="2397" w:name="_Toc326659329"/>
      <w:r>
        <w:rPr>
          <w:rFonts w:ascii="Times New Roman" w:eastAsia="Times New Roman" w:hAnsi="Times New Roman" w:cs="Times New Roman"/>
          <w:b/>
          <w:bCs/>
          <w:i/>
          <w:iCs/>
          <w:sz w:val="24"/>
          <w:szCs w:val="26"/>
          <w:lang w:val="en-CA"/>
        </w:rPr>
        <w:t xml:space="preserve">C.5.3.4.2 </w:t>
      </w:r>
      <w:r w:rsidR="003712FD" w:rsidRPr="00E3705C">
        <w:rPr>
          <w:rFonts w:ascii="Times New Roman" w:eastAsia="Times New Roman" w:hAnsi="Times New Roman" w:cs="Times New Roman"/>
          <w:b/>
          <w:bCs/>
          <w:i/>
          <w:iCs/>
          <w:sz w:val="24"/>
          <w:szCs w:val="26"/>
          <w:lang w:val="en-CA"/>
        </w:rPr>
        <w:t>Implement and Maintain Awareness and Training Controls</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p>
    <w:p w14:paraId="020872C1" w14:textId="77777777" w:rsidR="003712FD" w:rsidRPr="00E3705C" w:rsidRDefault="003712FD" w:rsidP="003712FD">
      <w:pPr>
        <w:spacing w:after="0" w:line="240" w:lineRule="auto"/>
        <w:ind w:left="720"/>
        <w:rPr>
          <w:rFonts w:ascii="Times New Roman" w:eastAsia="Times New Roman" w:hAnsi="Times New Roman" w:cs="Times New Roman"/>
          <w:sz w:val="24"/>
          <w:szCs w:val="20"/>
          <w:lang w:val="en-CA"/>
        </w:rPr>
      </w:pPr>
    </w:p>
    <w:p w14:paraId="1926F49D"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The Contractor shall </w:t>
      </w:r>
      <w:bookmarkStart w:id="2398" w:name="OLE_LINK95"/>
      <w:r w:rsidRPr="00E3705C">
        <w:rPr>
          <w:rFonts w:ascii="Times New Roman" w:eastAsia="Times New Roman" w:hAnsi="Times New Roman" w:cs="Times New Roman"/>
          <w:sz w:val="24"/>
          <w:szCs w:val="20"/>
        </w:rPr>
        <w:t xml:space="preserve">demonstrate and maintain full compliance with each of the specific Awareness and Training requirements </w:t>
      </w:r>
      <w:bookmarkEnd w:id="2398"/>
      <w:r w:rsidRPr="00E3705C">
        <w:rPr>
          <w:rFonts w:ascii="Times New Roman" w:eastAsia="Times New Roman" w:hAnsi="Times New Roman" w:cs="Times New Roman"/>
          <w:sz w:val="24"/>
          <w:szCs w:val="20"/>
        </w:rPr>
        <w:t>listed in the attached Bidder’s Security Questionnaire (which includes the required FedRAMP baseline controls and DOI Mandatory Enhancements).</w:t>
      </w:r>
    </w:p>
    <w:p w14:paraId="0682DBBF"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6534D50C" w14:textId="3825E7A3" w:rsidR="003712FD" w:rsidRPr="00E3705C" w:rsidRDefault="00E87AE3" w:rsidP="003712FD">
      <w:pPr>
        <w:numPr>
          <w:ilvl w:val="4"/>
          <w:numId w:val="0"/>
        </w:numPr>
        <w:spacing w:after="0" w:line="240" w:lineRule="auto"/>
        <w:outlineLvl w:val="4"/>
        <w:rPr>
          <w:rFonts w:ascii="Times New Roman" w:eastAsia="Times New Roman" w:hAnsi="Times New Roman" w:cs="Times New Roman"/>
          <w:b/>
          <w:bCs/>
          <w:i/>
          <w:iCs/>
          <w:sz w:val="24"/>
          <w:szCs w:val="26"/>
          <w:lang w:val="en-CA"/>
        </w:rPr>
      </w:pPr>
      <w:bookmarkStart w:id="2399" w:name="_Toc326218584"/>
      <w:bookmarkStart w:id="2400" w:name="_Toc326239207"/>
      <w:bookmarkStart w:id="2401" w:name="_Toc326240808"/>
      <w:bookmarkStart w:id="2402" w:name="_Toc326240939"/>
      <w:bookmarkStart w:id="2403" w:name="_Toc326241070"/>
      <w:bookmarkStart w:id="2404" w:name="_Toc326242499"/>
      <w:bookmarkStart w:id="2405" w:name="_Toc326242702"/>
      <w:bookmarkStart w:id="2406" w:name="_Toc326243235"/>
      <w:bookmarkStart w:id="2407" w:name="_Toc326264872"/>
      <w:bookmarkStart w:id="2408" w:name="_Toc326265010"/>
      <w:bookmarkStart w:id="2409" w:name="_Toc326265154"/>
      <w:bookmarkStart w:id="2410" w:name="_Toc326265292"/>
      <w:bookmarkStart w:id="2411" w:name="_Toc326267318"/>
      <w:bookmarkStart w:id="2412" w:name="_Toc326267572"/>
      <w:bookmarkStart w:id="2413" w:name="_Toc326267767"/>
      <w:bookmarkStart w:id="2414" w:name="_Toc326267901"/>
      <w:bookmarkStart w:id="2415" w:name="_Toc326268029"/>
      <w:bookmarkStart w:id="2416" w:name="_Toc326268163"/>
      <w:bookmarkStart w:id="2417" w:name="_Toc326268291"/>
      <w:bookmarkStart w:id="2418" w:name="_Toc326268419"/>
      <w:bookmarkStart w:id="2419" w:name="_Toc326268552"/>
      <w:bookmarkStart w:id="2420" w:name="_Toc326268695"/>
      <w:bookmarkStart w:id="2421" w:name="_Toc326268844"/>
      <w:bookmarkStart w:id="2422" w:name="_Toc326268994"/>
      <w:bookmarkStart w:id="2423" w:name="_Toc326269137"/>
      <w:bookmarkStart w:id="2424" w:name="_Toc326269435"/>
      <w:bookmarkStart w:id="2425" w:name="_Toc326269578"/>
      <w:bookmarkStart w:id="2426" w:name="_Toc326269727"/>
      <w:bookmarkStart w:id="2427" w:name="_Toc326269877"/>
      <w:bookmarkStart w:id="2428" w:name="_Toc326270020"/>
      <w:bookmarkStart w:id="2429" w:name="_Toc326270180"/>
      <w:bookmarkStart w:id="2430" w:name="_Toc326270665"/>
      <w:bookmarkStart w:id="2431" w:name="_Toc326270807"/>
      <w:bookmarkStart w:id="2432" w:name="_Toc326270974"/>
      <w:bookmarkStart w:id="2433" w:name="_Toc326271115"/>
      <w:bookmarkStart w:id="2434" w:name="_Toc326271256"/>
      <w:bookmarkStart w:id="2435" w:name="_Toc326271397"/>
      <w:bookmarkStart w:id="2436" w:name="_Toc326271539"/>
      <w:bookmarkStart w:id="2437" w:name="_Toc326271686"/>
      <w:bookmarkStart w:id="2438" w:name="_Toc326272005"/>
      <w:bookmarkStart w:id="2439" w:name="_Toc326272143"/>
      <w:bookmarkStart w:id="2440" w:name="_Toc326272761"/>
      <w:bookmarkStart w:id="2441" w:name="_Toc326274347"/>
      <w:bookmarkStart w:id="2442" w:name="_Toc326274823"/>
      <w:bookmarkStart w:id="2443" w:name="_Toc326276384"/>
      <w:bookmarkStart w:id="2444" w:name="_Toc326307103"/>
      <w:bookmarkStart w:id="2445" w:name="_Toc326307253"/>
      <w:bookmarkStart w:id="2446" w:name="_Toc326307395"/>
      <w:bookmarkStart w:id="2447" w:name="_Toc326307977"/>
      <w:bookmarkStart w:id="2448" w:name="_Toc326308525"/>
      <w:bookmarkStart w:id="2449" w:name="_Toc326309240"/>
      <w:bookmarkStart w:id="2450" w:name="_Toc326310249"/>
      <w:bookmarkStart w:id="2451" w:name="_Toc326310633"/>
      <w:bookmarkStart w:id="2452" w:name="_Toc326311498"/>
      <w:bookmarkStart w:id="2453" w:name="_Toc326312155"/>
      <w:bookmarkStart w:id="2454" w:name="_Toc326314051"/>
      <w:bookmarkStart w:id="2455" w:name="_Toc326314256"/>
      <w:bookmarkStart w:id="2456" w:name="_Toc326314775"/>
      <w:bookmarkStart w:id="2457" w:name="_Toc326314935"/>
      <w:bookmarkStart w:id="2458" w:name="_Toc326315095"/>
      <w:bookmarkStart w:id="2459" w:name="_Toc326315249"/>
      <w:bookmarkStart w:id="2460" w:name="_Toc326315409"/>
      <w:bookmarkStart w:id="2461" w:name="_Toc326316233"/>
      <w:bookmarkStart w:id="2462" w:name="_Toc326316385"/>
      <w:bookmarkStart w:id="2463" w:name="_Toc326659330"/>
      <w:r>
        <w:rPr>
          <w:rFonts w:ascii="Times New Roman" w:eastAsia="Times New Roman" w:hAnsi="Times New Roman" w:cs="Times New Roman"/>
          <w:b/>
          <w:bCs/>
          <w:i/>
          <w:iCs/>
          <w:sz w:val="24"/>
          <w:szCs w:val="26"/>
          <w:lang w:val="en-CA"/>
        </w:rPr>
        <w:t xml:space="preserve">C.5.3.4.3 </w:t>
      </w:r>
      <w:r w:rsidR="003712FD" w:rsidRPr="00E3705C">
        <w:rPr>
          <w:rFonts w:ascii="Times New Roman" w:eastAsia="Times New Roman" w:hAnsi="Times New Roman" w:cs="Times New Roman"/>
          <w:b/>
          <w:bCs/>
          <w:i/>
          <w:iCs/>
          <w:sz w:val="24"/>
          <w:szCs w:val="26"/>
          <w:lang w:val="en-CA"/>
        </w:rPr>
        <w:t>Implement and Maintain Audit and Accountability Controls</w:t>
      </w:r>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p>
    <w:p w14:paraId="36DE2313" w14:textId="77777777" w:rsidR="003712FD" w:rsidRPr="00E3705C" w:rsidRDefault="003712FD" w:rsidP="003712FD">
      <w:pPr>
        <w:spacing w:after="0" w:line="240" w:lineRule="auto"/>
        <w:ind w:left="720"/>
        <w:rPr>
          <w:rFonts w:ascii="Times New Roman" w:eastAsia="Times New Roman" w:hAnsi="Times New Roman" w:cs="Times New Roman"/>
          <w:b/>
          <w:sz w:val="24"/>
          <w:szCs w:val="20"/>
          <w:lang w:val="en-CA"/>
        </w:rPr>
      </w:pPr>
    </w:p>
    <w:p w14:paraId="02F45118"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The Contractor shall demonstrate and maintain full compliance with each of the specific Audit and Accountability requirements listed in the attached Bidder’s Security Questionnaire (which includes the required FedRAMP baseline controls and DOI Mandatory Enhancements).  </w:t>
      </w:r>
    </w:p>
    <w:p w14:paraId="71D7BA3E"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7C10C306" w14:textId="21341C40" w:rsidR="003712FD" w:rsidRPr="00E3705C" w:rsidRDefault="00E87AE3" w:rsidP="003712FD">
      <w:pPr>
        <w:numPr>
          <w:ilvl w:val="4"/>
          <w:numId w:val="0"/>
        </w:numPr>
        <w:spacing w:after="0" w:line="240" w:lineRule="auto"/>
        <w:outlineLvl w:val="4"/>
        <w:rPr>
          <w:rFonts w:ascii="Times New Roman" w:eastAsia="Times New Roman" w:hAnsi="Times New Roman" w:cs="Times New Roman"/>
          <w:b/>
          <w:bCs/>
          <w:i/>
          <w:iCs/>
          <w:sz w:val="24"/>
          <w:szCs w:val="26"/>
          <w:lang w:val="en-CA"/>
        </w:rPr>
      </w:pPr>
      <w:bookmarkStart w:id="2464" w:name="_Toc326218585"/>
      <w:bookmarkStart w:id="2465" w:name="_Toc326239208"/>
      <w:bookmarkStart w:id="2466" w:name="_Toc326240809"/>
      <w:bookmarkStart w:id="2467" w:name="_Toc326240940"/>
      <w:bookmarkStart w:id="2468" w:name="_Toc326241071"/>
      <w:bookmarkStart w:id="2469" w:name="_Toc326242500"/>
      <w:bookmarkStart w:id="2470" w:name="_Toc326242703"/>
      <w:bookmarkStart w:id="2471" w:name="_Toc326243236"/>
      <w:bookmarkStart w:id="2472" w:name="_Toc326264873"/>
      <w:bookmarkStart w:id="2473" w:name="_Toc326265011"/>
      <w:bookmarkStart w:id="2474" w:name="_Toc326265155"/>
      <w:bookmarkStart w:id="2475" w:name="_Toc326265293"/>
      <w:bookmarkStart w:id="2476" w:name="_Toc326267319"/>
      <w:bookmarkStart w:id="2477" w:name="_Toc326267573"/>
      <w:bookmarkStart w:id="2478" w:name="_Toc326267768"/>
      <w:bookmarkStart w:id="2479" w:name="_Toc326267902"/>
      <w:bookmarkStart w:id="2480" w:name="_Toc326268030"/>
      <w:bookmarkStart w:id="2481" w:name="_Toc326268164"/>
      <w:bookmarkStart w:id="2482" w:name="_Toc326268292"/>
      <w:bookmarkStart w:id="2483" w:name="_Toc326268420"/>
      <w:bookmarkStart w:id="2484" w:name="_Toc326268553"/>
      <w:bookmarkStart w:id="2485" w:name="_Toc326268696"/>
      <w:bookmarkStart w:id="2486" w:name="_Toc326268845"/>
      <w:bookmarkStart w:id="2487" w:name="_Toc326268995"/>
      <w:bookmarkStart w:id="2488" w:name="_Toc326269138"/>
      <w:bookmarkStart w:id="2489" w:name="_Toc326269436"/>
      <w:bookmarkStart w:id="2490" w:name="_Toc326269579"/>
      <w:bookmarkStart w:id="2491" w:name="_Toc326269728"/>
      <w:bookmarkStart w:id="2492" w:name="_Toc326269878"/>
      <w:bookmarkStart w:id="2493" w:name="_Toc326270021"/>
      <w:bookmarkStart w:id="2494" w:name="_Toc326270181"/>
      <w:bookmarkStart w:id="2495" w:name="_Toc326270666"/>
      <w:bookmarkStart w:id="2496" w:name="_Toc326270808"/>
      <w:bookmarkStart w:id="2497" w:name="_Toc326270975"/>
      <w:bookmarkStart w:id="2498" w:name="_Toc326271116"/>
      <w:bookmarkStart w:id="2499" w:name="_Toc326271257"/>
      <w:bookmarkStart w:id="2500" w:name="_Toc326271398"/>
      <w:bookmarkStart w:id="2501" w:name="_Toc326271540"/>
      <w:bookmarkStart w:id="2502" w:name="_Toc326271687"/>
      <w:bookmarkStart w:id="2503" w:name="_Toc326272006"/>
      <w:bookmarkStart w:id="2504" w:name="_Toc326272144"/>
      <w:bookmarkStart w:id="2505" w:name="_Toc326272762"/>
      <w:bookmarkStart w:id="2506" w:name="_Toc326274348"/>
      <w:bookmarkStart w:id="2507" w:name="_Toc326274824"/>
      <w:bookmarkStart w:id="2508" w:name="_Toc326276385"/>
      <w:bookmarkStart w:id="2509" w:name="_Toc326307104"/>
      <w:bookmarkStart w:id="2510" w:name="_Toc326307254"/>
      <w:bookmarkStart w:id="2511" w:name="_Toc326307396"/>
      <w:bookmarkStart w:id="2512" w:name="_Toc326307978"/>
      <w:bookmarkStart w:id="2513" w:name="_Toc326308526"/>
      <w:bookmarkStart w:id="2514" w:name="_Toc326309241"/>
      <w:bookmarkStart w:id="2515" w:name="_Toc326310250"/>
      <w:bookmarkStart w:id="2516" w:name="_Toc326310634"/>
      <w:bookmarkStart w:id="2517" w:name="_Toc326311499"/>
      <w:bookmarkStart w:id="2518" w:name="_Toc326312156"/>
      <w:bookmarkStart w:id="2519" w:name="_Toc326314052"/>
      <w:bookmarkStart w:id="2520" w:name="_Toc326314257"/>
      <w:bookmarkStart w:id="2521" w:name="_Toc326314776"/>
      <w:bookmarkStart w:id="2522" w:name="_Toc326314936"/>
      <w:bookmarkStart w:id="2523" w:name="_Toc326315096"/>
      <w:bookmarkStart w:id="2524" w:name="_Toc326315250"/>
      <w:bookmarkStart w:id="2525" w:name="_Toc326315410"/>
      <w:bookmarkStart w:id="2526" w:name="_Toc326316234"/>
      <w:bookmarkStart w:id="2527" w:name="_Toc326316386"/>
      <w:bookmarkStart w:id="2528" w:name="_Toc326659331"/>
      <w:r>
        <w:rPr>
          <w:rFonts w:ascii="Times New Roman" w:eastAsia="Times New Roman" w:hAnsi="Times New Roman" w:cs="Times New Roman"/>
          <w:b/>
          <w:bCs/>
          <w:i/>
          <w:iCs/>
          <w:sz w:val="24"/>
          <w:szCs w:val="26"/>
          <w:lang w:val="en-CA"/>
        </w:rPr>
        <w:t xml:space="preserve">C.5.3.4.4 </w:t>
      </w:r>
      <w:r w:rsidR="003712FD" w:rsidRPr="00E3705C">
        <w:rPr>
          <w:rFonts w:ascii="Times New Roman" w:eastAsia="Times New Roman" w:hAnsi="Times New Roman" w:cs="Times New Roman"/>
          <w:b/>
          <w:bCs/>
          <w:i/>
          <w:iCs/>
          <w:sz w:val="24"/>
          <w:szCs w:val="26"/>
          <w:lang w:val="en-CA"/>
        </w:rPr>
        <w:t>Implement and Maintain Security Assessment and Authorization Controls</w:t>
      </w:r>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p>
    <w:p w14:paraId="2A16C0AE" w14:textId="77777777" w:rsidR="003712FD" w:rsidRPr="00E3705C" w:rsidRDefault="003712FD" w:rsidP="003712FD">
      <w:pPr>
        <w:shd w:val="clear" w:color="auto" w:fill="FFFFFF"/>
        <w:spacing w:after="0" w:line="240" w:lineRule="auto"/>
        <w:ind w:left="720"/>
        <w:rPr>
          <w:rFonts w:ascii="Times New Roman" w:eastAsia="Times New Roman" w:hAnsi="Times New Roman" w:cs="Times New Roman"/>
          <w:sz w:val="24"/>
          <w:szCs w:val="24"/>
        </w:rPr>
      </w:pPr>
    </w:p>
    <w:p w14:paraId="45EAA4A8" w14:textId="77777777" w:rsidR="003712FD" w:rsidRPr="00E3705C" w:rsidRDefault="003712FD" w:rsidP="003712FD">
      <w:pPr>
        <w:shd w:val="clear" w:color="auto" w:fill="FFFFFF"/>
        <w:spacing w:after="0" w:line="240" w:lineRule="auto"/>
        <w:rPr>
          <w:rFonts w:ascii="Times New Roman" w:eastAsia="Times New Roman" w:hAnsi="Times New Roman" w:cs="Times New Roman"/>
          <w:sz w:val="24"/>
          <w:szCs w:val="24"/>
        </w:rPr>
      </w:pPr>
      <w:r w:rsidRPr="00E3705C">
        <w:rPr>
          <w:rFonts w:ascii="Times New Roman" w:eastAsia="Times New Roman" w:hAnsi="Times New Roman" w:cs="Times New Roman"/>
          <w:sz w:val="24"/>
          <w:szCs w:val="24"/>
        </w:rPr>
        <w:t>The Contractor shall demonstrate and maintain full compliance with each of the specific Security Assessment and Authorization requirements listed in the attached Bidder’s Security Questionnaire (which includes the required FedRAMP baseline controls and DOI Mandatory Enhancements</w:t>
      </w:r>
    </w:p>
    <w:p w14:paraId="55BBABE1" w14:textId="77777777" w:rsidR="003712FD" w:rsidRPr="00E3705C" w:rsidRDefault="003712FD" w:rsidP="003712FD">
      <w:pPr>
        <w:shd w:val="clear" w:color="auto" w:fill="FFFFFF"/>
        <w:spacing w:after="0" w:line="240" w:lineRule="auto"/>
        <w:rPr>
          <w:rFonts w:ascii="Times New Roman" w:eastAsia="Times New Roman" w:hAnsi="Times New Roman" w:cs="Times New Roman"/>
          <w:sz w:val="24"/>
          <w:szCs w:val="24"/>
        </w:rPr>
      </w:pPr>
    </w:p>
    <w:p w14:paraId="1BBDB154" w14:textId="672C9A64" w:rsidR="003712FD" w:rsidRPr="00E3705C" w:rsidRDefault="00E87AE3" w:rsidP="003712FD">
      <w:pPr>
        <w:numPr>
          <w:ilvl w:val="4"/>
          <w:numId w:val="0"/>
        </w:numPr>
        <w:spacing w:after="0" w:line="240" w:lineRule="auto"/>
        <w:outlineLvl w:val="4"/>
        <w:rPr>
          <w:rFonts w:ascii="Times New Roman" w:eastAsia="Times New Roman" w:hAnsi="Times New Roman" w:cs="Times New Roman"/>
          <w:b/>
          <w:bCs/>
          <w:i/>
          <w:iCs/>
          <w:sz w:val="24"/>
          <w:szCs w:val="26"/>
          <w:lang w:val="en-CA"/>
        </w:rPr>
      </w:pPr>
      <w:bookmarkStart w:id="2529" w:name="_Toc326218586"/>
      <w:bookmarkStart w:id="2530" w:name="_Toc326239209"/>
      <w:bookmarkStart w:id="2531" w:name="_Toc326240810"/>
      <w:bookmarkStart w:id="2532" w:name="_Toc326240941"/>
      <w:bookmarkStart w:id="2533" w:name="_Toc326241072"/>
      <w:bookmarkStart w:id="2534" w:name="_Toc326242501"/>
      <w:bookmarkStart w:id="2535" w:name="_Toc326242704"/>
      <w:bookmarkStart w:id="2536" w:name="_Toc326243237"/>
      <w:bookmarkStart w:id="2537" w:name="_Toc326264874"/>
      <w:bookmarkStart w:id="2538" w:name="_Toc326265012"/>
      <w:bookmarkStart w:id="2539" w:name="_Toc326265156"/>
      <w:bookmarkStart w:id="2540" w:name="_Toc326265294"/>
      <w:bookmarkStart w:id="2541" w:name="_Toc326267320"/>
      <w:bookmarkStart w:id="2542" w:name="_Toc326267574"/>
      <w:bookmarkStart w:id="2543" w:name="_Toc326267769"/>
      <w:bookmarkStart w:id="2544" w:name="_Toc326267903"/>
      <w:bookmarkStart w:id="2545" w:name="_Toc326268031"/>
      <w:bookmarkStart w:id="2546" w:name="_Toc326268165"/>
      <w:bookmarkStart w:id="2547" w:name="_Toc326268293"/>
      <w:bookmarkStart w:id="2548" w:name="_Toc326268421"/>
      <w:bookmarkStart w:id="2549" w:name="_Toc326268554"/>
      <w:bookmarkStart w:id="2550" w:name="_Toc326268697"/>
      <w:bookmarkStart w:id="2551" w:name="_Toc326268846"/>
      <w:bookmarkStart w:id="2552" w:name="_Toc326268996"/>
      <w:bookmarkStart w:id="2553" w:name="_Toc326269139"/>
      <w:bookmarkStart w:id="2554" w:name="_Toc326269437"/>
      <w:bookmarkStart w:id="2555" w:name="_Toc326269580"/>
      <w:bookmarkStart w:id="2556" w:name="_Toc326269729"/>
      <w:bookmarkStart w:id="2557" w:name="_Toc326269879"/>
      <w:bookmarkStart w:id="2558" w:name="_Toc326270022"/>
      <w:bookmarkStart w:id="2559" w:name="_Toc326270182"/>
      <w:bookmarkStart w:id="2560" w:name="_Toc326270667"/>
      <w:bookmarkStart w:id="2561" w:name="_Toc326270809"/>
      <w:bookmarkStart w:id="2562" w:name="_Toc326270976"/>
      <w:bookmarkStart w:id="2563" w:name="_Toc326271117"/>
      <w:bookmarkStart w:id="2564" w:name="_Toc326271258"/>
      <w:bookmarkStart w:id="2565" w:name="_Toc326271399"/>
      <w:bookmarkStart w:id="2566" w:name="_Toc326271541"/>
      <w:bookmarkStart w:id="2567" w:name="_Toc326271688"/>
      <w:bookmarkStart w:id="2568" w:name="_Toc326272007"/>
      <w:bookmarkStart w:id="2569" w:name="_Toc326272145"/>
      <w:bookmarkStart w:id="2570" w:name="_Toc326272763"/>
      <w:bookmarkStart w:id="2571" w:name="_Toc326274349"/>
      <w:bookmarkStart w:id="2572" w:name="_Toc326274825"/>
      <w:bookmarkStart w:id="2573" w:name="_Toc326276386"/>
      <w:bookmarkStart w:id="2574" w:name="_Toc326307105"/>
      <w:bookmarkStart w:id="2575" w:name="_Toc326307255"/>
      <w:bookmarkStart w:id="2576" w:name="_Toc326307397"/>
      <w:bookmarkStart w:id="2577" w:name="_Toc326307979"/>
      <w:bookmarkStart w:id="2578" w:name="_Toc326308527"/>
      <w:bookmarkStart w:id="2579" w:name="_Toc326309242"/>
      <w:bookmarkStart w:id="2580" w:name="_Toc326310251"/>
      <w:bookmarkStart w:id="2581" w:name="_Toc326310635"/>
      <w:bookmarkStart w:id="2582" w:name="_Toc326311500"/>
      <w:bookmarkStart w:id="2583" w:name="_Toc326312157"/>
      <w:bookmarkStart w:id="2584" w:name="_Toc326314053"/>
      <w:bookmarkStart w:id="2585" w:name="_Toc326314258"/>
      <w:bookmarkStart w:id="2586" w:name="_Toc326314777"/>
      <w:bookmarkStart w:id="2587" w:name="_Toc326314937"/>
      <w:bookmarkStart w:id="2588" w:name="_Toc326315097"/>
      <w:bookmarkStart w:id="2589" w:name="_Toc326315251"/>
      <w:bookmarkStart w:id="2590" w:name="_Toc326315411"/>
      <w:bookmarkStart w:id="2591" w:name="_Toc326316235"/>
      <w:bookmarkStart w:id="2592" w:name="_Toc326316387"/>
      <w:bookmarkStart w:id="2593" w:name="_Toc326659332"/>
      <w:r>
        <w:rPr>
          <w:rFonts w:ascii="Times New Roman" w:eastAsia="Times New Roman" w:hAnsi="Times New Roman" w:cs="Times New Roman"/>
          <w:b/>
          <w:bCs/>
          <w:i/>
          <w:iCs/>
          <w:sz w:val="24"/>
          <w:szCs w:val="26"/>
          <w:lang w:val="en-CA"/>
        </w:rPr>
        <w:t xml:space="preserve">C.5.3.4.5 </w:t>
      </w:r>
      <w:r w:rsidR="003712FD" w:rsidRPr="00E3705C">
        <w:rPr>
          <w:rFonts w:ascii="Times New Roman" w:eastAsia="Times New Roman" w:hAnsi="Times New Roman" w:cs="Times New Roman"/>
          <w:b/>
          <w:bCs/>
          <w:i/>
          <w:iCs/>
          <w:sz w:val="24"/>
          <w:szCs w:val="26"/>
          <w:lang w:val="en-CA"/>
        </w:rPr>
        <w:t>Implement and Maintain Configuration Management Controls</w:t>
      </w:r>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p>
    <w:p w14:paraId="5748AE25" w14:textId="77777777" w:rsidR="003712FD" w:rsidRPr="00E3705C" w:rsidRDefault="003712FD" w:rsidP="003712FD">
      <w:pPr>
        <w:spacing w:after="0" w:line="240" w:lineRule="auto"/>
        <w:ind w:left="720"/>
        <w:rPr>
          <w:rFonts w:ascii="Times New Roman" w:eastAsia="Times New Roman" w:hAnsi="Times New Roman" w:cs="Times New Roman"/>
          <w:sz w:val="24"/>
          <w:szCs w:val="20"/>
          <w:lang w:val="en-CA"/>
        </w:rPr>
      </w:pPr>
    </w:p>
    <w:p w14:paraId="1A4D97FC"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The Contractor shall demonstrate and maintain full compliance with each of the specific Configuration Management requirements listed in the attached Bidder’s Security Questionnaire (which includes the required FedRAMP baseline controls and DOI Mandatory Enhancements).  </w:t>
      </w:r>
    </w:p>
    <w:p w14:paraId="2DCC7085"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17056D38" w14:textId="352BD1AF" w:rsidR="003712FD" w:rsidRPr="00E3705C" w:rsidRDefault="00E87AE3" w:rsidP="003712FD">
      <w:pPr>
        <w:numPr>
          <w:ilvl w:val="4"/>
          <w:numId w:val="0"/>
        </w:numPr>
        <w:spacing w:after="0" w:line="240" w:lineRule="auto"/>
        <w:outlineLvl w:val="4"/>
        <w:rPr>
          <w:rFonts w:ascii="Times New Roman" w:eastAsia="Times New Roman" w:hAnsi="Times New Roman" w:cs="Times New Roman"/>
          <w:b/>
          <w:bCs/>
          <w:i/>
          <w:iCs/>
          <w:sz w:val="24"/>
          <w:szCs w:val="26"/>
          <w:lang w:val="en-CA"/>
        </w:rPr>
      </w:pPr>
      <w:bookmarkStart w:id="2594" w:name="_Toc326218587"/>
      <w:bookmarkStart w:id="2595" w:name="_Toc326239210"/>
      <w:bookmarkStart w:id="2596" w:name="_Toc326240811"/>
      <w:bookmarkStart w:id="2597" w:name="_Toc326240942"/>
      <w:bookmarkStart w:id="2598" w:name="_Toc326241073"/>
      <w:bookmarkStart w:id="2599" w:name="_Toc326242502"/>
      <w:bookmarkStart w:id="2600" w:name="_Toc326242705"/>
      <w:bookmarkStart w:id="2601" w:name="_Toc326243238"/>
      <w:bookmarkStart w:id="2602" w:name="_Toc326264875"/>
      <w:bookmarkStart w:id="2603" w:name="_Toc326265013"/>
      <w:bookmarkStart w:id="2604" w:name="_Toc326265157"/>
      <w:bookmarkStart w:id="2605" w:name="_Toc326265295"/>
      <w:bookmarkStart w:id="2606" w:name="_Toc326267321"/>
      <w:bookmarkStart w:id="2607" w:name="_Toc326267575"/>
      <w:bookmarkStart w:id="2608" w:name="_Toc326267770"/>
      <w:bookmarkStart w:id="2609" w:name="_Toc326267904"/>
      <w:bookmarkStart w:id="2610" w:name="_Toc326268032"/>
      <w:bookmarkStart w:id="2611" w:name="_Toc326268166"/>
      <w:bookmarkStart w:id="2612" w:name="_Toc326268294"/>
      <w:bookmarkStart w:id="2613" w:name="_Toc326268422"/>
      <w:bookmarkStart w:id="2614" w:name="_Toc326268555"/>
      <w:bookmarkStart w:id="2615" w:name="_Toc326268698"/>
      <w:bookmarkStart w:id="2616" w:name="_Toc326268847"/>
      <w:bookmarkStart w:id="2617" w:name="_Toc326268997"/>
      <w:bookmarkStart w:id="2618" w:name="_Toc326269140"/>
      <w:bookmarkStart w:id="2619" w:name="_Toc326269438"/>
      <w:bookmarkStart w:id="2620" w:name="_Toc326269581"/>
      <w:bookmarkStart w:id="2621" w:name="_Toc326269730"/>
      <w:bookmarkStart w:id="2622" w:name="_Toc326269880"/>
      <w:bookmarkStart w:id="2623" w:name="_Toc326270023"/>
      <w:bookmarkStart w:id="2624" w:name="_Toc326270183"/>
      <w:bookmarkStart w:id="2625" w:name="_Toc326270668"/>
      <w:bookmarkStart w:id="2626" w:name="_Toc326270810"/>
      <w:bookmarkStart w:id="2627" w:name="_Toc326270977"/>
      <w:bookmarkStart w:id="2628" w:name="_Toc326271118"/>
      <w:bookmarkStart w:id="2629" w:name="_Toc326271259"/>
      <w:bookmarkStart w:id="2630" w:name="_Toc326271400"/>
      <w:bookmarkStart w:id="2631" w:name="_Toc326271542"/>
      <w:bookmarkStart w:id="2632" w:name="_Toc326271689"/>
      <w:bookmarkStart w:id="2633" w:name="_Toc326272008"/>
      <w:bookmarkStart w:id="2634" w:name="_Toc326272146"/>
      <w:bookmarkStart w:id="2635" w:name="_Toc326272764"/>
      <w:bookmarkStart w:id="2636" w:name="_Toc326274350"/>
      <w:bookmarkStart w:id="2637" w:name="_Toc326274826"/>
      <w:bookmarkStart w:id="2638" w:name="_Toc326276387"/>
      <w:bookmarkStart w:id="2639" w:name="_Toc326307106"/>
      <w:bookmarkStart w:id="2640" w:name="_Toc326307256"/>
      <w:bookmarkStart w:id="2641" w:name="_Toc326307398"/>
      <w:bookmarkStart w:id="2642" w:name="_Toc326307980"/>
      <w:bookmarkStart w:id="2643" w:name="_Toc326308528"/>
      <w:bookmarkStart w:id="2644" w:name="_Toc326309243"/>
      <w:bookmarkStart w:id="2645" w:name="_Toc326310252"/>
      <w:bookmarkStart w:id="2646" w:name="_Toc326310636"/>
      <w:bookmarkStart w:id="2647" w:name="_Toc326311501"/>
      <w:bookmarkStart w:id="2648" w:name="_Toc326312158"/>
      <w:bookmarkStart w:id="2649" w:name="_Toc326314054"/>
      <w:bookmarkStart w:id="2650" w:name="_Toc326314259"/>
      <w:bookmarkStart w:id="2651" w:name="_Toc326314778"/>
      <w:bookmarkStart w:id="2652" w:name="_Toc326314938"/>
      <w:bookmarkStart w:id="2653" w:name="_Toc326315098"/>
      <w:bookmarkStart w:id="2654" w:name="_Toc326315252"/>
      <w:bookmarkStart w:id="2655" w:name="_Toc326315412"/>
      <w:bookmarkStart w:id="2656" w:name="_Toc326316236"/>
      <w:bookmarkStart w:id="2657" w:name="_Toc326316388"/>
      <w:bookmarkStart w:id="2658" w:name="_Toc326659333"/>
      <w:r>
        <w:rPr>
          <w:rFonts w:ascii="Times New Roman" w:eastAsia="Times New Roman" w:hAnsi="Times New Roman" w:cs="Times New Roman"/>
          <w:b/>
          <w:bCs/>
          <w:i/>
          <w:iCs/>
          <w:sz w:val="24"/>
          <w:szCs w:val="26"/>
          <w:lang w:val="en-CA"/>
        </w:rPr>
        <w:t xml:space="preserve">C.5.3.4.6 </w:t>
      </w:r>
      <w:r w:rsidR="003712FD" w:rsidRPr="00E3705C">
        <w:rPr>
          <w:rFonts w:ascii="Times New Roman" w:eastAsia="Times New Roman" w:hAnsi="Times New Roman" w:cs="Times New Roman"/>
          <w:b/>
          <w:bCs/>
          <w:i/>
          <w:iCs/>
          <w:sz w:val="24"/>
          <w:szCs w:val="26"/>
          <w:lang w:val="en-CA"/>
        </w:rPr>
        <w:t>Implement and Maintain Contingency Planning Controls</w:t>
      </w:r>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p>
    <w:p w14:paraId="463BBB16"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7C85083D"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The Contractor shall demonstrate and maintain full compliance with each of the specific Contingency Planning requirements listed in the attached Bidder’s Security Questionnaire (which includes the required FedRAMP baseline controls and DOI Mandatory Enhancements).  </w:t>
      </w:r>
    </w:p>
    <w:p w14:paraId="169A16C8" w14:textId="77777777" w:rsidR="003712FD" w:rsidRPr="00E3705C" w:rsidRDefault="003712FD" w:rsidP="003712FD">
      <w:pPr>
        <w:spacing w:after="0" w:line="240" w:lineRule="auto"/>
        <w:rPr>
          <w:rFonts w:ascii="Times New Roman" w:eastAsia="Times New Roman" w:hAnsi="Times New Roman" w:cs="Times New Roman"/>
          <w:b/>
          <w:sz w:val="24"/>
          <w:szCs w:val="20"/>
        </w:rPr>
      </w:pPr>
    </w:p>
    <w:p w14:paraId="3068ABA2" w14:textId="6D17FADE" w:rsidR="003712FD" w:rsidRPr="00E3705C" w:rsidRDefault="00E87AE3" w:rsidP="003712FD">
      <w:pPr>
        <w:numPr>
          <w:ilvl w:val="4"/>
          <w:numId w:val="0"/>
        </w:numPr>
        <w:spacing w:after="0" w:line="240" w:lineRule="auto"/>
        <w:outlineLvl w:val="4"/>
        <w:rPr>
          <w:rFonts w:ascii="Times New Roman" w:eastAsia="Times New Roman" w:hAnsi="Times New Roman" w:cs="Times New Roman"/>
          <w:b/>
          <w:bCs/>
          <w:i/>
          <w:iCs/>
          <w:sz w:val="24"/>
          <w:szCs w:val="26"/>
          <w:lang w:val="en-CA"/>
        </w:rPr>
      </w:pPr>
      <w:bookmarkStart w:id="2659" w:name="_Toc326218588"/>
      <w:bookmarkStart w:id="2660" w:name="_Toc326239211"/>
      <w:bookmarkStart w:id="2661" w:name="_Toc326240812"/>
      <w:bookmarkStart w:id="2662" w:name="_Toc326240943"/>
      <w:bookmarkStart w:id="2663" w:name="_Toc326241074"/>
      <w:bookmarkStart w:id="2664" w:name="_Toc326242503"/>
      <w:bookmarkStart w:id="2665" w:name="_Toc326242706"/>
      <w:bookmarkStart w:id="2666" w:name="_Toc326243239"/>
      <w:bookmarkStart w:id="2667" w:name="_Toc326264876"/>
      <w:bookmarkStart w:id="2668" w:name="_Toc326265014"/>
      <w:bookmarkStart w:id="2669" w:name="_Toc326265158"/>
      <w:bookmarkStart w:id="2670" w:name="_Toc326265296"/>
      <w:bookmarkStart w:id="2671" w:name="_Toc326267322"/>
      <w:bookmarkStart w:id="2672" w:name="_Toc326267576"/>
      <w:bookmarkStart w:id="2673" w:name="_Toc326267771"/>
      <w:bookmarkStart w:id="2674" w:name="_Toc326267905"/>
      <w:bookmarkStart w:id="2675" w:name="_Toc326268033"/>
      <w:bookmarkStart w:id="2676" w:name="_Toc326268167"/>
      <w:bookmarkStart w:id="2677" w:name="_Toc326268295"/>
      <w:bookmarkStart w:id="2678" w:name="_Toc326268423"/>
      <w:bookmarkStart w:id="2679" w:name="_Toc326268556"/>
      <w:bookmarkStart w:id="2680" w:name="_Toc326268699"/>
      <w:bookmarkStart w:id="2681" w:name="_Toc326268848"/>
      <w:bookmarkStart w:id="2682" w:name="_Toc326268998"/>
      <w:bookmarkStart w:id="2683" w:name="_Toc326269141"/>
      <w:bookmarkStart w:id="2684" w:name="_Toc326269439"/>
      <w:bookmarkStart w:id="2685" w:name="_Toc326269582"/>
      <w:bookmarkStart w:id="2686" w:name="_Toc326269731"/>
      <w:bookmarkStart w:id="2687" w:name="_Toc326269881"/>
      <w:bookmarkStart w:id="2688" w:name="_Toc326270024"/>
      <w:bookmarkStart w:id="2689" w:name="_Toc326270184"/>
      <w:bookmarkStart w:id="2690" w:name="_Toc326270669"/>
      <w:bookmarkStart w:id="2691" w:name="_Toc326270811"/>
      <w:bookmarkStart w:id="2692" w:name="_Toc326270978"/>
      <w:bookmarkStart w:id="2693" w:name="_Toc326271119"/>
      <w:bookmarkStart w:id="2694" w:name="_Toc326271260"/>
      <w:bookmarkStart w:id="2695" w:name="_Toc326271401"/>
      <w:bookmarkStart w:id="2696" w:name="_Toc326271543"/>
      <w:bookmarkStart w:id="2697" w:name="_Toc326271690"/>
      <w:bookmarkStart w:id="2698" w:name="_Toc326272009"/>
      <w:bookmarkStart w:id="2699" w:name="_Toc326272147"/>
      <w:bookmarkStart w:id="2700" w:name="_Toc326272765"/>
      <w:bookmarkStart w:id="2701" w:name="_Toc326274351"/>
      <w:bookmarkStart w:id="2702" w:name="_Toc326274827"/>
      <w:bookmarkStart w:id="2703" w:name="_Toc326276388"/>
      <w:bookmarkStart w:id="2704" w:name="_Toc326307107"/>
      <w:bookmarkStart w:id="2705" w:name="_Toc326307257"/>
      <w:bookmarkStart w:id="2706" w:name="_Toc326307399"/>
      <w:bookmarkStart w:id="2707" w:name="_Toc326307981"/>
      <w:bookmarkStart w:id="2708" w:name="_Toc326308529"/>
      <w:bookmarkStart w:id="2709" w:name="_Toc326309244"/>
      <w:bookmarkStart w:id="2710" w:name="_Toc326310253"/>
      <w:bookmarkStart w:id="2711" w:name="_Toc326310637"/>
      <w:bookmarkStart w:id="2712" w:name="_Toc326311502"/>
      <w:bookmarkStart w:id="2713" w:name="_Toc326312159"/>
      <w:bookmarkStart w:id="2714" w:name="_Toc326314055"/>
      <w:bookmarkStart w:id="2715" w:name="_Toc326314260"/>
      <w:bookmarkStart w:id="2716" w:name="_Toc326314779"/>
      <w:bookmarkStart w:id="2717" w:name="_Toc326314939"/>
      <w:bookmarkStart w:id="2718" w:name="_Toc326315099"/>
      <w:bookmarkStart w:id="2719" w:name="_Toc326315253"/>
      <w:bookmarkStart w:id="2720" w:name="_Toc326315413"/>
      <w:bookmarkStart w:id="2721" w:name="_Toc326316237"/>
      <w:bookmarkStart w:id="2722" w:name="_Toc326316389"/>
      <w:bookmarkStart w:id="2723" w:name="_Toc326659334"/>
      <w:r>
        <w:rPr>
          <w:rFonts w:ascii="Times New Roman" w:eastAsia="Times New Roman" w:hAnsi="Times New Roman" w:cs="Times New Roman"/>
          <w:b/>
          <w:bCs/>
          <w:i/>
          <w:iCs/>
          <w:sz w:val="24"/>
          <w:szCs w:val="26"/>
          <w:lang w:val="en-CA"/>
        </w:rPr>
        <w:t xml:space="preserve">C.5.3.4.7 </w:t>
      </w:r>
      <w:r w:rsidR="003712FD" w:rsidRPr="00E3705C">
        <w:rPr>
          <w:rFonts w:ascii="Times New Roman" w:eastAsia="Times New Roman" w:hAnsi="Times New Roman" w:cs="Times New Roman"/>
          <w:b/>
          <w:bCs/>
          <w:i/>
          <w:iCs/>
          <w:sz w:val="24"/>
          <w:szCs w:val="26"/>
          <w:lang w:val="en-CA"/>
        </w:rPr>
        <w:t>Implement and Maintain Identification and Authentication Controls</w:t>
      </w:r>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p>
    <w:p w14:paraId="3A8D2970"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547B8162"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Contractor shall demonstrate and maintain full compliance with each of the specific Identification and Authentication requirements listed in the attached Bidder’s Security Questionnaire (which includes the required FedRAMP baseline controls and DOI Mandatory Enhancements.</w:t>
      </w:r>
    </w:p>
    <w:p w14:paraId="211F6252"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4C0BB5D6" w14:textId="4BFFFDC0" w:rsidR="003712FD" w:rsidRPr="00E3705C" w:rsidRDefault="00E87AE3" w:rsidP="003712FD">
      <w:pPr>
        <w:numPr>
          <w:ilvl w:val="4"/>
          <w:numId w:val="0"/>
        </w:numPr>
        <w:spacing w:after="0" w:line="240" w:lineRule="auto"/>
        <w:outlineLvl w:val="4"/>
        <w:rPr>
          <w:rFonts w:ascii="Times New Roman" w:eastAsia="Times New Roman" w:hAnsi="Times New Roman" w:cs="Times New Roman"/>
          <w:b/>
          <w:bCs/>
          <w:i/>
          <w:iCs/>
          <w:sz w:val="24"/>
          <w:szCs w:val="26"/>
          <w:lang w:val="en-CA"/>
        </w:rPr>
      </w:pPr>
      <w:r w:rsidRPr="00E87AE3">
        <w:rPr>
          <w:rFonts w:ascii="Times New Roman" w:eastAsia="Times New Roman" w:hAnsi="Times New Roman" w:cs="Times New Roman"/>
          <w:b/>
          <w:bCs/>
          <w:i/>
          <w:iCs/>
          <w:sz w:val="24"/>
          <w:szCs w:val="26"/>
          <w:lang w:val="en-CA"/>
        </w:rPr>
        <w:t>C.5.3.4.8</w:t>
      </w:r>
      <w:r w:rsidR="003712FD" w:rsidRPr="00E3705C">
        <w:rPr>
          <w:rFonts w:ascii="Times New Roman" w:eastAsia="Times New Roman" w:hAnsi="Times New Roman" w:cs="Times New Roman"/>
          <w:bCs/>
          <w:iCs/>
          <w:sz w:val="24"/>
          <w:szCs w:val="26"/>
          <w:lang w:val="en-CA"/>
        </w:rPr>
        <w:t xml:space="preserve"> </w:t>
      </w:r>
      <w:bookmarkStart w:id="2724" w:name="_Toc326218589"/>
      <w:bookmarkStart w:id="2725" w:name="_Toc326239212"/>
      <w:bookmarkStart w:id="2726" w:name="_Toc326240813"/>
      <w:bookmarkStart w:id="2727" w:name="_Toc326240944"/>
      <w:bookmarkStart w:id="2728" w:name="_Toc326241075"/>
      <w:bookmarkStart w:id="2729" w:name="_Toc326242504"/>
      <w:bookmarkStart w:id="2730" w:name="_Toc326242707"/>
      <w:bookmarkStart w:id="2731" w:name="_Toc326243240"/>
      <w:bookmarkStart w:id="2732" w:name="_Toc326264877"/>
      <w:bookmarkStart w:id="2733" w:name="_Toc326265015"/>
      <w:bookmarkStart w:id="2734" w:name="_Toc326265159"/>
      <w:bookmarkStart w:id="2735" w:name="_Toc326265297"/>
      <w:bookmarkStart w:id="2736" w:name="_Toc326267323"/>
      <w:bookmarkStart w:id="2737" w:name="_Toc326267577"/>
      <w:bookmarkStart w:id="2738" w:name="_Toc326267772"/>
      <w:bookmarkStart w:id="2739" w:name="_Toc326267906"/>
      <w:bookmarkStart w:id="2740" w:name="_Toc326268034"/>
      <w:bookmarkStart w:id="2741" w:name="_Toc326268168"/>
      <w:bookmarkStart w:id="2742" w:name="_Toc326268296"/>
      <w:bookmarkStart w:id="2743" w:name="_Toc326268424"/>
      <w:bookmarkStart w:id="2744" w:name="_Toc326268557"/>
      <w:bookmarkStart w:id="2745" w:name="_Toc326268700"/>
      <w:bookmarkStart w:id="2746" w:name="_Toc326268849"/>
      <w:bookmarkStart w:id="2747" w:name="_Toc326268999"/>
      <w:bookmarkStart w:id="2748" w:name="_Toc326269142"/>
      <w:bookmarkStart w:id="2749" w:name="_Toc326269440"/>
      <w:bookmarkStart w:id="2750" w:name="_Toc326269583"/>
      <w:bookmarkStart w:id="2751" w:name="_Toc326269732"/>
      <w:bookmarkStart w:id="2752" w:name="_Toc326269882"/>
      <w:bookmarkStart w:id="2753" w:name="_Toc326270025"/>
      <w:bookmarkStart w:id="2754" w:name="_Toc326270185"/>
      <w:bookmarkStart w:id="2755" w:name="_Toc326270670"/>
      <w:bookmarkStart w:id="2756" w:name="_Toc326270812"/>
      <w:bookmarkStart w:id="2757" w:name="_Toc326270979"/>
      <w:bookmarkStart w:id="2758" w:name="_Toc326271120"/>
      <w:bookmarkStart w:id="2759" w:name="_Toc326271261"/>
      <w:bookmarkStart w:id="2760" w:name="_Toc326271402"/>
      <w:bookmarkStart w:id="2761" w:name="_Toc326271544"/>
      <w:bookmarkStart w:id="2762" w:name="_Toc326271691"/>
      <w:bookmarkStart w:id="2763" w:name="_Toc326272010"/>
      <w:bookmarkStart w:id="2764" w:name="_Toc326272148"/>
      <w:bookmarkStart w:id="2765" w:name="_Toc326272766"/>
      <w:bookmarkStart w:id="2766" w:name="_Toc326274352"/>
      <w:bookmarkStart w:id="2767" w:name="_Toc326274828"/>
      <w:bookmarkStart w:id="2768" w:name="_Toc326276389"/>
      <w:bookmarkStart w:id="2769" w:name="_Toc326307108"/>
      <w:bookmarkStart w:id="2770" w:name="_Toc326307258"/>
      <w:bookmarkStart w:id="2771" w:name="_Toc326307400"/>
      <w:bookmarkStart w:id="2772" w:name="_Toc326307982"/>
      <w:bookmarkStart w:id="2773" w:name="_Toc326308530"/>
      <w:bookmarkStart w:id="2774" w:name="_Toc326309245"/>
      <w:bookmarkStart w:id="2775" w:name="_Toc326310254"/>
      <w:bookmarkStart w:id="2776" w:name="_Toc326310638"/>
      <w:bookmarkStart w:id="2777" w:name="_Toc326311503"/>
      <w:bookmarkStart w:id="2778" w:name="_Toc326312160"/>
      <w:bookmarkStart w:id="2779" w:name="_Toc326314056"/>
      <w:bookmarkStart w:id="2780" w:name="_Toc326314261"/>
      <w:bookmarkStart w:id="2781" w:name="_Toc326314780"/>
      <w:bookmarkStart w:id="2782" w:name="_Toc326314940"/>
      <w:bookmarkStart w:id="2783" w:name="_Toc326315100"/>
      <w:bookmarkStart w:id="2784" w:name="_Toc326315254"/>
      <w:bookmarkStart w:id="2785" w:name="_Toc326315414"/>
      <w:bookmarkStart w:id="2786" w:name="_Toc326316238"/>
      <w:bookmarkStart w:id="2787" w:name="_Toc326316390"/>
      <w:bookmarkStart w:id="2788" w:name="_Toc326659335"/>
      <w:r w:rsidR="003712FD" w:rsidRPr="00E3705C">
        <w:rPr>
          <w:rFonts w:ascii="Times New Roman" w:eastAsia="Times New Roman" w:hAnsi="Times New Roman" w:cs="Times New Roman"/>
          <w:b/>
          <w:bCs/>
          <w:i/>
          <w:iCs/>
          <w:sz w:val="24"/>
          <w:szCs w:val="26"/>
          <w:lang w:val="en-CA"/>
        </w:rPr>
        <w:t>Implement and Maintain Incident Response Controls</w:t>
      </w:r>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p>
    <w:p w14:paraId="784BA89B"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099048A9"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Contractor shall demonstrate and maintain full compliance with each of the specific Incident Response requirements listed in the attached Bidder’s Security Questionnaire (which includes the required FedRAMP baseline controls and DOI Mandatory Enhancements.</w:t>
      </w:r>
    </w:p>
    <w:p w14:paraId="7F4022BA"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5A8147A2" w14:textId="0A05421D" w:rsidR="003712FD" w:rsidRPr="00E3705C" w:rsidRDefault="00E87AE3" w:rsidP="003712FD">
      <w:pPr>
        <w:numPr>
          <w:ilvl w:val="4"/>
          <w:numId w:val="0"/>
        </w:numPr>
        <w:spacing w:after="0" w:line="240" w:lineRule="auto"/>
        <w:outlineLvl w:val="4"/>
        <w:rPr>
          <w:rFonts w:ascii="Times New Roman" w:eastAsia="Times New Roman" w:hAnsi="Times New Roman" w:cs="Times New Roman"/>
          <w:b/>
          <w:bCs/>
          <w:i/>
          <w:iCs/>
          <w:sz w:val="24"/>
          <w:szCs w:val="26"/>
          <w:lang w:val="en-CA"/>
        </w:rPr>
      </w:pPr>
      <w:bookmarkStart w:id="2789" w:name="_Toc326218590"/>
      <w:bookmarkStart w:id="2790" w:name="_Toc326239213"/>
      <w:bookmarkStart w:id="2791" w:name="_Toc326240814"/>
      <w:bookmarkStart w:id="2792" w:name="_Toc326240945"/>
      <w:bookmarkStart w:id="2793" w:name="_Toc326241076"/>
      <w:bookmarkStart w:id="2794" w:name="_Toc326242505"/>
      <w:bookmarkStart w:id="2795" w:name="_Toc326242708"/>
      <w:bookmarkStart w:id="2796" w:name="_Toc326243241"/>
      <w:bookmarkStart w:id="2797" w:name="_Toc326264878"/>
      <w:bookmarkStart w:id="2798" w:name="_Toc326265016"/>
      <w:bookmarkStart w:id="2799" w:name="_Toc326265160"/>
      <w:bookmarkStart w:id="2800" w:name="_Toc326265298"/>
      <w:bookmarkStart w:id="2801" w:name="_Toc326267324"/>
      <w:bookmarkStart w:id="2802" w:name="_Toc326267578"/>
      <w:bookmarkStart w:id="2803" w:name="_Toc326267773"/>
      <w:bookmarkStart w:id="2804" w:name="_Toc326267907"/>
      <w:bookmarkStart w:id="2805" w:name="_Toc326268035"/>
      <w:bookmarkStart w:id="2806" w:name="_Toc326268169"/>
      <w:bookmarkStart w:id="2807" w:name="_Toc326268297"/>
      <w:bookmarkStart w:id="2808" w:name="_Toc326268425"/>
      <w:bookmarkStart w:id="2809" w:name="_Toc326268558"/>
      <w:bookmarkStart w:id="2810" w:name="_Toc326268701"/>
      <w:bookmarkStart w:id="2811" w:name="_Toc326268850"/>
      <w:bookmarkStart w:id="2812" w:name="_Toc326269000"/>
      <w:bookmarkStart w:id="2813" w:name="_Toc326269143"/>
      <w:bookmarkStart w:id="2814" w:name="_Toc326269441"/>
      <w:bookmarkStart w:id="2815" w:name="_Toc326269584"/>
      <w:bookmarkStart w:id="2816" w:name="_Toc326269733"/>
      <w:bookmarkStart w:id="2817" w:name="_Toc326269883"/>
      <w:bookmarkStart w:id="2818" w:name="_Toc326270026"/>
      <w:bookmarkStart w:id="2819" w:name="_Toc326270186"/>
      <w:bookmarkStart w:id="2820" w:name="_Toc326270671"/>
      <w:bookmarkStart w:id="2821" w:name="_Toc326270813"/>
      <w:bookmarkStart w:id="2822" w:name="_Toc326270980"/>
      <w:bookmarkStart w:id="2823" w:name="_Toc326271121"/>
      <w:bookmarkStart w:id="2824" w:name="_Toc326271262"/>
      <w:bookmarkStart w:id="2825" w:name="_Toc326271403"/>
      <w:bookmarkStart w:id="2826" w:name="_Toc326271545"/>
      <w:bookmarkStart w:id="2827" w:name="_Toc326271692"/>
      <w:bookmarkStart w:id="2828" w:name="_Toc326272011"/>
      <w:bookmarkStart w:id="2829" w:name="_Toc326272149"/>
      <w:bookmarkStart w:id="2830" w:name="_Toc326272767"/>
      <w:bookmarkStart w:id="2831" w:name="_Toc326274353"/>
      <w:bookmarkStart w:id="2832" w:name="_Toc326274829"/>
      <w:bookmarkStart w:id="2833" w:name="_Toc326276390"/>
      <w:bookmarkStart w:id="2834" w:name="_Toc326307109"/>
      <w:bookmarkStart w:id="2835" w:name="_Toc326307259"/>
      <w:bookmarkStart w:id="2836" w:name="_Toc326307401"/>
      <w:bookmarkStart w:id="2837" w:name="_Toc326307983"/>
      <w:bookmarkStart w:id="2838" w:name="_Toc326308531"/>
      <w:bookmarkStart w:id="2839" w:name="_Toc326309246"/>
      <w:bookmarkStart w:id="2840" w:name="_Toc326310255"/>
      <w:bookmarkStart w:id="2841" w:name="_Toc326310639"/>
      <w:bookmarkStart w:id="2842" w:name="_Toc326311504"/>
      <w:bookmarkStart w:id="2843" w:name="_Toc326312161"/>
      <w:bookmarkStart w:id="2844" w:name="_Toc326314057"/>
      <w:bookmarkStart w:id="2845" w:name="_Toc326314262"/>
      <w:bookmarkStart w:id="2846" w:name="_Toc326314781"/>
      <w:bookmarkStart w:id="2847" w:name="_Toc326314941"/>
      <w:bookmarkStart w:id="2848" w:name="_Toc326315101"/>
      <w:bookmarkStart w:id="2849" w:name="_Toc326315255"/>
      <w:bookmarkStart w:id="2850" w:name="_Toc326315415"/>
      <w:bookmarkStart w:id="2851" w:name="_Toc326316239"/>
      <w:bookmarkStart w:id="2852" w:name="_Toc326316391"/>
      <w:bookmarkStart w:id="2853" w:name="_Toc326659336"/>
      <w:r>
        <w:rPr>
          <w:rFonts w:ascii="Times New Roman" w:eastAsia="Times New Roman" w:hAnsi="Times New Roman" w:cs="Times New Roman"/>
          <w:b/>
          <w:bCs/>
          <w:i/>
          <w:iCs/>
          <w:sz w:val="24"/>
          <w:szCs w:val="26"/>
          <w:lang w:val="en-CA"/>
        </w:rPr>
        <w:t>C.5.3.4.9</w:t>
      </w:r>
      <w:r w:rsidRPr="00E3705C">
        <w:rPr>
          <w:rFonts w:ascii="Times New Roman" w:eastAsia="Times New Roman" w:hAnsi="Times New Roman" w:cs="Times New Roman"/>
          <w:bCs/>
          <w:iCs/>
          <w:sz w:val="24"/>
          <w:szCs w:val="26"/>
          <w:lang w:val="en-CA"/>
        </w:rPr>
        <w:t xml:space="preserve"> </w:t>
      </w:r>
      <w:r w:rsidR="003712FD" w:rsidRPr="00E3705C">
        <w:rPr>
          <w:rFonts w:ascii="Times New Roman" w:eastAsia="Times New Roman" w:hAnsi="Times New Roman" w:cs="Times New Roman"/>
          <w:b/>
          <w:bCs/>
          <w:i/>
          <w:iCs/>
          <w:sz w:val="24"/>
          <w:szCs w:val="26"/>
          <w:lang w:val="en-CA"/>
        </w:rPr>
        <w:t>Implement and Maintain Maintenance Controls</w:t>
      </w:r>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p>
    <w:p w14:paraId="2CA5FAAE"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768E9D1B"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The Contractor shall demonstrate and maintain full compliance with each of the specific Maintenance requirements listed in the attached Bidder’s Security Questionnaire (which includes the required FedRAMP baseline controls and DOI Mandatory Enhancements). </w:t>
      </w:r>
    </w:p>
    <w:p w14:paraId="582E01FA"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780EC6AF" w14:textId="33DA601D" w:rsidR="003712FD" w:rsidRPr="00E3705C" w:rsidRDefault="00E87AE3" w:rsidP="003712FD">
      <w:pPr>
        <w:numPr>
          <w:ilvl w:val="4"/>
          <w:numId w:val="0"/>
        </w:numPr>
        <w:spacing w:after="0" w:line="240" w:lineRule="auto"/>
        <w:outlineLvl w:val="4"/>
        <w:rPr>
          <w:rFonts w:ascii="Times New Roman" w:eastAsia="Times New Roman" w:hAnsi="Times New Roman" w:cs="Times New Roman"/>
          <w:b/>
          <w:bCs/>
          <w:i/>
          <w:iCs/>
          <w:sz w:val="24"/>
          <w:szCs w:val="26"/>
          <w:lang w:val="en-CA"/>
        </w:rPr>
      </w:pPr>
      <w:bookmarkStart w:id="2854" w:name="_Toc326218591"/>
      <w:bookmarkStart w:id="2855" w:name="_Toc326239214"/>
      <w:bookmarkStart w:id="2856" w:name="_Toc326240815"/>
      <w:bookmarkStart w:id="2857" w:name="_Toc326240946"/>
      <w:bookmarkStart w:id="2858" w:name="_Toc326241077"/>
      <w:bookmarkStart w:id="2859" w:name="_Toc326242506"/>
      <w:bookmarkStart w:id="2860" w:name="_Toc326242709"/>
      <w:bookmarkStart w:id="2861" w:name="_Toc326243242"/>
      <w:bookmarkStart w:id="2862" w:name="_Toc326264879"/>
      <w:bookmarkStart w:id="2863" w:name="_Toc326265017"/>
      <w:bookmarkStart w:id="2864" w:name="_Toc326265161"/>
      <w:bookmarkStart w:id="2865" w:name="_Toc326265299"/>
      <w:bookmarkStart w:id="2866" w:name="_Toc326267325"/>
      <w:bookmarkStart w:id="2867" w:name="_Toc326267579"/>
      <w:bookmarkStart w:id="2868" w:name="_Toc326267774"/>
      <w:bookmarkStart w:id="2869" w:name="_Toc326267908"/>
      <w:bookmarkStart w:id="2870" w:name="_Toc326268036"/>
      <w:bookmarkStart w:id="2871" w:name="_Toc326268170"/>
      <w:bookmarkStart w:id="2872" w:name="_Toc326268298"/>
      <w:bookmarkStart w:id="2873" w:name="_Toc326268426"/>
      <w:bookmarkStart w:id="2874" w:name="_Toc326268559"/>
      <w:bookmarkStart w:id="2875" w:name="_Toc326268702"/>
      <w:bookmarkStart w:id="2876" w:name="_Toc326268851"/>
      <w:bookmarkStart w:id="2877" w:name="_Toc326269001"/>
      <w:bookmarkStart w:id="2878" w:name="_Toc326269144"/>
      <w:bookmarkStart w:id="2879" w:name="_Toc326269442"/>
      <w:bookmarkStart w:id="2880" w:name="_Toc326269585"/>
      <w:bookmarkStart w:id="2881" w:name="_Toc326269734"/>
      <w:bookmarkStart w:id="2882" w:name="_Toc326269884"/>
      <w:bookmarkStart w:id="2883" w:name="_Toc326270027"/>
      <w:bookmarkStart w:id="2884" w:name="_Toc326270187"/>
      <w:bookmarkStart w:id="2885" w:name="_Toc326270672"/>
      <w:bookmarkStart w:id="2886" w:name="_Toc326270814"/>
      <w:bookmarkStart w:id="2887" w:name="_Toc326270981"/>
      <w:bookmarkStart w:id="2888" w:name="_Toc326271122"/>
      <w:bookmarkStart w:id="2889" w:name="_Toc326271263"/>
      <w:bookmarkStart w:id="2890" w:name="_Toc326271404"/>
      <w:bookmarkStart w:id="2891" w:name="_Toc326271546"/>
      <w:bookmarkStart w:id="2892" w:name="_Toc326271693"/>
      <w:bookmarkStart w:id="2893" w:name="_Toc326272012"/>
      <w:bookmarkStart w:id="2894" w:name="_Toc326272150"/>
      <w:bookmarkStart w:id="2895" w:name="_Toc326272768"/>
      <w:bookmarkStart w:id="2896" w:name="_Toc326274354"/>
      <w:bookmarkStart w:id="2897" w:name="_Toc326274830"/>
      <w:bookmarkStart w:id="2898" w:name="_Toc326276391"/>
      <w:bookmarkStart w:id="2899" w:name="_Toc326307110"/>
      <w:bookmarkStart w:id="2900" w:name="_Toc326307260"/>
      <w:bookmarkStart w:id="2901" w:name="_Toc326307402"/>
      <w:bookmarkStart w:id="2902" w:name="_Toc326307984"/>
      <w:bookmarkStart w:id="2903" w:name="_Toc326308532"/>
      <w:bookmarkStart w:id="2904" w:name="_Toc326309247"/>
      <w:bookmarkStart w:id="2905" w:name="_Toc326310256"/>
      <w:bookmarkStart w:id="2906" w:name="_Toc326310640"/>
      <w:bookmarkStart w:id="2907" w:name="_Toc326311505"/>
      <w:bookmarkStart w:id="2908" w:name="_Toc326312162"/>
      <w:bookmarkStart w:id="2909" w:name="_Toc326314058"/>
      <w:bookmarkStart w:id="2910" w:name="_Toc326314263"/>
      <w:bookmarkStart w:id="2911" w:name="_Toc326314782"/>
      <w:bookmarkStart w:id="2912" w:name="_Toc326314942"/>
      <w:bookmarkStart w:id="2913" w:name="_Toc326315102"/>
      <w:bookmarkStart w:id="2914" w:name="_Toc326315256"/>
      <w:bookmarkStart w:id="2915" w:name="_Toc326315416"/>
      <w:bookmarkStart w:id="2916" w:name="_Toc326316240"/>
      <w:bookmarkStart w:id="2917" w:name="_Toc326316392"/>
      <w:bookmarkStart w:id="2918" w:name="_Toc326659337"/>
      <w:r>
        <w:rPr>
          <w:rFonts w:ascii="Times New Roman" w:eastAsia="Times New Roman" w:hAnsi="Times New Roman" w:cs="Times New Roman"/>
          <w:b/>
          <w:bCs/>
          <w:i/>
          <w:iCs/>
          <w:sz w:val="24"/>
          <w:szCs w:val="26"/>
          <w:lang w:val="en-CA"/>
        </w:rPr>
        <w:t>C.5.3.4.10</w:t>
      </w:r>
      <w:r w:rsidRPr="00E3705C">
        <w:rPr>
          <w:rFonts w:ascii="Times New Roman" w:eastAsia="Times New Roman" w:hAnsi="Times New Roman" w:cs="Times New Roman"/>
          <w:bCs/>
          <w:iCs/>
          <w:sz w:val="24"/>
          <w:szCs w:val="26"/>
          <w:lang w:val="en-CA"/>
        </w:rPr>
        <w:t xml:space="preserve"> </w:t>
      </w:r>
      <w:r w:rsidR="003712FD" w:rsidRPr="00E3705C">
        <w:rPr>
          <w:rFonts w:ascii="Times New Roman" w:eastAsia="Times New Roman" w:hAnsi="Times New Roman" w:cs="Times New Roman"/>
          <w:b/>
          <w:bCs/>
          <w:i/>
          <w:iCs/>
          <w:sz w:val="24"/>
          <w:szCs w:val="26"/>
          <w:lang w:val="en-CA"/>
        </w:rPr>
        <w:t>Implement and Maintain Media Protection Controls</w:t>
      </w:r>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p>
    <w:p w14:paraId="69E912DF"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2D85D30C"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The Contractor shall demonstrate and maintain full compliance with each of the specific Media Protection requirements listed in the attached Bidder’s Security Questionnaire (which includes the required FedRAMP baseline controls and DOI Mandatory Enhancements).  </w:t>
      </w:r>
    </w:p>
    <w:p w14:paraId="01FE4BA1"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13A811EB" w14:textId="4004C469" w:rsidR="003712FD" w:rsidRPr="00E3705C" w:rsidRDefault="00E87AE3" w:rsidP="003712FD">
      <w:pPr>
        <w:numPr>
          <w:ilvl w:val="4"/>
          <w:numId w:val="0"/>
        </w:numPr>
        <w:spacing w:after="0" w:line="240" w:lineRule="auto"/>
        <w:outlineLvl w:val="4"/>
        <w:rPr>
          <w:rFonts w:ascii="Times New Roman" w:eastAsia="Times New Roman" w:hAnsi="Times New Roman" w:cs="Times New Roman"/>
          <w:b/>
          <w:bCs/>
          <w:i/>
          <w:iCs/>
          <w:sz w:val="24"/>
          <w:szCs w:val="26"/>
          <w:lang w:val="en-CA"/>
        </w:rPr>
      </w:pPr>
      <w:bookmarkStart w:id="2919" w:name="_Toc326218592"/>
      <w:bookmarkStart w:id="2920" w:name="_Toc326239215"/>
      <w:bookmarkStart w:id="2921" w:name="_Toc326240816"/>
      <w:bookmarkStart w:id="2922" w:name="_Toc326240947"/>
      <w:bookmarkStart w:id="2923" w:name="_Toc326241078"/>
      <w:bookmarkStart w:id="2924" w:name="_Toc326242507"/>
      <w:bookmarkStart w:id="2925" w:name="_Toc326242710"/>
      <w:bookmarkStart w:id="2926" w:name="_Toc326243243"/>
      <w:bookmarkStart w:id="2927" w:name="_Toc326264880"/>
      <w:bookmarkStart w:id="2928" w:name="_Toc326265018"/>
      <w:bookmarkStart w:id="2929" w:name="_Toc326265162"/>
      <w:bookmarkStart w:id="2930" w:name="_Toc326265300"/>
      <w:bookmarkStart w:id="2931" w:name="_Toc326267326"/>
      <w:bookmarkStart w:id="2932" w:name="_Toc326267580"/>
      <w:bookmarkStart w:id="2933" w:name="_Toc326267775"/>
      <w:bookmarkStart w:id="2934" w:name="_Toc326267909"/>
      <w:bookmarkStart w:id="2935" w:name="_Toc326268037"/>
      <w:bookmarkStart w:id="2936" w:name="_Toc326268171"/>
      <w:bookmarkStart w:id="2937" w:name="_Toc326268299"/>
      <w:bookmarkStart w:id="2938" w:name="_Toc326268427"/>
      <w:bookmarkStart w:id="2939" w:name="_Toc326268560"/>
      <w:bookmarkStart w:id="2940" w:name="_Toc326268703"/>
      <w:bookmarkStart w:id="2941" w:name="_Toc326268852"/>
      <w:bookmarkStart w:id="2942" w:name="_Toc326269002"/>
      <w:bookmarkStart w:id="2943" w:name="_Toc326269145"/>
      <w:bookmarkStart w:id="2944" w:name="_Toc326269443"/>
      <w:bookmarkStart w:id="2945" w:name="_Toc326269586"/>
      <w:bookmarkStart w:id="2946" w:name="_Toc326269735"/>
      <w:bookmarkStart w:id="2947" w:name="_Toc326269885"/>
      <w:bookmarkStart w:id="2948" w:name="_Toc326270028"/>
      <w:bookmarkStart w:id="2949" w:name="_Toc326270188"/>
      <w:bookmarkStart w:id="2950" w:name="_Toc326270673"/>
      <w:bookmarkStart w:id="2951" w:name="_Toc326270815"/>
      <w:bookmarkStart w:id="2952" w:name="_Toc326270982"/>
      <w:bookmarkStart w:id="2953" w:name="_Toc326271123"/>
      <w:bookmarkStart w:id="2954" w:name="_Toc326271264"/>
      <w:bookmarkStart w:id="2955" w:name="_Toc326271405"/>
      <w:bookmarkStart w:id="2956" w:name="_Toc326271547"/>
      <w:bookmarkStart w:id="2957" w:name="_Toc326271694"/>
      <w:bookmarkStart w:id="2958" w:name="_Toc326272013"/>
      <w:bookmarkStart w:id="2959" w:name="_Toc326272151"/>
      <w:bookmarkStart w:id="2960" w:name="_Toc326272769"/>
      <w:bookmarkStart w:id="2961" w:name="_Toc326274355"/>
      <w:bookmarkStart w:id="2962" w:name="_Toc326274831"/>
      <w:bookmarkStart w:id="2963" w:name="_Toc326276392"/>
      <w:bookmarkStart w:id="2964" w:name="_Toc326307111"/>
      <w:bookmarkStart w:id="2965" w:name="_Toc326307261"/>
      <w:bookmarkStart w:id="2966" w:name="_Toc326307403"/>
      <w:bookmarkStart w:id="2967" w:name="_Toc326307985"/>
      <w:bookmarkStart w:id="2968" w:name="_Toc326308533"/>
      <w:bookmarkStart w:id="2969" w:name="_Toc326309248"/>
      <w:bookmarkStart w:id="2970" w:name="_Toc326310257"/>
      <w:bookmarkStart w:id="2971" w:name="_Toc326310641"/>
      <w:bookmarkStart w:id="2972" w:name="_Toc326311506"/>
      <w:bookmarkStart w:id="2973" w:name="_Toc326312163"/>
      <w:bookmarkStart w:id="2974" w:name="_Toc326314059"/>
      <w:bookmarkStart w:id="2975" w:name="_Toc326314264"/>
      <w:bookmarkStart w:id="2976" w:name="_Toc326314783"/>
      <w:bookmarkStart w:id="2977" w:name="_Toc326314943"/>
      <w:bookmarkStart w:id="2978" w:name="_Toc326315103"/>
      <w:bookmarkStart w:id="2979" w:name="_Toc326315257"/>
      <w:bookmarkStart w:id="2980" w:name="_Toc326315417"/>
      <w:bookmarkStart w:id="2981" w:name="_Toc326316241"/>
      <w:bookmarkStart w:id="2982" w:name="_Toc326316393"/>
      <w:bookmarkStart w:id="2983" w:name="_Toc326659338"/>
      <w:r>
        <w:rPr>
          <w:rFonts w:ascii="Times New Roman" w:eastAsia="Times New Roman" w:hAnsi="Times New Roman" w:cs="Times New Roman"/>
          <w:b/>
          <w:bCs/>
          <w:i/>
          <w:iCs/>
          <w:sz w:val="24"/>
          <w:szCs w:val="26"/>
          <w:lang w:val="en-CA"/>
        </w:rPr>
        <w:t>C.5.3.4.11</w:t>
      </w:r>
      <w:r w:rsidRPr="00E3705C">
        <w:rPr>
          <w:rFonts w:ascii="Times New Roman" w:eastAsia="Times New Roman" w:hAnsi="Times New Roman" w:cs="Times New Roman"/>
          <w:bCs/>
          <w:iCs/>
          <w:sz w:val="24"/>
          <w:szCs w:val="26"/>
          <w:lang w:val="en-CA"/>
        </w:rPr>
        <w:t xml:space="preserve"> </w:t>
      </w:r>
      <w:r w:rsidR="003712FD" w:rsidRPr="00E3705C">
        <w:rPr>
          <w:rFonts w:ascii="Times New Roman" w:eastAsia="Times New Roman" w:hAnsi="Times New Roman" w:cs="Times New Roman"/>
          <w:b/>
          <w:bCs/>
          <w:i/>
          <w:iCs/>
          <w:sz w:val="24"/>
          <w:szCs w:val="26"/>
          <w:lang w:val="en-CA"/>
        </w:rPr>
        <w:t>Implement and Maintain Physical and Environmental Protection Controls</w:t>
      </w:r>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p>
    <w:p w14:paraId="31C42137" w14:textId="77777777" w:rsidR="003712FD" w:rsidRPr="00E3705C" w:rsidRDefault="003712FD" w:rsidP="003712FD">
      <w:pPr>
        <w:spacing w:after="0" w:line="240" w:lineRule="auto"/>
        <w:rPr>
          <w:rFonts w:ascii="Times New Roman" w:eastAsia="Times New Roman" w:hAnsi="Times New Roman" w:cs="Times New Roman"/>
          <w:sz w:val="24"/>
          <w:szCs w:val="24"/>
        </w:rPr>
      </w:pPr>
    </w:p>
    <w:p w14:paraId="4C3B1857" w14:textId="77777777" w:rsidR="003712FD" w:rsidRPr="00E3705C" w:rsidRDefault="003712FD" w:rsidP="003712FD">
      <w:pPr>
        <w:spacing w:after="0" w:line="240" w:lineRule="auto"/>
        <w:rPr>
          <w:rFonts w:ascii="Times New Roman" w:eastAsia="Times New Roman" w:hAnsi="Times New Roman" w:cs="Times New Roman"/>
          <w:sz w:val="24"/>
          <w:szCs w:val="24"/>
        </w:rPr>
      </w:pPr>
      <w:r w:rsidRPr="00E3705C">
        <w:rPr>
          <w:rFonts w:ascii="Times New Roman" w:eastAsia="Times New Roman" w:hAnsi="Times New Roman" w:cs="Times New Roman"/>
          <w:sz w:val="24"/>
          <w:szCs w:val="24"/>
        </w:rPr>
        <w:lastRenderedPageBreak/>
        <w:t xml:space="preserve">The Contractor shall demonstrate and maintain full compliance with each of the specific Physical and Environmental requirements listed in the attached Bidder’s Security Questionnaire (which includes the required FedRAMP baseline controls and DOI Mandatory Enhancements).  </w:t>
      </w:r>
    </w:p>
    <w:p w14:paraId="3032609E" w14:textId="3180EFCB" w:rsidR="003712FD" w:rsidRPr="00E3705C" w:rsidRDefault="003712FD" w:rsidP="003712FD">
      <w:pPr>
        <w:spacing w:after="0" w:line="240" w:lineRule="auto"/>
        <w:rPr>
          <w:rFonts w:ascii="Times New Roman" w:eastAsia="Times New Roman" w:hAnsi="Times New Roman" w:cs="Times New Roman"/>
          <w:b/>
          <w:bCs/>
          <w:i/>
          <w:iCs/>
          <w:sz w:val="24"/>
          <w:szCs w:val="26"/>
          <w:lang w:val="en-CA"/>
        </w:rPr>
      </w:pPr>
      <w:bookmarkStart w:id="2984" w:name="_Toc326218593"/>
      <w:bookmarkStart w:id="2985" w:name="_Toc326239216"/>
      <w:bookmarkStart w:id="2986" w:name="_Toc326240817"/>
      <w:bookmarkStart w:id="2987" w:name="_Toc326240948"/>
      <w:bookmarkStart w:id="2988" w:name="_Toc326241079"/>
      <w:bookmarkStart w:id="2989" w:name="_Toc326242508"/>
      <w:bookmarkStart w:id="2990" w:name="_Toc326242711"/>
      <w:bookmarkStart w:id="2991" w:name="_Toc326243244"/>
      <w:bookmarkStart w:id="2992" w:name="_Toc326264881"/>
      <w:bookmarkStart w:id="2993" w:name="_Toc326265019"/>
      <w:bookmarkStart w:id="2994" w:name="_Toc326265163"/>
      <w:bookmarkStart w:id="2995" w:name="_Toc326265301"/>
      <w:bookmarkStart w:id="2996" w:name="_Toc326267327"/>
      <w:bookmarkStart w:id="2997" w:name="_Toc326267581"/>
      <w:bookmarkStart w:id="2998" w:name="_Toc326267776"/>
      <w:bookmarkStart w:id="2999" w:name="_Toc326267910"/>
      <w:bookmarkStart w:id="3000" w:name="_Toc326268038"/>
      <w:bookmarkStart w:id="3001" w:name="_Toc326268172"/>
      <w:bookmarkStart w:id="3002" w:name="_Toc326268300"/>
      <w:bookmarkStart w:id="3003" w:name="_Toc326268428"/>
      <w:bookmarkStart w:id="3004" w:name="_Toc326268561"/>
      <w:bookmarkStart w:id="3005" w:name="_Toc326268704"/>
      <w:bookmarkStart w:id="3006" w:name="_Toc326268853"/>
      <w:bookmarkStart w:id="3007" w:name="_Toc326269003"/>
      <w:bookmarkStart w:id="3008" w:name="_Toc326269146"/>
      <w:bookmarkStart w:id="3009" w:name="_Toc326269444"/>
      <w:bookmarkStart w:id="3010" w:name="_Toc326269587"/>
      <w:bookmarkStart w:id="3011" w:name="_Toc326269736"/>
      <w:bookmarkStart w:id="3012" w:name="_Toc326269886"/>
      <w:bookmarkStart w:id="3013" w:name="_Toc326270029"/>
      <w:bookmarkStart w:id="3014" w:name="_Toc326270189"/>
      <w:bookmarkStart w:id="3015" w:name="_Toc326270674"/>
      <w:bookmarkStart w:id="3016" w:name="_Toc326270816"/>
      <w:bookmarkStart w:id="3017" w:name="_Toc326270983"/>
      <w:bookmarkStart w:id="3018" w:name="_Toc326271124"/>
      <w:bookmarkStart w:id="3019" w:name="_Toc326271265"/>
      <w:bookmarkStart w:id="3020" w:name="_Toc326271406"/>
      <w:bookmarkStart w:id="3021" w:name="_Toc326271548"/>
      <w:bookmarkStart w:id="3022" w:name="_Toc326271695"/>
      <w:bookmarkStart w:id="3023" w:name="_Toc326272014"/>
      <w:bookmarkStart w:id="3024" w:name="_Toc326272152"/>
      <w:bookmarkStart w:id="3025" w:name="_Toc326272770"/>
      <w:bookmarkStart w:id="3026" w:name="_Toc326274356"/>
      <w:bookmarkStart w:id="3027" w:name="_Toc326274832"/>
      <w:bookmarkStart w:id="3028" w:name="_Toc326276393"/>
      <w:bookmarkStart w:id="3029" w:name="_Toc326307112"/>
      <w:bookmarkStart w:id="3030" w:name="_Toc326307262"/>
      <w:bookmarkStart w:id="3031" w:name="_Toc326307404"/>
      <w:bookmarkStart w:id="3032" w:name="_Toc326307986"/>
      <w:bookmarkStart w:id="3033" w:name="_Toc326308534"/>
      <w:bookmarkStart w:id="3034" w:name="_Toc326309249"/>
      <w:bookmarkStart w:id="3035" w:name="_Toc326310258"/>
      <w:bookmarkStart w:id="3036" w:name="_Toc326310642"/>
      <w:bookmarkStart w:id="3037" w:name="_Toc326311507"/>
      <w:bookmarkStart w:id="3038" w:name="_Toc326312164"/>
      <w:bookmarkStart w:id="3039" w:name="_Toc326314060"/>
      <w:bookmarkStart w:id="3040" w:name="_Toc326314265"/>
      <w:bookmarkStart w:id="3041" w:name="_Toc326314784"/>
      <w:bookmarkStart w:id="3042" w:name="_Toc326314944"/>
      <w:bookmarkStart w:id="3043" w:name="_Toc326315104"/>
      <w:bookmarkStart w:id="3044" w:name="_Toc326315258"/>
      <w:bookmarkStart w:id="3045" w:name="_Toc326315418"/>
      <w:bookmarkStart w:id="3046" w:name="_Toc326316242"/>
      <w:bookmarkStart w:id="3047" w:name="_Toc326316394"/>
      <w:bookmarkStart w:id="3048" w:name="_Toc326659339"/>
    </w:p>
    <w:p w14:paraId="17B16D3C" w14:textId="7E125914" w:rsidR="003712FD" w:rsidRPr="00E3705C" w:rsidRDefault="00E87AE3" w:rsidP="003712FD">
      <w:pPr>
        <w:numPr>
          <w:ilvl w:val="4"/>
          <w:numId w:val="0"/>
        </w:numPr>
        <w:spacing w:after="0" w:line="240" w:lineRule="auto"/>
        <w:outlineLvl w:val="4"/>
        <w:rPr>
          <w:rFonts w:ascii="Times New Roman" w:eastAsia="Times New Roman" w:hAnsi="Times New Roman" w:cs="Times New Roman"/>
          <w:b/>
          <w:bCs/>
          <w:i/>
          <w:iCs/>
          <w:sz w:val="24"/>
          <w:szCs w:val="26"/>
          <w:lang w:val="en-CA"/>
        </w:rPr>
      </w:pPr>
      <w:r>
        <w:rPr>
          <w:rFonts w:ascii="Times New Roman" w:eastAsia="Times New Roman" w:hAnsi="Times New Roman" w:cs="Times New Roman"/>
          <w:b/>
          <w:bCs/>
          <w:i/>
          <w:iCs/>
          <w:sz w:val="24"/>
          <w:szCs w:val="26"/>
          <w:lang w:val="en-CA"/>
        </w:rPr>
        <w:t>C.5.3.4.12</w:t>
      </w:r>
      <w:r w:rsidRPr="00E3705C">
        <w:rPr>
          <w:rFonts w:ascii="Times New Roman" w:eastAsia="Times New Roman" w:hAnsi="Times New Roman" w:cs="Times New Roman"/>
          <w:bCs/>
          <w:iCs/>
          <w:sz w:val="24"/>
          <w:szCs w:val="26"/>
          <w:lang w:val="en-CA"/>
        </w:rPr>
        <w:t xml:space="preserve"> </w:t>
      </w:r>
      <w:r w:rsidR="003712FD" w:rsidRPr="00E3705C">
        <w:rPr>
          <w:rFonts w:ascii="Times New Roman" w:eastAsia="Times New Roman" w:hAnsi="Times New Roman" w:cs="Times New Roman"/>
          <w:b/>
          <w:bCs/>
          <w:i/>
          <w:iCs/>
          <w:sz w:val="24"/>
          <w:szCs w:val="26"/>
          <w:lang w:val="en-CA"/>
        </w:rPr>
        <w:t>Implement and Maintain Planning Controls</w:t>
      </w:r>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p>
    <w:p w14:paraId="0CB8567D" w14:textId="77777777" w:rsidR="003712FD" w:rsidRPr="00E3705C" w:rsidRDefault="003712FD" w:rsidP="003712FD">
      <w:pPr>
        <w:spacing w:after="0" w:line="240" w:lineRule="auto"/>
        <w:rPr>
          <w:rFonts w:ascii="Times New Roman" w:eastAsia="Times New Roman" w:hAnsi="Times New Roman" w:cs="Times New Roman"/>
          <w:color w:val="000000"/>
          <w:sz w:val="24"/>
          <w:szCs w:val="24"/>
          <w:lang w:val="en-CA"/>
        </w:rPr>
      </w:pPr>
    </w:p>
    <w:p w14:paraId="16DABC06"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The Contractor shall demonstrate and maintain full compliance with each of the specific Planning requirements listed in the attached Bidder’s Security Questionnaire (which includes the required FedRAMP baseline controls and DOI Mandatory Enhancements).  </w:t>
      </w:r>
    </w:p>
    <w:p w14:paraId="606BF803"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29167005" w14:textId="390249D3" w:rsidR="003712FD" w:rsidRPr="00E3705C" w:rsidRDefault="00E87AE3" w:rsidP="003712FD">
      <w:pPr>
        <w:numPr>
          <w:ilvl w:val="4"/>
          <w:numId w:val="0"/>
        </w:numPr>
        <w:spacing w:after="0" w:line="240" w:lineRule="auto"/>
        <w:outlineLvl w:val="4"/>
        <w:rPr>
          <w:rFonts w:ascii="Times New Roman" w:eastAsia="Times New Roman" w:hAnsi="Times New Roman" w:cs="Times New Roman"/>
          <w:b/>
          <w:bCs/>
          <w:i/>
          <w:iCs/>
          <w:sz w:val="24"/>
          <w:szCs w:val="26"/>
          <w:lang w:val="en-CA"/>
        </w:rPr>
      </w:pPr>
      <w:bookmarkStart w:id="3049" w:name="_Toc326218594"/>
      <w:bookmarkStart w:id="3050" w:name="_Toc326239217"/>
      <w:bookmarkStart w:id="3051" w:name="_Toc326240818"/>
      <w:bookmarkStart w:id="3052" w:name="_Toc326240949"/>
      <w:bookmarkStart w:id="3053" w:name="_Toc326241080"/>
      <w:bookmarkStart w:id="3054" w:name="_Toc326242509"/>
      <w:bookmarkStart w:id="3055" w:name="_Toc326242712"/>
      <w:bookmarkStart w:id="3056" w:name="_Toc326243245"/>
      <w:bookmarkStart w:id="3057" w:name="_Toc326264882"/>
      <w:bookmarkStart w:id="3058" w:name="_Toc326265020"/>
      <w:bookmarkStart w:id="3059" w:name="_Toc326265164"/>
      <w:bookmarkStart w:id="3060" w:name="_Toc326265302"/>
      <w:bookmarkStart w:id="3061" w:name="_Toc326267328"/>
      <w:bookmarkStart w:id="3062" w:name="_Toc326267582"/>
      <w:bookmarkStart w:id="3063" w:name="_Toc326267777"/>
      <w:bookmarkStart w:id="3064" w:name="_Toc326267911"/>
      <w:bookmarkStart w:id="3065" w:name="_Toc326268039"/>
      <w:bookmarkStart w:id="3066" w:name="_Toc326268173"/>
      <w:bookmarkStart w:id="3067" w:name="_Toc326268301"/>
      <w:bookmarkStart w:id="3068" w:name="_Toc326268429"/>
      <w:bookmarkStart w:id="3069" w:name="_Toc326268562"/>
      <w:bookmarkStart w:id="3070" w:name="_Toc326268705"/>
      <w:bookmarkStart w:id="3071" w:name="_Toc326268854"/>
      <w:bookmarkStart w:id="3072" w:name="_Toc326269004"/>
      <w:bookmarkStart w:id="3073" w:name="_Toc326269147"/>
      <w:bookmarkStart w:id="3074" w:name="_Toc326269445"/>
      <w:bookmarkStart w:id="3075" w:name="_Toc326269588"/>
      <w:bookmarkStart w:id="3076" w:name="_Toc326269737"/>
      <w:bookmarkStart w:id="3077" w:name="_Toc326269887"/>
      <w:bookmarkStart w:id="3078" w:name="_Toc326270030"/>
      <w:bookmarkStart w:id="3079" w:name="_Toc326270190"/>
      <w:bookmarkStart w:id="3080" w:name="_Toc326270675"/>
      <w:bookmarkStart w:id="3081" w:name="_Toc326270817"/>
      <w:bookmarkStart w:id="3082" w:name="_Toc326270984"/>
      <w:bookmarkStart w:id="3083" w:name="_Toc326271125"/>
      <w:bookmarkStart w:id="3084" w:name="_Toc326271266"/>
      <w:bookmarkStart w:id="3085" w:name="_Toc326271407"/>
      <w:bookmarkStart w:id="3086" w:name="_Toc326271549"/>
      <w:bookmarkStart w:id="3087" w:name="_Toc326271696"/>
      <w:bookmarkStart w:id="3088" w:name="_Toc326272015"/>
      <w:bookmarkStart w:id="3089" w:name="_Toc326272153"/>
      <w:bookmarkStart w:id="3090" w:name="_Toc326272771"/>
      <w:bookmarkStart w:id="3091" w:name="_Toc326274357"/>
      <w:bookmarkStart w:id="3092" w:name="_Toc326274833"/>
      <w:bookmarkStart w:id="3093" w:name="_Toc326276394"/>
      <w:bookmarkStart w:id="3094" w:name="_Toc326307113"/>
      <w:bookmarkStart w:id="3095" w:name="_Toc326307263"/>
      <w:bookmarkStart w:id="3096" w:name="_Toc326307405"/>
      <w:bookmarkStart w:id="3097" w:name="_Toc326307987"/>
      <w:bookmarkStart w:id="3098" w:name="_Toc326308535"/>
      <w:bookmarkStart w:id="3099" w:name="_Toc326309250"/>
      <w:bookmarkStart w:id="3100" w:name="_Toc326310259"/>
      <w:bookmarkStart w:id="3101" w:name="_Toc326310643"/>
      <w:bookmarkStart w:id="3102" w:name="_Toc326311508"/>
      <w:bookmarkStart w:id="3103" w:name="_Toc326312165"/>
      <w:bookmarkStart w:id="3104" w:name="_Toc326314061"/>
      <w:bookmarkStart w:id="3105" w:name="_Toc326314266"/>
      <w:bookmarkStart w:id="3106" w:name="_Toc326314785"/>
      <w:bookmarkStart w:id="3107" w:name="_Toc326314945"/>
      <w:bookmarkStart w:id="3108" w:name="_Toc326315105"/>
      <w:bookmarkStart w:id="3109" w:name="_Toc326315259"/>
      <w:bookmarkStart w:id="3110" w:name="_Toc326315419"/>
      <w:bookmarkStart w:id="3111" w:name="_Toc326316243"/>
      <w:bookmarkStart w:id="3112" w:name="_Toc326316395"/>
      <w:bookmarkStart w:id="3113" w:name="_Toc326659340"/>
      <w:r>
        <w:rPr>
          <w:rFonts w:ascii="Times New Roman" w:eastAsia="Times New Roman" w:hAnsi="Times New Roman" w:cs="Times New Roman"/>
          <w:b/>
          <w:bCs/>
          <w:i/>
          <w:iCs/>
          <w:sz w:val="24"/>
          <w:szCs w:val="26"/>
          <w:lang w:val="en-CA"/>
        </w:rPr>
        <w:t>C.5.3.4.13</w:t>
      </w:r>
      <w:r w:rsidRPr="00E3705C">
        <w:rPr>
          <w:rFonts w:ascii="Times New Roman" w:eastAsia="Times New Roman" w:hAnsi="Times New Roman" w:cs="Times New Roman"/>
          <w:bCs/>
          <w:iCs/>
          <w:sz w:val="24"/>
          <w:szCs w:val="26"/>
          <w:lang w:val="en-CA"/>
        </w:rPr>
        <w:t xml:space="preserve"> </w:t>
      </w:r>
      <w:r w:rsidR="003712FD" w:rsidRPr="00E3705C">
        <w:rPr>
          <w:rFonts w:ascii="Times New Roman" w:eastAsia="Times New Roman" w:hAnsi="Times New Roman" w:cs="Times New Roman"/>
          <w:b/>
          <w:bCs/>
          <w:i/>
          <w:iCs/>
          <w:sz w:val="24"/>
          <w:szCs w:val="26"/>
          <w:lang w:val="en-CA"/>
        </w:rPr>
        <w:t>Implement and Maintain Personnel Security Controls</w:t>
      </w:r>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p>
    <w:p w14:paraId="5CD43CFE"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5534B98F"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The Contractor shall demonstrate and maintain full compliance with each of the specific Personnel Security requirements listed in the attached Bidder’s Security Questionnaire (which includes the required FedRAMP baseline controls and DOI Mandatory Enhancements). </w:t>
      </w:r>
    </w:p>
    <w:p w14:paraId="62BF8242"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67F4F99D" w14:textId="5EDF5773" w:rsidR="003712FD" w:rsidRPr="00E3705C" w:rsidRDefault="00E87AE3" w:rsidP="003712FD">
      <w:pPr>
        <w:numPr>
          <w:ilvl w:val="4"/>
          <w:numId w:val="0"/>
        </w:numPr>
        <w:spacing w:after="0" w:line="240" w:lineRule="auto"/>
        <w:outlineLvl w:val="4"/>
        <w:rPr>
          <w:rFonts w:ascii="Times New Roman" w:eastAsia="Times New Roman" w:hAnsi="Times New Roman" w:cs="Times New Roman"/>
          <w:b/>
          <w:bCs/>
          <w:i/>
          <w:iCs/>
          <w:sz w:val="24"/>
          <w:szCs w:val="26"/>
          <w:lang w:val="en-CA"/>
        </w:rPr>
      </w:pPr>
      <w:bookmarkStart w:id="3114" w:name="_Toc326218595"/>
      <w:bookmarkStart w:id="3115" w:name="_Toc326239218"/>
      <w:bookmarkStart w:id="3116" w:name="_Toc326240819"/>
      <w:bookmarkStart w:id="3117" w:name="_Toc326240950"/>
      <w:bookmarkStart w:id="3118" w:name="_Toc326241081"/>
      <w:bookmarkStart w:id="3119" w:name="_Toc326242510"/>
      <w:bookmarkStart w:id="3120" w:name="_Toc326242713"/>
      <w:bookmarkStart w:id="3121" w:name="_Toc326243246"/>
      <w:bookmarkStart w:id="3122" w:name="_Toc326264883"/>
      <w:bookmarkStart w:id="3123" w:name="_Toc326265021"/>
      <w:bookmarkStart w:id="3124" w:name="_Toc326265165"/>
      <w:bookmarkStart w:id="3125" w:name="_Toc326265303"/>
      <w:bookmarkStart w:id="3126" w:name="_Toc326267329"/>
      <w:bookmarkStart w:id="3127" w:name="_Toc326267583"/>
      <w:bookmarkStart w:id="3128" w:name="_Toc326267778"/>
      <w:bookmarkStart w:id="3129" w:name="_Toc326267912"/>
      <w:bookmarkStart w:id="3130" w:name="_Toc326268040"/>
      <w:bookmarkStart w:id="3131" w:name="_Toc326268174"/>
      <w:bookmarkStart w:id="3132" w:name="_Toc326268302"/>
      <w:bookmarkStart w:id="3133" w:name="_Toc326268430"/>
      <w:bookmarkStart w:id="3134" w:name="_Toc326268563"/>
      <w:bookmarkStart w:id="3135" w:name="_Toc326268706"/>
      <w:bookmarkStart w:id="3136" w:name="_Toc326268855"/>
      <w:bookmarkStart w:id="3137" w:name="_Toc326269005"/>
      <w:bookmarkStart w:id="3138" w:name="_Toc326269148"/>
      <w:bookmarkStart w:id="3139" w:name="_Toc326269446"/>
      <w:bookmarkStart w:id="3140" w:name="_Toc326269589"/>
      <w:bookmarkStart w:id="3141" w:name="_Toc326269738"/>
      <w:bookmarkStart w:id="3142" w:name="_Toc326269888"/>
      <w:bookmarkStart w:id="3143" w:name="_Toc326270031"/>
      <w:bookmarkStart w:id="3144" w:name="_Toc326270191"/>
      <w:bookmarkStart w:id="3145" w:name="_Toc326270676"/>
      <w:bookmarkStart w:id="3146" w:name="_Toc326270818"/>
      <w:bookmarkStart w:id="3147" w:name="_Toc326270985"/>
      <w:bookmarkStart w:id="3148" w:name="_Toc326271126"/>
      <w:bookmarkStart w:id="3149" w:name="_Toc326271267"/>
      <w:bookmarkStart w:id="3150" w:name="_Toc326271408"/>
      <w:bookmarkStart w:id="3151" w:name="_Toc326271550"/>
      <w:bookmarkStart w:id="3152" w:name="_Toc326271697"/>
      <w:bookmarkStart w:id="3153" w:name="_Toc326272016"/>
      <w:bookmarkStart w:id="3154" w:name="_Toc326272154"/>
      <w:bookmarkStart w:id="3155" w:name="_Toc326272772"/>
      <w:bookmarkStart w:id="3156" w:name="_Toc326274358"/>
      <w:bookmarkStart w:id="3157" w:name="_Toc326274834"/>
      <w:bookmarkStart w:id="3158" w:name="_Toc326276395"/>
      <w:bookmarkStart w:id="3159" w:name="_Toc326307114"/>
      <w:bookmarkStart w:id="3160" w:name="_Toc326307264"/>
      <w:bookmarkStart w:id="3161" w:name="_Toc326307406"/>
      <w:bookmarkStart w:id="3162" w:name="_Toc326307988"/>
      <w:bookmarkStart w:id="3163" w:name="_Toc326308536"/>
      <w:bookmarkStart w:id="3164" w:name="_Toc326309251"/>
      <w:bookmarkStart w:id="3165" w:name="_Toc326310260"/>
      <w:bookmarkStart w:id="3166" w:name="_Toc326310644"/>
      <w:bookmarkStart w:id="3167" w:name="_Toc326311509"/>
      <w:bookmarkStart w:id="3168" w:name="_Toc326312166"/>
      <w:bookmarkStart w:id="3169" w:name="_Toc326314062"/>
      <w:bookmarkStart w:id="3170" w:name="_Toc326314267"/>
      <w:bookmarkStart w:id="3171" w:name="_Toc326314786"/>
      <w:bookmarkStart w:id="3172" w:name="_Toc326314946"/>
      <w:bookmarkStart w:id="3173" w:name="_Toc326315106"/>
      <w:bookmarkStart w:id="3174" w:name="_Toc326315260"/>
      <w:bookmarkStart w:id="3175" w:name="_Toc326315420"/>
      <w:bookmarkStart w:id="3176" w:name="_Toc326316244"/>
      <w:bookmarkStart w:id="3177" w:name="_Toc326316396"/>
      <w:bookmarkStart w:id="3178" w:name="_Toc326659341"/>
      <w:r>
        <w:rPr>
          <w:rFonts w:ascii="Times New Roman" w:eastAsia="Times New Roman" w:hAnsi="Times New Roman" w:cs="Times New Roman"/>
          <w:b/>
          <w:bCs/>
          <w:i/>
          <w:iCs/>
          <w:sz w:val="24"/>
          <w:szCs w:val="26"/>
          <w:lang w:val="en-CA"/>
        </w:rPr>
        <w:t>C.5.3.4.14</w:t>
      </w:r>
      <w:r w:rsidRPr="00E3705C">
        <w:rPr>
          <w:rFonts w:ascii="Times New Roman" w:eastAsia="Times New Roman" w:hAnsi="Times New Roman" w:cs="Times New Roman"/>
          <w:bCs/>
          <w:iCs/>
          <w:sz w:val="24"/>
          <w:szCs w:val="26"/>
          <w:lang w:val="en-CA"/>
        </w:rPr>
        <w:t xml:space="preserve"> </w:t>
      </w:r>
      <w:r w:rsidR="003712FD" w:rsidRPr="00E3705C">
        <w:rPr>
          <w:rFonts w:ascii="Times New Roman" w:eastAsia="Times New Roman" w:hAnsi="Times New Roman" w:cs="Times New Roman"/>
          <w:b/>
          <w:bCs/>
          <w:i/>
          <w:iCs/>
          <w:sz w:val="24"/>
          <w:szCs w:val="26"/>
          <w:lang w:val="en-CA"/>
        </w:rPr>
        <w:t>Implement and Maintain Risk Assessment Controls</w:t>
      </w:r>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p>
    <w:p w14:paraId="3C18DB7F"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20A95A5A"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The Contractor shall demonstrate and maintain full compliance with each of the specific Risk Assessment requirements listed in the attached Bidder’s Security Questionnaire (which includes the required FedRAMP baseline controls and DOI Mandatory Enhancements). </w:t>
      </w:r>
    </w:p>
    <w:p w14:paraId="1BFBDF8D"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28BBE82F" w14:textId="450D0F15" w:rsidR="003712FD" w:rsidRPr="00E3705C" w:rsidRDefault="00E87AE3" w:rsidP="003712FD">
      <w:pPr>
        <w:numPr>
          <w:ilvl w:val="4"/>
          <w:numId w:val="0"/>
        </w:numPr>
        <w:spacing w:after="0" w:line="240" w:lineRule="auto"/>
        <w:outlineLvl w:val="4"/>
        <w:rPr>
          <w:rFonts w:ascii="Times New Roman" w:eastAsia="Times New Roman" w:hAnsi="Times New Roman" w:cs="Times New Roman"/>
          <w:b/>
          <w:bCs/>
          <w:i/>
          <w:iCs/>
          <w:sz w:val="24"/>
          <w:szCs w:val="26"/>
          <w:lang w:val="en-CA"/>
        </w:rPr>
      </w:pPr>
      <w:bookmarkStart w:id="3179" w:name="_Toc326218596"/>
      <w:bookmarkStart w:id="3180" w:name="_Toc326239219"/>
      <w:bookmarkStart w:id="3181" w:name="_Toc326240820"/>
      <w:bookmarkStart w:id="3182" w:name="_Toc326240951"/>
      <w:bookmarkStart w:id="3183" w:name="_Toc326241082"/>
      <w:bookmarkStart w:id="3184" w:name="_Toc326242511"/>
      <w:bookmarkStart w:id="3185" w:name="_Toc326242714"/>
      <w:bookmarkStart w:id="3186" w:name="_Toc326243247"/>
      <w:bookmarkStart w:id="3187" w:name="_Toc326264884"/>
      <w:bookmarkStart w:id="3188" w:name="_Toc326265022"/>
      <w:bookmarkStart w:id="3189" w:name="_Toc326265166"/>
      <w:bookmarkStart w:id="3190" w:name="_Toc326265304"/>
      <w:bookmarkStart w:id="3191" w:name="_Toc326267330"/>
      <w:bookmarkStart w:id="3192" w:name="_Toc326267584"/>
      <w:bookmarkStart w:id="3193" w:name="_Toc326267779"/>
      <w:bookmarkStart w:id="3194" w:name="_Toc326267913"/>
      <w:bookmarkStart w:id="3195" w:name="_Toc326268041"/>
      <w:bookmarkStart w:id="3196" w:name="_Toc326268175"/>
      <w:bookmarkStart w:id="3197" w:name="_Toc326268303"/>
      <w:bookmarkStart w:id="3198" w:name="_Toc326268431"/>
      <w:bookmarkStart w:id="3199" w:name="_Toc326268564"/>
      <w:bookmarkStart w:id="3200" w:name="_Toc326268707"/>
      <w:bookmarkStart w:id="3201" w:name="_Toc326268856"/>
      <w:bookmarkStart w:id="3202" w:name="_Toc326269006"/>
      <w:bookmarkStart w:id="3203" w:name="_Toc326269149"/>
      <w:bookmarkStart w:id="3204" w:name="_Toc326269447"/>
      <w:bookmarkStart w:id="3205" w:name="_Toc326269590"/>
      <w:bookmarkStart w:id="3206" w:name="_Toc326269739"/>
      <w:bookmarkStart w:id="3207" w:name="_Toc326269889"/>
      <w:bookmarkStart w:id="3208" w:name="_Toc326270032"/>
      <w:bookmarkStart w:id="3209" w:name="_Toc326270192"/>
      <w:bookmarkStart w:id="3210" w:name="_Toc326270677"/>
      <w:bookmarkStart w:id="3211" w:name="_Toc326270819"/>
      <w:bookmarkStart w:id="3212" w:name="_Toc326270986"/>
      <w:bookmarkStart w:id="3213" w:name="_Toc326271127"/>
      <w:bookmarkStart w:id="3214" w:name="_Toc326271268"/>
      <w:bookmarkStart w:id="3215" w:name="_Toc326271409"/>
      <w:bookmarkStart w:id="3216" w:name="_Toc326271551"/>
      <w:bookmarkStart w:id="3217" w:name="_Toc326271698"/>
      <w:bookmarkStart w:id="3218" w:name="_Toc326272017"/>
      <w:bookmarkStart w:id="3219" w:name="_Toc326272155"/>
      <w:bookmarkStart w:id="3220" w:name="_Toc326272773"/>
      <w:bookmarkStart w:id="3221" w:name="_Toc326274359"/>
      <w:bookmarkStart w:id="3222" w:name="_Toc326274835"/>
      <w:bookmarkStart w:id="3223" w:name="_Toc326276396"/>
      <w:bookmarkStart w:id="3224" w:name="_Toc326307115"/>
      <w:bookmarkStart w:id="3225" w:name="_Toc326307265"/>
      <w:bookmarkStart w:id="3226" w:name="_Toc326307407"/>
      <w:bookmarkStart w:id="3227" w:name="_Toc326307989"/>
      <w:bookmarkStart w:id="3228" w:name="_Toc326308537"/>
      <w:bookmarkStart w:id="3229" w:name="_Toc326309252"/>
      <w:bookmarkStart w:id="3230" w:name="_Toc326310261"/>
      <w:bookmarkStart w:id="3231" w:name="_Toc326310645"/>
      <w:bookmarkStart w:id="3232" w:name="_Toc326311510"/>
      <w:bookmarkStart w:id="3233" w:name="_Toc326312167"/>
      <w:bookmarkStart w:id="3234" w:name="_Toc326314063"/>
      <w:bookmarkStart w:id="3235" w:name="_Toc326314268"/>
      <w:bookmarkStart w:id="3236" w:name="_Toc326314787"/>
      <w:bookmarkStart w:id="3237" w:name="_Toc326314947"/>
      <w:bookmarkStart w:id="3238" w:name="_Toc326315107"/>
      <w:bookmarkStart w:id="3239" w:name="_Toc326315261"/>
      <w:bookmarkStart w:id="3240" w:name="_Toc326315421"/>
      <w:bookmarkStart w:id="3241" w:name="_Toc326316245"/>
      <w:bookmarkStart w:id="3242" w:name="_Toc326316397"/>
      <w:bookmarkStart w:id="3243" w:name="_Toc326659342"/>
      <w:r>
        <w:rPr>
          <w:rFonts w:ascii="Times New Roman" w:eastAsia="Times New Roman" w:hAnsi="Times New Roman" w:cs="Times New Roman"/>
          <w:b/>
          <w:bCs/>
          <w:i/>
          <w:iCs/>
          <w:sz w:val="24"/>
          <w:szCs w:val="26"/>
          <w:lang w:val="en-CA"/>
        </w:rPr>
        <w:t>C.5.3.4.15</w:t>
      </w:r>
      <w:r w:rsidRPr="00E3705C">
        <w:rPr>
          <w:rFonts w:ascii="Times New Roman" w:eastAsia="Times New Roman" w:hAnsi="Times New Roman" w:cs="Times New Roman"/>
          <w:bCs/>
          <w:iCs/>
          <w:sz w:val="24"/>
          <w:szCs w:val="26"/>
          <w:lang w:val="en-CA"/>
        </w:rPr>
        <w:t xml:space="preserve"> </w:t>
      </w:r>
      <w:r w:rsidR="003712FD" w:rsidRPr="00E3705C">
        <w:rPr>
          <w:rFonts w:ascii="Times New Roman" w:eastAsia="Times New Roman" w:hAnsi="Times New Roman" w:cs="Times New Roman"/>
          <w:b/>
          <w:bCs/>
          <w:i/>
          <w:iCs/>
          <w:sz w:val="24"/>
          <w:szCs w:val="26"/>
          <w:lang w:val="en-CA"/>
        </w:rPr>
        <w:t>Implement and Maintain System and Services Acquisition Controls</w:t>
      </w:r>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p>
    <w:p w14:paraId="4BC7233F"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31A00F5D"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The Contractor shall demonstrate and maintain full compliance with each of the specific System and Services Acquisition requirements listed in the attached Bidder’s Security Questionnaire (which includes the required FedRAMP baseline controls and DOI Mandatory Enhancements). </w:t>
      </w:r>
    </w:p>
    <w:p w14:paraId="647A36B4" w14:textId="77777777" w:rsidR="003712FD" w:rsidRPr="00E3705C" w:rsidRDefault="003712FD" w:rsidP="003712FD">
      <w:pPr>
        <w:spacing w:after="0" w:line="240" w:lineRule="auto"/>
        <w:rPr>
          <w:rFonts w:ascii="Times New Roman" w:eastAsia="Times New Roman" w:hAnsi="Times New Roman" w:cs="Times New Roman"/>
          <w:b/>
          <w:sz w:val="24"/>
          <w:szCs w:val="20"/>
        </w:rPr>
      </w:pPr>
    </w:p>
    <w:p w14:paraId="3F918204" w14:textId="4A10FD41" w:rsidR="003712FD" w:rsidRPr="00E3705C" w:rsidRDefault="00E87AE3" w:rsidP="003712FD">
      <w:pPr>
        <w:numPr>
          <w:ilvl w:val="4"/>
          <w:numId w:val="0"/>
        </w:numPr>
        <w:spacing w:after="0" w:line="240" w:lineRule="auto"/>
        <w:outlineLvl w:val="4"/>
        <w:rPr>
          <w:rFonts w:ascii="Times New Roman" w:eastAsia="Times New Roman" w:hAnsi="Times New Roman" w:cs="Times New Roman"/>
          <w:b/>
          <w:bCs/>
          <w:i/>
          <w:iCs/>
          <w:sz w:val="24"/>
          <w:szCs w:val="26"/>
          <w:lang w:val="en-CA"/>
        </w:rPr>
      </w:pPr>
      <w:bookmarkStart w:id="3244" w:name="_Toc326218597"/>
      <w:bookmarkStart w:id="3245" w:name="_Toc326239220"/>
      <w:bookmarkStart w:id="3246" w:name="_Toc326240821"/>
      <w:bookmarkStart w:id="3247" w:name="_Toc326240952"/>
      <w:bookmarkStart w:id="3248" w:name="_Toc326241083"/>
      <w:bookmarkStart w:id="3249" w:name="_Toc326242512"/>
      <w:bookmarkStart w:id="3250" w:name="_Toc326242715"/>
      <w:bookmarkStart w:id="3251" w:name="_Toc326243248"/>
      <w:bookmarkStart w:id="3252" w:name="_Toc326264885"/>
      <w:bookmarkStart w:id="3253" w:name="_Toc326265023"/>
      <w:bookmarkStart w:id="3254" w:name="_Toc326265167"/>
      <w:bookmarkStart w:id="3255" w:name="_Toc326265305"/>
      <w:bookmarkStart w:id="3256" w:name="_Toc326267331"/>
      <w:bookmarkStart w:id="3257" w:name="_Toc326267585"/>
      <w:bookmarkStart w:id="3258" w:name="_Toc326267780"/>
      <w:bookmarkStart w:id="3259" w:name="_Toc326267914"/>
      <w:bookmarkStart w:id="3260" w:name="_Toc326268042"/>
      <w:bookmarkStart w:id="3261" w:name="_Toc326268176"/>
      <w:bookmarkStart w:id="3262" w:name="_Toc326268304"/>
      <w:bookmarkStart w:id="3263" w:name="_Toc326268432"/>
      <w:bookmarkStart w:id="3264" w:name="_Toc326268565"/>
      <w:bookmarkStart w:id="3265" w:name="_Toc326268708"/>
      <w:bookmarkStart w:id="3266" w:name="_Toc326268857"/>
      <w:bookmarkStart w:id="3267" w:name="_Toc326269007"/>
      <w:bookmarkStart w:id="3268" w:name="_Toc326269150"/>
      <w:bookmarkStart w:id="3269" w:name="_Toc326269448"/>
      <w:bookmarkStart w:id="3270" w:name="_Toc326269591"/>
      <w:bookmarkStart w:id="3271" w:name="_Toc326269740"/>
      <w:bookmarkStart w:id="3272" w:name="_Toc326269890"/>
      <w:bookmarkStart w:id="3273" w:name="_Toc326270033"/>
      <w:bookmarkStart w:id="3274" w:name="_Toc326270193"/>
      <w:bookmarkStart w:id="3275" w:name="_Toc326270678"/>
      <w:bookmarkStart w:id="3276" w:name="_Toc326270820"/>
      <w:bookmarkStart w:id="3277" w:name="_Toc326270987"/>
      <w:bookmarkStart w:id="3278" w:name="_Toc326271128"/>
      <w:bookmarkStart w:id="3279" w:name="_Toc326271269"/>
      <w:bookmarkStart w:id="3280" w:name="_Toc326271410"/>
      <w:bookmarkStart w:id="3281" w:name="_Toc326271552"/>
      <w:bookmarkStart w:id="3282" w:name="_Toc326271699"/>
      <w:bookmarkStart w:id="3283" w:name="_Toc326272018"/>
      <w:bookmarkStart w:id="3284" w:name="_Toc326272156"/>
      <w:bookmarkStart w:id="3285" w:name="_Toc326272774"/>
      <w:bookmarkStart w:id="3286" w:name="_Toc326274360"/>
      <w:bookmarkStart w:id="3287" w:name="_Toc326274836"/>
      <w:bookmarkStart w:id="3288" w:name="_Toc326276397"/>
      <w:bookmarkStart w:id="3289" w:name="_Toc326307116"/>
      <w:bookmarkStart w:id="3290" w:name="_Toc326307266"/>
      <w:bookmarkStart w:id="3291" w:name="_Toc326307408"/>
      <w:bookmarkStart w:id="3292" w:name="_Toc326307990"/>
      <w:bookmarkStart w:id="3293" w:name="_Toc326308538"/>
      <w:bookmarkStart w:id="3294" w:name="_Toc326309253"/>
      <w:bookmarkStart w:id="3295" w:name="_Toc326310262"/>
      <w:bookmarkStart w:id="3296" w:name="_Toc326310646"/>
      <w:bookmarkStart w:id="3297" w:name="_Toc326311511"/>
      <w:bookmarkStart w:id="3298" w:name="_Toc326312168"/>
      <w:bookmarkStart w:id="3299" w:name="_Toc326314064"/>
      <w:bookmarkStart w:id="3300" w:name="_Toc326314269"/>
      <w:bookmarkStart w:id="3301" w:name="_Toc326314788"/>
      <w:bookmarkStart w:id="3302" w:name="_Toc326314948"/>
      <w:bookmarkStart w:id="3303" w:name="_Toc326315108"/>
      <w:bookmarkStart w:id="3304" w:name="_Toc326315262"/>
      <w:bookmarkStart w:id="3305" w:name="_Toc326315422"/>
      <w:bookmarkStart w:id="3306" w:name="_Toc326316246"/>
      <w:bookmarkStart w:id="3307" w:name="_Toc326316398"/>
      <w:bookmarkStart w:id="3308" w:name="_Toc326659343"/>
      <w:r>
        <w:rPr>
          <w:rFonts w:ascii="Times New Roman" w:eastAsia="Times New Roman" w:hAnsi="Times New Roman" w:cs="Times New Roman"/>
          <w:b/>
          <w:bCs/>
          <w:i/>
          <w:iCs/>
          <w:sz w:val="24"/>
          <w:szCs w:val="26"/>
          <w:lang w:val="en-CA"/>
        </w:rPr>
        <w:t xml:space="preserve">C.5.3.4.16 </w:t>
      </w:r>
      <w:r w:rsidR="003712FD" w:rsidRPr="00E3705C">
        <w:rPr>
          <w:rFonts w:ascii="Times New Roman" w:eastAsia="Times New Roman" w:hAnsi="Times New Roman" w:cs="Times New Roman"/>
          <w:b/>
          <w:bCs/>
          <w:i/>
          <w:iCs/>
          <w:sz w:val="24"/>
          <w:szCs w:val="26"/>
          <w:lang w:val="en-CA"/>
        </w:rPr>
        <w:t>Implement and Maintain System and Communications Protection Controls</w:t>
      </w:r>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p>
    <w:p w14:paraId="4C359923" w14:textId="77777777" w:rsidR="003712FD" w:rsidRPr="00E3705C" w:rsidRDefault="003712FD" w:rsidP="003712FD">
      <w:pPr>
        <w:spacing w:after="0" w:line="240" w:lineRule="auto"/>
        <w:rPr>
          <w:rFonts w:ascii="Times New Roman" w:eastAsia="Times New Roman" w:hAnsi="Times New Roman" w:cs="Times New Roman"/>
          <w:color w:val="000000"/>
          <w:sz w:val="24"/>
          <w:szCs w:val="24"/>
          <w:lang w:val="en-CA"/>
        </w:rPr>
      </w:pPr>
    </w:p>
    <w:p w14:paraId="3F40AAB5"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The Contractor shall demonstrate and maintain full compliance with each of the specific System and Communication Protection requirements listed in the attached Bidder’s Security Questionnaire (which includes the required FedRAMP baseline controls and DOI Mandatory Enhancements).  </w:t>
      </w:r>
    </w:p>
    <w:p w14:paraId="2EE1B72C" w14:textId="77777777" w:rsidR="003712FD" w:rsidRPr="00E3705C" w:rsidRDefault="003712FD" w:rsidP="003712FD">
      <w:pPr>
        <w:spacing w:after="0" w:line="240" w:lineRule="auto"/>
        <w:ind w:left="720"/>
        <w:rPr>
          <w:rFonts w:ascii="Times New Roman" w:eastAsia="Times New Roman" w:hAnsi="Times New Roman" w:cs="Times New Roman"/>
          <w:sz w:val="24"/>
          <w:szCs w:val="20"/>
          <w:lang w:val="en-CA"/>
        </w:rPr>
      </w:pPr>
    </w:p>
    <w:p w14:paraId="243CEF86" w14:textId="0C199029" w:rsidR="003712FD" w:rsidRPr="00E3705C" w:rsidRDefault="00E87AE3" w:rsidP="003712FD">
      <w:pPr>
        <w:numPr>
          <w:ilvl w:val="4"/>
          <w:numId w:val="0"/>
        </w:numPr>
        <w:spacing w:after="0" w:line="240" w:lineRule="auto"/>
        <w:outlineLvl w:val="4"/>
        <w:rPr>
          <w:rFonts w:ascii="Times New Roman" w:eastAsia="Times New Roman" w:hAnsi="Times New Roman" w:cs="Times New Roman"/>
          <w:b/>
          <w:bCs/>
          <w:i/>
          <w:iCs/>
          <w:sz w:val="24"/>
          <w:szCs w:val="26"/>
          <w:lang w:val="en-CA"/>
        </w:rPr>
      </w:pPr>
      <w:bookmarkStart w:id="3309" w:name="_Toc326218598"/>
      <w:bookmarkStart w:id="3310" w:name="_Toc326239221"/>
      <w:bookmarkStart w:id="3311" w:name="_Toc326240822"/>
      <w:bookmarkStart w:id="3312" w:name="_Toc326240953"/>
      <w:bookmarkStart w:id="3313" w:name="_Toc326241084"/>
      <w:bookmarkStart w:id="3314" w:name="_Toc326242513"/>
      <w:bookmarkStart w:id="3315" w:name="_Toc326242716"/>
      <w:bookmarkStart w:id="3316" w:name="_Toc326243249"/>
      <w:bookmarkStart w:id="3317" w:name="_Toc326264886"/>
      <w:bookmarkStart w:id="3318" w:name="_Toc326265024"/>
      <w:bookmarkStart w:id="3319" w:name="_Toc326265168"/>
      <w:bookmarkStart w:id="3320" w:name="_Toc326265306"/>
      <w:bookmarkStart w:id="3321" w:name="_Toc326267332"/>
      <w:bookmarkStart w:id="3322" w:name="_Toc326267586"/>
      <w:bookmarkStart w:id="3323" w:name="_Toc326267781"/>
      <w:bookmarkStart w:id="3324" w:name="_Toc326267915"/>
      <w:bookmarkStart w:id="3325" w:name="_Toc326268043"/>
      <w:bookmarkStart w:id="3326" w:name="_Toc326268177"/>
      <w:bookmarkStart w:id="3327" w:name="_Toc326268305"/>
      <w:bookmarkStart w:id="3328" w:name="_Toc326268433"/>
      <w:bookmarkStart w:id="3329" w:name="_Toc326268566"/>
      <w:bookmarkStart w:id="3330" w:name="_Toc326268709"/>
      <w:bookmarkStart w:id="3331" w:name="_Toc326268858"/>
      <w:bookmarkStart w:id="3332" w:name="_Toc326269008"/>
      <w:bookmarkStart w:id="3333" w:name="_Toc326269151"/>
      <w:bookmarkStart w:id="3334" w:name="_Toc326269449"/>
      <w:bookmarkStart w:id="3335" w:name="_Toc326269592"/>
      <w:bookmarkStart w:id="3336" w:name="_Toc326269741"/>
      <w:bookmarkStart w:id="3337" w:name="_Toc326269891"/>
      <w:bookmarkStart w:id="3338" w:name="_Toc326270034"/>
      <w:bookmarkStart w:id="3339" w:name="_Toc326270194"/>
      <w:bookmarkStart w:id="3340" w:name="_Toc326270679"/>
      <w:bookmarkStart w:id="3341" w:name="_Toc326270821"/>
      <w:bookmarkStart w:id="3342" w:name="_Toc326270988"/>
      <w:bookmarkStart w:id="3343" w:name="_Toc326271129"/>
      <w:bookmarkStart w:id="3344" w:name="_Toc326271270"/>
      <w:bookmarkStart w:id="3345" w:name="_Toc326271411"/>
      <w:bookmarkStart w:id="3346" w:name="_Toc326271553"/>
      <w:bookmarkStart w:id="3347" w:name="_Toc326271700"/>
      <w:bookmarkStart w:id="3348" w:name="_Toc326272019"/>
      <w:bookmarkStart w:id="3349" w:name="_Toc326272157"/>
      <w:bookmarkStart w:id="3350" w:name="_Toc326272775"/>
      <w:bookmarkStart w:id="3351" w:name="_Toc326274361"/>
      <w:bookmarkStart w:id="3352" w:name="_Toc326274837"/>
      <w:bookmarkStart w:id="3353" w:name="_Toc326276398"/>
      <w:bookmarkStart w:id="3354" w:name="_Toc326307117"/>
      <w:bookmarkStart w:id="3355" w:name="_Toc326307267"/>
      <w:bookmarkStart w:id="3356" w:name="_Toc326307409"/>
      <w:bookmarkStart w:id="3357" w:name="_Toc326307991"/>
      <w:bookmarkStart w:id="3358" w:name="_Toc326308539"/>
      <w:bookmarkStart w:id="3359" w:name="_Toc326309254"/>
      <w:bookmarkStart w:id="3360" w:name="_Toc326310263"/>
      <w:bookmarkStart w:id="3361" w:name="_Toc326310647"/>
      <w:bookmarkStart w:id="3362" w:name="_Toc326311512"/>
      <w:bookmarkStart w:id="3363" w:name="_Toc326312169"/>
      <w:bookmarkStart w:id="3364" w:name="_Toc326314065"/>
      <w:bookmarkStart w:id="3365" w:name="_Toc326314270"/>
      <w:bookmarkStart w:id="3366" w:name="_Toc326314789"/>
      <w:bookmarkStart w:id="3367" w:name="_Toc326314949"/>
      <w:bookmarkStart w:id="3368" w:name="_Toc326315109"/>
      <w:bookmarkStart w:id="3369" w:name="_Toc326315263"/>
      <w:bookmarkStart w:id="3370" w:name="_Toc326315423"/>
      <w:bookmarkStart w:id="3371" w:name="_Toc326316247"/>
      <w:bookmarkStart w:id="3372" w:name="_Toc326316399"/>
      <w:bookmarkStart w:id="3373" w:name="_Toc326659344"/>
      <w:r>
        <w:rPr>
          <w:rFonts w:ascii="Times New Roman" w:eastAsia="Times New Roman" w:hAnsi="Times New Roman" w:cs="Times New Roman"/>
          <w:b/>
          <w:bCs/>
          <w:i/>
          <w:iCs/>
          <w:sz w:val="24"/>
          <w:szCs w:val="26"/>
          <w:lang w:val="en-CA"/>
        </w:rPr>
        <w:t>C.5.3.4.17</w:t>
      </w:r>
      <w:r w:rsidRPr="00E3705C">
        <w:rPr>
          <w:rFonts w:ascii="Times New Roman" w:eastAsia="Times New Roman" w:hAnsi="Times New Roman" w:cs="Times New Roman"/>
          <w:bCs/>
          <w:iCs/>
          <w:sz w:val="24"/>
          <w:szCs w:val="26"/>
          <w:lang w:val="en-CA"/>
        </w:rPr>
        <w:t xml:space="preserve"> </w:t>
      </w:r>
      <w:r w:rsidR="003712FD" w:rsidRPr="00E3705C">
        <w:rPr>
          <w:rFonts w:ascii="Times New Roman" w:eastAsia="Times New Roman" w:hAnsi="Times New Roman" w:cs="Times New Roman"/>
          <w:b/>
          <w:bCs/>
          <w:i/>
          <w:iCs/>
          <w:sz w:val="24"/>
          <w:szCs w:val="26"/>
          <w:lang w:val="en-CA"/>
        </w:rPr>
        <w:t>Implement and Maintain System and Information Integrity Controls</w:t>
      </w:r>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p>
    <w:p w14:paraId="50BDA7AB"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16D6299C"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Contractor shall demonstrate and maintain full compliance with each of the specific System and Information Integrity requirements listed in the attached Bidder’s Security Questionnaire (which includes required FedRAMP baseline controls and DOI Mandatory Enhancements).</w:t>
      </w:r>
    </w:p>
    <w:p w14:paraId="3106FB06"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73D8D53E" w14:textId="628E6925" w:rsidR="003712FD" w:rsidRPr="00E3705C" w:rsidRDefault="008642FF" w:rsidP="003712FD">
      <w:pPr>
        <w:keepNext/>
        <w:numPr>
          <w:ilvl w:val="2"/>
          <w:numId w:val="0"/>
        </w:numPr>
        <w:pBdr>
          <w:bottom w:val="single" w:sz="4" w:space="1" w:color="auto"/>
        </w:pBdr>
        <w:spacing w:after="0" w:line="240" w:lineRule="auto"/>
        <w:outlineLvl w:val="2"/>
        <w:rPr>
          <w:rFonts w:ascii="Times New Roman" w:eastAsia="Times New Roman" w:hAnsi="Times New Roman" w:cs="Times New Roman"/>
          <w:b/>
          <w:i/>
          <w:sz w:val="24"/>
          <w:szCs w:val="24"/>
          <w:lang w:val="en-CA"/>
        </w:rPr>
      </w:pPr>
      <w:bookmarkStart w:id="3374" w:name="_Toc326218599"/>
      <w:bookmarkStart w:id="3375" w:name="_Toc326239222"/>
      <w:bookmarkStart w:id="3376" w:name="_Toc326240823"/>
      <w:bookmarkStart w:id="3377" w:name="_Toc326240954"/>
      <w:bookmarkStart w:id="3378" w:name="_Toc326241085"/>
      <w:bookmarkStart w:id="3379" w:name="_Toc326242514"/>
      <w:bookmarkStart w:id="3380" w:name="_Toc326242717"/>
      <w:bookmarkStart w:id="3381" w:name="_Toc326243250"/>
      <w:bookmarkStart w:id="3382" w:name="_Toc326264887"/>
      <w:bookmarkStart w:id="3383" w:name="_Toc326265025"/>
      <w:bookmarkStart w:id="3384" w:name="_Toc326265169"/>
      <w:bookmarkStart w:id="3385" w:name="_Toc326265307"/>
      <w:bookmarkStart w:id="3386" w:name="_Toc326267333"/>
      <w:bookmarkStart w:id="3387" w:name="_Toc326267587"/>
      <w:bookmarkStart w:id="3388" w:name="_Toc326267782"/>
      <w:bookmarkStart w:id="3389" w:name="_Toc326267916"/>
      <w:bookmarkStart w:id="3390" w:name="_Toc326268044"/>
      <w:bookmarkStart w:id="3391" w:name="_Toc326268178"/>
      <w:bookmarkStart w:id="3392" w:name="_Toc326268306"/>
      <w:bookmarkStart w:id="3393" w:name="_Toc326268434"/>
      <w:bookmarkStart w:id="3394" w:name="_Toc326268567"/>
      <w:bookmarkStart w:id="3395" w:name="_Toc326268710"/>
      <w:bookmarkStart w:id="3396" w:name="_Toc326268859"/>
      <w:bookmarkStart w:id="3397" w:name="_Toc326269009"/>
      <w:bookmarkStart w:id="3398" w:name="_Toc326269152"/>
      <w:bookmarkStart w:id="3399" w:name="_Toc326269450"/>
      <w:bookmarkStart w:id="3400" w:name="_Toc326269593"/>
      <w:bookmarkStart w:id="3401" w:name="_Toc326269742"/>
      <w:bookmarkStart w:id="3402" w:name="_Toc326269892"/>
      <w:bookmarkStart w:id="3403" w:name="_Toc326270035"/>
      <w:bookmarkStart w:id="3404" w:name="_Toc326270195"/>
      <w:bookmarkStart w:id="3405" w:name="_Toc326270680"/>
      <w:bookmarkStart w:id="3406" w:name="_Toc326270822"/>
      <w:bookmarkStart w:id="3407" w:name="_Toc326270989"/>
      <w:bookmarkStart w:id="3408" w:name="_Toc326271130"/>
      <w:bookmarkStart w:id="3409" w:name="_Toc326271271"/>
      <w:bookmarkStart w:id="3410" w:name="_Toc326271412"/>
      <w:bookmarkStart w:id="3411" w:name="_Toc326271554"/>
      <w:bookmarkStart w:id="3412" w:name="_Toc326271701"/>
      <w:bookmarkStart w:id="3413" w:name="_Toc326272020"/>
      <w:bookmarkStart w:id="3414" w:name="_Toc326272158"/>
      <w:bookmarkStart w:id="3415" w:name="_Toc326272776"/>
      <w:bookmarkStart w:id="3416" w:name="_Toc326274362"/>
      <w:bookmarkStart w:id="3417" w:name="_Toc326274838"/>
      <w:bookmarkStart w:id="3418" w:name="_Toc326276399"/>
      <w:bookmarkStart w:id="3419" w:name="_Toc326307118"/>
      <w:bookmarkStart w:id="3420" w:name="_Toc326307268"/>
      <w:bookmarkStart w:id="3421" w:name="_Toc326307410"/>
      <w:bookmarkStart w:id="3422" w:name="_Toc326307992"/>
      <w:bookmarkStart w:id="3423" w:name="_Toc326308540"/>
      <w:bookmarkStart w:id="3424" w:name="_Toc326309255"/>
      <w:bookmarkStart w:id="3425" w:name="_Toc326310264"/>
      <w:bookmarkStart w:id="3426" w:name="_Toc326310648"/>
      <w:bookmarkStart w:id="3427" w:name="_Toc326311513"/>
      <w:bookmarkStart w:id="3428" w:name="_Toc326312173"/>
      <w:bookmarkStart w:id="3429" w:name="_Toc326314069"/>
      <w:bookmarkStart w:id="3430" w:name="_Toc326314274"/>
      <w:bookmarkStart w:id="3431" w:name="_Toc326314793"/>
      <w:bookmarkStart w:id="3432" w:name="_Toc326314953"/>
      <w:bookmarkStart w:id="3433" w:name="_Toc326315113"/>
      <w:bookmarkStart w:id="3434" w:name="_Toc326315267"/>
      <w:bookmarkStart w:id="3435" w:name="_Toc326315427"/>
      <w:bookmarkStart w:id="3436" w:name="_Toc326316251"/>
      <w:bookmarkStart w:id="3437" w:name="_Toc326316403"/>
      <w:bookmarkStart w:id="3438" w:name="_Toc326659345"/>
      <w:r>
        <w:rPr>
          <w:rFonts w:ascii="Times New Roman" w:eastAsia="Times New Roman" w:hAnsi="Times New Roman" w:cs="Times New Roman"/>
          <w:b/>
          <w:i/>
          <w:sz w:val="24"/>
          <w:szCs w:val="24"/>
          <w:lang w:val="en-CA"/>
        </w:rPr>
        <w:t xml:space="preserve">C.5.4 </w:t>
      </w:r>
      <w:r w:rsidR="003712FD" w:rsidRPr="00E3705C">
        <w:rPr>
          <w:rFonts w:ascii="Times New Roman" w:eastAsia="Times New Roman" w:hAnsi="Times New Roman" w:cs="Times New Roman"/>
          <w:b/>
          <w:i/>
          <w:sz w:val="24"/>
          <w:szCs w:val="24"/>
          <w:lang w:val="en-CA"/>
        </w:rPr>
        <w:t>Ensure Portability of IT Systems and Facilitate Migration between Service Providers</w:t>
      </w:r>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p>
    <w:p w14:paraId="607990FA"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32BB9E90"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Contractor shall ensure portability of IT Systems and facilitate migration of data and systems to another hosting solution (e.g., with another Contractor or within the DOI).</w:t>
      </w:r>
    </w:p>
    <w:p w14:paraId="62BEC8B0"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644DA139" w14:textId="08927866" w:rsidR="003712FD" w:rsidRPr="00E3705C" w:rsidRDefault="008642FF" w:rsidP="003712FD">
      <w:pPr>
        <w:keepNext/>
        <w:numPr>
          <w:ilvl w:val="1"/>
          <w:numId w:val="0"/>
        </w:numPr>
        <w:spacing w:after="0" w:line="240" w:lineRule="auto"/>
        <w:outlineLvl w:val="1"/>
        <w:rPr>
          <w:rFonts w:ascii="Times New Roman" w:eastAsia="Times New Roman" w:hAnsi="Times New Roman" w:cs="Times New Roman"/>
          <w:b/>
          <w:caps/>
          <w:sz w:val="24"/>
          <w:szCs w:val="24"/>
          <w:lang w:val="en-GB"/>
        </w:rPr>
      </w:pPr>
      <w:bookmarkStart w:id="3439" w:name="_Ref323633483"/>
      <w:bookmarkStart w:id="3440" w:name="_Ref323633505"/>
      <w:bookmarkStart w:id="3441" w:name="_Toc324561861"/>
      <w:bookmarkStart w:id="3442" w:name="_Toc326218600"/>
      <w:bookmarkStart w:id="3443" w:name="_Toc326239223"/>
      <w:bookmarkStart w:id="3444" w:name="_Toc326240824"/>
      <w:bookmarkStart w:id="3445" w:name="_Toc326240955"/>
      <w:bookmarkStart w:id="3446" w:name="_Toc326241086"/>
      <w:bookmarkStart w:id="3447" w:name="_Toc326242515"/>
      <w:bookmarkStart w:id="3448" w:name="_Toc326242718"/>
      <w:bookmarkStart w:id="3449" w:name="_Toc326243251"/>
      <w:bookmarkStart w:id="3450" w:name="_Toc326264888"/>
      <w:bookmarkStart w:id="3451" w:name="_Toc326265026"/>
      <w:bookmarkStart w:id="3452" w:name="_Toc326265170"/>
      <w:bookmarkStart w:id="3453" w:name="_Toc326265308"/>
      <w:bookmarkStart w:id="3454" w:name="_Toc326267334"/>
      <w:bookmarkStart w:id="3455" w:name="_Toc326267588"/>
      <w:bookmarkStart w:id="3456" w:name="_Toc326267783"/>
      <w:bookmarkStart w:id="3457" w:name="_Toc326267917"/>
      <w:bookmarkStart w:id="3458" w:name="_Toc326268045"/>
      <w:bookmarkStart w:id="3459" w:name="_Toc326268179"/>
      <w:bookmarkStart w:id="3460" w:name="_Toc326268307"/>
      <w:bookmarkStart w:id="3461" w:name="_Toc326268435"/>
      <w:bookmarkStart w:id="3462" w:name="_Toc326268568"/>
      <w:bookmarkStart w:id="3463" w:name="_Toc326268711"/>
      <w:bookmarkStart w:id="3464" w:name="_Toc326268860"/>
      <w:bookmarkStart w:id="3465" w:name="_Toc326269010"/>
      <w:bookmarkStart w:id="3466" w:name="_Toc326269153"/>
      <w:bookmarkStart w:id="3467" w:name="_Toc326269451"/>
      <w:bookmarkStart w:id="3468" w:name="_Toc326269594"/>
      <w:bookmarkStart w:id="3469" w:name="_Toc326269743"/>
      <w:bookmarkStart w:id="3470" w:name="_Toc326269893"/>
      <w:bookmarkStart w:id="3471" w:name="_Toc326270036"/>
      <w:bookmarkStart w:id="3472" w:name="_Toc326270196"/>
      <w:bookmarkStart w:id="3473" w:name="_Toc326270681"/>
      <w:bookmarkStart w:id="3474" w:name="_Toc326270823"/>
      <w:bookmarkStart w:id="3475" w:name="_Toc326270990"/>
      <w:bookmarkStart w:id="3476" w:name="_Toc326271131"/>
      <w:bookmarkStart w:id="3477" w:name="_Toc326271272"/>
      <w:bookmarkStart w:id="3478" w:name="_Toc326271413"/>
      <w:bookmarkStart w:id="3479" w:name="_Toc326271555"/>
      <w:bookmarkStart w:id="3480" w:name="_Toc326271702"/>
      <w:bookmarkStart w:id="3481" w:name="_Toc326272021"/>
      <w:bookmarkStart w:id="3482" w:name="_Toc326272159"/>
      <w:bookmarkStart w:id="3483" w:name="_Toc326272777"/>
      <w:bookmarkStart w:id="3484" w:name="_Toc326274363"/>
      <w:bookmarkStart w:id="3485" w:name="_Toc326274839"/>
      <w:bookmarkStart w:id="3486" w:name="_Toc326276400"/>
      <w:bookmarkStart w:id="3487" w:name="_Ref326306625"/>
      <w:bookmarkStart w:id="3488" w:name="_Ref326306630"/>
      <w:bookmarkStart w:id="3489" w:name="_Ref326306826"/>
      <w:bookmarkStart w:id="3490" w:name="_Ref326306837"/>
      <w:bookmarkStart w:id="3491" w:name="_Toc326307119"/>
      <w:bookmarkStart w:id="3492" w:name="_Toc326307269"/>
      <w:bookmarkStart w:id="3493" w:name="_Toc326307411"/>
      <w:bookmarkStart w:id="3494" w:name="_Toc326307993"/>
      <w:bookmarkStart w:id="3495" w:name="_Toc326308541"/>
      <w:bookmarkStart w:id="3496" w:name="_Toc326309256"/>
      <w:bookmarkStart w:id="3497" w:name="_Toc326310265"/>
      <w:bookmarkStart w:id="3498" w:name="_Toc326310649"/>
      <w:bookmarkStart w:id="3499" w:name="_Toc326311514"/>
      <w:bookmarkStart w:id="3500" w:name="_Toc326312174"/>
      <w:bookmarkStart w:id="3501" w:name="_Toc326314070"/>
      <w:bookmarkStart w:id="3502" w:name="_Toc326314275"/>
      <w:bookmarkStart w:id="3503" w:name="_Toc326314794"/>
      <w:bookmarkStart w:id="3504" w:name="_Toc326314954"/>
      <w:bookmarkStart w:id="3505" w:name="_Toc326315114"/>
      <w:bookmarkStart w:id="3506" w:name="_Toc326315268"/>
      <w:bookmarkStart w:id="3507" w:name="_Toc326315428"/>
      <w:bookmarkStart w:id="3508" w:name="_Toc326316252"/>
      <w:bookmarkStart w:id="3509" w:name="_Toc326316404"/>
      <w:bookmarkStart w:id="3510" w:name="_Toc326659346"/>
      <w:r>
        <w:rPr>
          <w:rFonts w:ascii="Times New Roman" w:eastAsia="Times New Roman" w:hAnsi="Times New Roman" w:cs="Times New Roman"/>
          <w:b/>
          <w:caps/>
          <w:sz w:val="24"/>
          <w:szCs w:val="24"/>
          <w:lang w:val="en-GB"/>
        </w:rPr>
        <w:lastRenderedPageBreak/>
        <w:t xml:space="preserve">C.6 </w:t>
      </w:r>
      <w:r w:rsidR="003712FD" w:rsidRPr="00E3705C">
        <w:rPr>
          <w:rFonts w:ascii="Times New Roman" w:eastAsia="Times New Roman" w:hAnsi="Times New Roman" w:cs="Times New Roman"/>
          <w:b/>
          <w:caps/>
          <w:sz w:val="24"/>
          <w:szCs w:val="24"/>
          <w:lang w:val="en-GB"/>
        </w:rPr>
        <w:t>Establish and Meet Resource</w:t>
      </w:r>
      <w:bookmarkStart w:id="3511" w:name="_Toc324071574"/>
      <w:bookmarkStart w:id="3512" w:name="_Ref324071615"/>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511"/>
      <w:r w:rsidR="003712FD" w:rsidRPr="00E3705C">
        <w:rPr>
          <w:rFonts w:ascii="Times New Roman" w:eastAsia="Times New Roman" w:hAnsi="Times New Roman" w:cs="Times New Roman"/>
          <w:b/>
          <w:caps/>
          <w:sz w:val="24"/>
          <w:szCs w:val="24"/>
          <w:lang w:val="en-GB"/>
        </w:rPr>
        <w:t xml:space="preserve"> Requirements</w:t>
      </w:r>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p>
    <w:bookmarkEnd w:id="3512"/>
    <w:p w14:paraId="112EE957" w14:textId="77777777" w:rsidR="003712FD" w:rsidRPr="00E3705C" w:rsidRDefault="003712FD" w:rsidP="003712FD">
      <w:pPr>
        <w:spacing w:after="0" w:line="240" w:lineRule="auto"/>
        <w:ind w:left="720"/>
        <w:rPr>
          <w:rFonts w:ascii="Times New Roman" w:eastAsia="Times New Roman" w:hAnsi="Times New Roman" w:cs="Times New Roman"/>
          <w:sz w:val="24"/>
          <w:szCs w:val="20"/>
          <w:lang w:val="en-CA"/>
        </w:rPr>
      </w:pPr>
    </w:p>
    <w:p w14:paraId="4FBA7C15"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Resource requirements describe the platform, infrastructure assets, and support required by an information system to operate as defined by SLA’s and Operational Level Agreements (OLA’s). </w:t>
      </w:r>
    </w:p>
    <w:p w14:paraId="4037046D"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fldChar w:fldCharType="begin"/>
      </w:r>
      <w:r w:rsidRPr="00E3705C">
        <w:rPr>
          <w:rFonts w:ascii="Times New Roman" w:eastAsia="Times New Roman" w:hAnsi="Times New Roman" w:cs="Times New Roman"/>
          <w:sz w:val="24"/>
          <w:szCs w:val="20"/>
        </w:rPr>
        <w:instrText xml:space="preserve"> REF _Ref326274069 \h  \* MERGEFORMAT </w:instrText>
      </w:r>
      <w:r w:rsidRPr="00E3705C">
        <w:rPr>
          <w:rFonts w:ascii="Times New Roman" w:eastAsia="Times New Roman" w:hAnsi="Times New Roman" w:cs="Times New Roman"/>
          <w:sz w:val="24"/>
          <w:szCs w:val="20"/>
        </w:rPr>
      </w:r>
      <w:r w:rsidRPr="00E3705C">
        <w:rPr>
          <w:rFonts w:ascii="Times New Roman" w:eastAsia="Times New Roman" w:hAnsi="Times New Roman" w:cs="Times New Roman"/>
          <w:sz w:val="24"/>
          <w:szCs w:val="20"/>
        </w:rPr>
        <w:fldChar w:fldCharType="separate"/>
      </w:r>
      <w:r w:rsidR="00001B9F" w:rsidRPr="00001B9F">
        <w:rPr>
          <w:rFonts w:ascii="Times New Roman" w:eastAsia="Times New Roman" w:hAnsi="Times New Roman" w:cs="Times New Roman"/>
          <w:b/>
          <w:sz w:val="24"/>
          <w:szCs w:val="20"/>
        </w:rPr>
        <w:t xml:space="preserve">Figure </w:t>
      </w:r>
      <w:r w:rsidR="00001B9F" w:rsidRPr="00001B9F">
        <w:rPr>
          <w:rFonts w:ascii="Times New Roman" w:eastAsia="Times New Roman" w:hAnsi="Times New Roman" w:cs="Times New Roman"/>
          <w:b/>
          <w:noProof/>
          <w:sz w:val="24"/>
          <w:szCs w:val="20"/>
        </w:rPr>
        <w:t>3</w:t>
      </w:r>
      <w:r w:rsidR="00001B9F" w:rsidRPr="00001B9F">
        <w:rPr>
          <w:rFonts w:ascii="Times New Roman" w:eastAsia="Times New Roman" w:hAnsi="Times New Roman" w:cs="Times New Roman"/>
          <w:b/>
          <w:sz w:val="24"/>
          <w:szCs w:val="20"/>
        </w:rPr>
        <w:t xml:space="preserve"> Additional Detail on Resources and Service Levels</w:t>
      </w:r>
      <w:r w:rsidRPr="00E3705C">
        <w:rPr>
          <w:rFonts w:ascii="Times New Roman" w:eastAsia="Times New Roman" w:hAnsi="Times New Roman" w:cs="Times New Roman"/>
          <w:sz w:val="24"/>
          <w:szCs w:val="20"/>
        </w:rPr>
        <w:fldChar w:fldCharType="end"/>
      </w:r>
      <w:r w:rsidRPr="00E3705C">
        <w:rPr>
          <w:rFonts w:ascii="Times New Roman" w:eastAsia="Times New Roman" w:hAnsi="Times New Roman" w:cs="Times New Roman"/>
          <w:sz w:val="24"/>
          <w:szCs w:val="20"/>
        </w:rPr>
        <w:t xml:space="preserve"> below illustrates an example of how the resources and associated services align within the Cloud Service Models.</w:t>
      </w:r>
    </w:p>
    <w:p w14:paraId="19B1986D"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4D31445F"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object w:dxaOrig="9145" w:dyaOrig="4195" w14:anchorId="5FF7B8E4">
          <v:shape id="_x0000_i1026" type="#_x0000_t75" style="width:393pt;height:180pt" o:ole="">
            <v:imagedata r:id="rId11" o:title=""/>
          </v:shape>
          <o:OLEObject Type="Embed" ProgID="Visio.Drawing.11" ShapeID="_x0000_i1026" DrawAspect="Content" ObjectID="_1570943414" r:id="rId12"/>
        </w:object>
      </w:r>
    </w:p>
    <w:p w14:paraId="7618C1E2" w14:textId="77777777" w:rsidR="003712FD" w:rsidRPr="00E3705C" w:rsidRDefault="003712FD" w:rsidP="003712FD">
      <w:pPr>
        <w:widowControl w:val="0"/>
        <w:spacing w:after="0" w:line="240" w:lineRule="auto"/>
        <w:ind w:right="360"/>
        <w:jc w:val="center"/>
        <w:rPr>
          <w:rFonts w:ascii="Times New Roman" w:eastAsia="Times New Roman" w:hAnsi="Times New Roman" w:cs="Times New Roman"/>
          <w:b/>
          <w:bCs/>
          <w:i/>
          <w:iCs/>
          <w:color w:val="000000"/>
          <w:sz w:val="24"/>
          <w:szCs w:val="20"/>
        </w:rPr>
      </w:pPr>
      <w:bookmarkStart w:id="3513" w:name="_Ref326274069"/>
      <w:r w:rsidRPr="00E3705C">
        <w:rPr>
          <w:rFonts w:ascii="Times New Roman" w:eastAsia="Times New Roman" w:hAnsi="Times New Roman" w:cs="Times New Roman"/>
          <w:b/>
          <w:bCs/>
          <w:i/>
          <w:iCs/>
          <w:color w:val="000000"/>
          <w:sz w:val="24"/>
          <w:szCs w:val="20"/>
        </w:rPr>
        <w:t xml:space="preserve">Figure </w:t>
      </w:r>
      <w:r w:rsidRPr="00E3705C">
        <w:rPr>
          <w:rFonts w:ascii="Times New Roman" w:eastAsia="Times New Roman" w:hAnsi="Times New Roman" w:cs="Times New Roman"/>
          <w:b/>
          <w:bCs/>
          <w:i/>
          <w:iCs/>
          <w:color w:val="000000"/>
          <w:sz w:val="24"/>
          <w:szCs w:val="20"/>
        </w:rPr>
        <w:fldChar w:fldCharType="begin"/>
      </w:r>
      <w:r w:rsidRPr="00E3705C">
        <w:rPr>
          <w:rFonts w:ascii="Times New Roman" w:eastAsia="Times New Roman" w:hAnsi="Times New Roman" w:cs="Times New Roman"/>
          <w:b/>
          <w:bCs/>
          <w:i/>
          <w:iCs/>
          <w:color w:val="000000"/>
          <w:sz w:val="24"/>
          <w:szCs w:val="20"/>
        </w:rPr>
        <w:instrText xml:space="preserve"> SEQ Figure \* ARABIC </w:instrText>
      </w:r>
      <w:r w:rsidRPr="00E3705C">
        <w:rPr>
          <w:rFonts w:ascii="Times New Roman" w:eastAsia="Times New Roman" w:hAnsi="Times New Roman" w:cs="Times New Roman"/>
          <w:b/>
          <w:bCs/>
          <w:i/>
          <w:iCs/>
          <w:color w:val="000000"/>
          <w:sz w:val="24"/>
          <w:szCs w:val="20"/>
        </w:rPr>
        <w:fldChar w:fldCharType="separate"/>
      </w:r>
      <w:r w:rsidR="00001B9F">
        <w:rPr>
          <w:rFonts w:ascii="Times New Roman" w:eastAsia="Times New Roman" w:hAnsi="Times New Roman" w:cs="Times New Roman"/>
          <w:b/>
          <w:bCs/>
          <w:i/>
          <w:iCs/>
          <w:noProof/>
          <w:color w:val="000000"/>
          <w:sz w:val="24"/>
          <w:szCs w:val="20"/>
        </w:rPr>
        <w:t>3</w:t>
      </w:r>
      <w:r w:rsidRPr="00E3705C">
        <w:rPr>
          <w:rFonts w:ascii="Times New Roman" w:eastAsia="Times New Roman" w:hAnsi="Times New Roman" w:cs="Times New Roman"/>
          <w:b/>
          <w:bCs/>
          <w:i/>
          <w:iCs/>
          <w:color w:val="000000"/>
          <w:sz w:val="24"/>
          <w:szCs w:val="20"/>
        </w:rPr>
        <w:fldChar w:fldCharType="end"/>
      </w:r>
      <w:r w:rsidRPr="00E3705C">
        <w:rPr>
          <w:rFonts w:ascii="Times New Roman" w:eastAsia="Times New Roman" w:hAnsi="Times New Roman" w:cs="Times New Roman"/>
          <w:b/>
          <w:bCs/>
          <w:i/>
          <w:iCs/>
          <w:color w:val="000000"/>
          <w:sz w:val="24"/>
          <w:szCs w:val="20"/>
        </w:rPr>
        <w:t xml:space="preserve"> Additional Detail on Resources and Service Levels</w:t>
      </w:r>
      <w:bookmarkEnd w:id="3513"/>
    </w:p>
    <w:p w14:paraId="2ED2DEFB" w14:textId="77777777" w:rsidR="003712FD" w:rsidRPr="00E3705C" w:rsidRDefault="003712FD" w:rsidP="003712FD">
      <w:pPr>
        <w:spacing w:after="0" w:line="240" w:lineRule="auto"/>
        <w:rPr>
          <w:rFonts w:ascii="Times New Roman" w:eastAsia="Times New Roman" w:hAnsi="Times New Roman" w:cs="Times New Roman"/>
          <w:sz w:val="24"/>
          <w:szCs w:val="20"/>
          <w:lang w:val="en-CA"/>
        </w:rPr>
      </w:pPr>
    </w:p>
    <w:p w14:paraId="6AC121F7"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Any requirements within this area will be specific in the individual Task Orders that may be required to address the resources outlined in this section along with the service level requirements addressed in Section.</w:t>
      </w:r>
      <w:r w:rsidRPr="00E3705C">
        <w:rPr>
          <w:rFonts w:ascii="Times New Roman" w:eastAsia="Times New Roman" w:hAnsi="Times New Roman" w:cs="Times New Roman"/>
          <w:sz w:val="24"/>
          <w:szCs w:val="20"/>
        </w:rPr>
        <w:fldChar w:fldCharType="begin"/>
      </w:r>
      <w:r w:rsidRPr="00E3705C">
        <w:rPr>
          <w:rFonts w:ascii="Times New Roman" w:eastAsia="Times New Roman" w:hAnsi="Times New Roman" w:cs="Times New Roman"/>
          <w:sz w:val="24"/>
          <w:szCs w:val="20"/>
        </w:rPr>
        <w:instrText xml:space="preserve"> REF _Ref323633532 \r \h  \* MERGEFORMAT </w:instrText>
      </w:r>
      <w:r w:rsidRPr="00E3705C">
        <w:rPr>
          <w:rFonts w:ascii="Times New Roman" w:eastAsia="Times New Roman" w:hAnsi="Times New Roman" w:cs="Times New Roman"/>
          <w:sz w:val="24"/>
          <w:szCs w:val="20"/>
        </w:rPr>
      </w:r>
      <w:r w:rsidRPr="00E3705C">
        <w:rPr>
          <w:rFonts w:ascii="Times New Roman" w:eastAsia="Times New Roman" w:hAnsi="Times New Roman" w:cs="Times New Roman"/>
          <w:sz w:val="24"/>
          <w:szCs w:val="20"/>
        </w:rPr>
        <w:fldChar w:fldCharType="separate"/>
      </w:r>
      <w:r w:rsidR="00001B9F">
        <w:rPr>
          <w:rFonts w:ascii="Times New Roman" w:eastAsia="Times New Roman" w:hAnsi="Times New Roman" w:cs="Times New Roman"/>
          <w:sz w:val="24"/>
          <w:szCs w:val="20"/>
        </w:rPr>
        <w:t>0</w:t>
      </w:r>
      <w:r w:rsidRPr="00E3705C">
        <w:rPr>
          <w:rFonts w:ascii="Times New Roman" w:eastAsia="Times New Roman" w:hAnsi="Times New Roman" w:cs="Times New Roman"/>
          <w:sz w:val="24"/>
          <w:szCs w:val="20"/>
        </w:rPr>
        <w:fldChar w:fldCharType="end"/>
      </w:r>
      <w:r w:rsidRPr="00E3705C">
        <w:rPr>
          <w:rFonts w:ascii="Times New Roman" w:eastAsia="Times New Roman" w:hAnsi="Times New Roman" w:cs="Times New Roman"/>
          <w:sz w:val="24"/>
          <w:szCs w:val="20"/>
        </w:rPr>
        <w:t xml:space="preserve">, </w:t>
      </w:r>
      <w:r w:rsidRPr="00E3705C">
        <w:rPr>
          <w:rFonts w:ascii="Times New Roman" w:eastAsia="Times New Roman" w:hAnsi="Times New Roman" w:cs="Times New Roman"/>
          <w:sz w:val="24"/>
          <w:szCs w:val="20"/>
        </w:rPr>
        <w:fldChar w:fldCharType="begin"/>
      </w:r>
      <w:r w:rsidRPr="00E3705C">
        <w:rPr>
          <w:rFonts w:ascii="Times New Roman" w:eastAsia="Times New Roman" w:hAnsi="Times New Roman" w:cs="Times New Roman"/>
          <w:sz w:val="24"/>
          <w:szCs w:val="20"/>
        </w:rPr>
        <w:instrText xml:space="preserve"> REF _Ref323633532 \h  \* MERGEFORMAT </w:instrText>
      </w:r>
      <w:r w:rsidRPr="00E3705C">
        <w:rPr>
          <w:rFonts w:ascii="Times New Roman" w:eastAsia="Times New Roman" w:hAnsi="Times New Roman" w:cs="Times New Roman"/>
          <w:sz w:val="24"/>
          <w:szCs w:val="20"/>
        </w:rPr>
      </w:r>
      <w:r w:rsidRPr="00E3705C">
        <w:rPr>
          <w:rFonts w:ascii="Times New Roman" w:eastAsia="Times New Roman" w:hAnsi="Times New Roman" w:cs="Times New Roman"/>
          <w:sz w:val="24"/>
          <w:szCs w:val="20"/>
        </w:rPr>
        <w:fldChar w:fldCharType="separate"/>
      </w:r>
      <w:r w:rsidR="00001B9F" w:rsidRPr="00001B9F">
        <w:rPr>
          <w:rFonts w:ascii="Times New Roman" w:eastAsia="Times New Roman" w:hAnsi="Times New Roman" w:cs="Times New Roman"/>
          <w:sz w:val="24"/>
          <w:szCs w:val="20"/>
        </w:rPr>
        <w:t>Establish and Meet Portfolio of Service Level Requirements</w:t>
      </w:r>
      <w:r w:rsidRPr="00E3705C">
        <w:rPr>
          <w:rFonts w:ascii="Times New Roman" w:eastAsia="Times New Roman" w:hAnsi="Times New Roman" w:cs="Times New Roman"/>
          <w:sz w:val="24"/>
          <w:szCs w:val="20"/>
        </w:rPr>
        <w:fldChar w:fldCharType="end"/>
      </w:r>
      <w:r w:rsidRPr="00E3705C">
        <w:rPr>
          <w:rFonts w:ascii="Times New Roman" w:eastAsia="Times New Roman" w:hAnsi="Times New Roman" w:cs="Times New Roman"/>
          <w:sz w:val="24"/>
          <w:szCs w:val="20"/>
        </w:rPr>
        <w:t xml:space="preserve">. </w:t>
      </w:r>
    </w:p>
    <w:p w14:paraId="0E40F852" w14:textId="77777777" w:rsidR="003712FD" w:rsidRPr="00E3705C" w:rsidRDefault="003712FD" w:rsidP="003712FD">
      <w:pPr>
        <w:spacing w:after="0" w:line="240" w:lineRule="auto"/>
        <w:ind w:left="720"/>
        <w:rPr>
          <w:rFonts w:ascii="Times New Roman" w:eastAsia="Times New Roman" w:hAnsi="Times New Roman" w:cs="Times New Roman"/>
          <w:sz w:val="24"/>
          <w:szCs w:val="20"/>
          <w:lang w:val="en-CA"/>
        </w:rPr>
      </w:pPr>
      <w:bookmarkStart w:id="3514" w:name="_Toc324000278"/>
      <w:bookmarkStart w:id="3515" w:name="_Toc324001112"/>
      <w:bookmarkStart w:id="3516" w:name="_Toc324071576"/>
      <w:bookmarkStart w:id="3517" w:name="_Toc323794984"/>
      <w:bookmarkEnd w:id="3514"/>
      <w:bookmarkEnd w:id="3515"/>
      <w:bookmarkEnd w:id="3516"/>
      <w:bookmarkEnd w:id="3517"/>
    </w:p>
    <w:p w14:paraId="6D83115E" w14:textId="7621A6CF" w:rsidR="003712FD" w:rsidRPr="00E3705C" w:rsidRDefault="008642FF" w:rsidP="003712FD">
      <w:pPr>
        <w:keepNext/>
        <w:numPr>
          <w:ilvl w:val="2"/>
          <w:numId w:val="0"/>
        </w:numPr>
        <w:pBdr>
          <w:bottom w:val="single" w:sz="4" w:space="1" w:color="auto"/>
        </w:pBdr>
        <w:spacing w:after="0" w:line="240" w:lineRule="auto"/>
        <w:outlineLvl w:val="2"/>
        <w:rPr>
          <w:rFonts w:ascii="Times New Roman" w:eastAsia="Times New Roman" w:hAnsi="Times New Roman" w:cs="Times New Roman"/>
          <w:b/>
          <w:i/>
          <w:sz w:val="24"/>
          <w:szCs w:val="24"/>
          <w:lang w:val="en-CA"/>
        </w:rPr>
      </w:pPr>
      <w:bookmarkStart w:id="3518" w:name="_Toc326274364"/>
      <w:bookmarkStart w:id="3519" w:name="_Toc326274840"/>
      <w:bookmarkStart w:id="3520" w:name="_Toc326276401"/>
      <w:bookmarkStart w:id="3521" w:name="_Toc326307120"/>
      <w:bookmarkStart w:id="3522" w:name="_Toc326307270"/>
      <w:bookmarkStart w:id="3523" w:name="_Toc326307412"/>
      <w:bookmarkStart w:id="3524" w:name="_Toc326307994"/>
      <w:bookmarkStart w:id="3525" w:name="_Toc326308542"/>
      <w:bookmarkStart w:id="3526" w:name="_Toc326309257"/>
      <w:bookmarkStart w:id="3527" w:name="_Toc326310266"/>
      <w:bookmarkStart w:id="3528" w:name="_Toc326310650"/>
      <w:bookmarkStart w:id="3529" w:name="_Toc326311515"/>
      <w:bookmarkStart w:id="3530" w:name="_Toc326312175"/>
      <w:bookmarkStart w:id="3531" w:name="_Toc326314071"/>
      <w:bookmarkStart w:id="3532" w:name="_Toc326314276"/>
      <w:bookmarkStart w:id="3533" w:name="_Toc326314795"/>
      <w:bookmarkStart w:id="3534" w:name="_Toc326314955"/>
      <w:bookmarkStart w:id="3535" w:name="_Toc326315115"/>
      <w:bookmarkStart w:id="3536" w:name="_Toc326315269"/>
      <w:bookmarkStart w:id="3537" w:name="_Toc326315429"/>
      <w:bookmarkStart w:id="3538" w:name="_Toc326316253"/>
      <w:bookmarkStart w:id="3539" w:name="_Toc326316405"/>
      <w:bookmarkStart w:id="3540" w:name="_Toc326659347"/>
      <w:bookmarkStart w:id="3541" w:name="_Ref323890496"/>
      <w:bookmarkStart w:id="3542" w:name="_Toc326239226"/>
      <w:bookmarkStart w:id="3543" w:name="_Toc326240827"/>
      <w:bookmarkStart w:id="3544" w:name="_Toc326240958"/>
      <w:bookmarkStart w:id="3545" w:name="_Toc326241089"/>
      <w:bookmarkStart w:id="3546" w:name="_Toc326242518"/>
      <w:bookmarkStart w:id="3547" w:name="_Toc326242721"/>
      <w:bookmarkStart w:id="3548" w:name="_Toc326243254"/>
      <w:bookmarkStart w:id="3549" w:name="_Toc326264891"/>
      <w:bookmarkStart w:id="3550" w:name="_Toc326265029"/>
      <w:bookmarkStart w:id="3551" w:name="_Toc326265173"/>
      <w:bookmarkStart w:id="3552" w:name="_Toc326265311"/>
      <w:bookmarkStart w:id="3553" w:name="_Ref326265429"/>
      <w:bookmarkStart w:id="3554" w:name="_Ref326265440"/>
      <w:bookmarkStart w:id="3555" w:name="_Ref326265484"/>
      <w:bookmarkStart w:id="3556" w:name="_Ref326265523"/>
      <w:bookmarkStart w:id="3557" w:name="_Toc326267337"/>
      <w:bookmarkStart w:id="3558" w:name="_Toc326267591"/>
      <w:bookmarkStart w:id="3559" w:name="_Toc326267786"/>
      <w:bookmarkStart w:id="3560" w:name="_Toc326267920"/>
      <w:bookmarkStart w:id="3561" w:name="_Toc326268048"/>
      <w:bookmarkStart w:id="3562" w:name="_Toc326268182"/>
      <w:bookmarkStart w:id="3563" w:name="_Toc326268310"/>
      <w:bookmarkStart w:id="3564" w:name="_Toc326268438"/>
      <w:bookmarkStart w:id="3565" w:name="_Toc326268571"/>
      <w:bookmarkStart w:id="3566" w:name="_Toc326268714"/>
      <w:bookmarkStart w:id="3567" w:name="_Toc326268863"/>
      <w:bookmarkStart w:id="3568" w:name="_Toc326269013"/>
      <w:bookmarkStart w:id="3569" w:name="_Toc326269156"/>
      <w:bookmarkStart w:id="3570" w:name="_Toc326269454"/>
      <w:bookmarkStart w:id="3571" w:name="_Toc326269597"/>
      <w:bookmarkStart w:id="3572" w:name="_Toc326269746"/>
      <w:bookmarkStart w:id="3573" w:name="_Toc326269896"/>
      <w:bookmarkStart w:id="3574" w:name="_Toc326270039"/>
      <w:bookmarkStart w:id="3575" w:name="_Toc326270199"/>
      <w:bookmarkStart w:id="3576" w:name="_Toc326270684"/>
      <w:bookmarkStart w:id="3577" w:name="_Toc326270826"/>
      <w:bookmarkStart w:id="3578" w:name="_Toc326270993"/>
      <w:bookmarkStart w:id="3579" w:name="_Toc326271134"/>
      <w:bookmarkStart w:id="3580" w:name="_Toc326271275"/>
      <w:bookmarkStart w:id="3581" w:name="_Toc326271416"/>
      <w:bookmarkStart w:id="3582" w:name="_Toc326271558"/>
      <w:bookmarkStart w:id="3583" w:name="_Toc326271705"/>
      <w:bookmarkStart w:id="3584" w:name="_Toc326272024"/>
      <w:bookmarkStart w:id="3585" w:name="_Toc326272162"/>
      <w:bookmarkStart w:id="3586" w:name="_Toc326272780"/>
      <w:r>
        <w:rPr>
          <w:rFonts w:ascii="Times New Roman" w:eastAsia="Times New Roman" w:hAnsi="Times New Roman" w:cs="Times New Roman"/>
          <w:b/>
          <w:i/>
          <w:sz w:val="24"/>
          <w:szCs w:val="24"/>
          <w:lang w:val="en-CA"/>
        </w:rPr>
        <w:t xml:space="preserve">C.6.1 </w:t>
      </w:r>
      <w:r w:rsidR="003712FD" w:rsidRPr="00E3705C">
        <w:rPr>
          <w:rFonts w:ascii="Times New Roman" w:eastAsia="Times New Roman" w:hAnsi="Times New Roman" w:cs="Times New Roman"/>
          <w:b/>
          <w:i/>
          <w:sz w:val="24"/>
          <w:szCs w:val="24"/>
          <w:lang w:val="en-CA"/>
        </w:rPr>
        <w:t>Provide Basic Resources</w:t>
      </w:r>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p>
    <w:p w14:paraId="583E2A19" w14:textId="77777777" w:rsidR="003712FD" w:rsidRPr="00E3705C" w:rsidRDefault="003712FD" w:rsidP="003712FD">
      <w:pPr>
        <w:keepNext/>
        <w:spacing w:after="0" w:line="240" w:lineRule="auto"/>
        <w:outlineLvl w:val="3"/>
        <w:rPr>
          <w:rFonts w:ascii="Times New Roman" w:eastAsia="Times New Roman" w:hAnsi="Times New Roman" w:cs="Times New Roman"/>
          <w:b/>
          <w:bCs/>
          <w:i/>
          <w:sz w:val="24"/>
          <w:szCs w:val="20"/>
          <w:lang w:val="en-CA"/>
        </w:rPr>
      </w:pPr>
      <w:bookmarkStart w:id="3587" w:name="_Toc326274365"/>
      <w:bookmarkStart w:id="3588" w:name="_Toc326274841"/>
      <w:bookmarkStart w:id="3589" w:name="_Toc326276402"/>
      <w:bookmarkStart w:id="3590" w:name="_Toc326307121"/>
      <w:bookmarkStart w:id="3591" w:name="_Toc326307271"/>
      <w:bookmarkStart w:id="3592" w:name="_Toc326307413"/>
      <w:bookmarkStart w:id="3593" w:name="_Toc326307995"/>
      <w:bookmarkStart w:id="3594" w:name="_Toc326308543"/>
      <w:bookmarkStart w:id="3595" w:name="_Toc326309258"/>
      <w:bookmarkStart w:id="3596" w:name="_Toc326310267"/>
      <w:bookmarkStart w:id="3597" w:name="_Toc326310651"/>
      <w:bookmarkStart w:id="3598" w:name="_Toc326311516"/>
      <w:bookmarkStart w:id="3599" w:name="_Toc326312176"/>
      <w:bookmarkStart w:id="3600" w:name="_Toc326314072"/>
      <w:bookmarkStart w:id="3601" w:name="_Toc326314277"/>
      <w:bookmarkStart w:id="3602" w:name="_Toc326314796"/>
      <w:bookmarkStart w:id="3603" w:name="_Toc326314956"/>
      <w:bookmarkStart w:id="3604" w:name="_Toc326315116"/>
      <w:bookmarkStart w:id="3605" w:name="_Toc326315270"/>
      <w:bookmarkStart w:id="3606" w:name="_Toc326315430"/>
      <w:bookmarkStart w:id="3607" w:name="_Toc326316254"/>
      <w:bookmarkStart w:id="3608" w:name="_Toc326316406"/>
      <w:bookmarkStart w:id="3609" w:name="_Ref326647105"/>
      <w:bookmarkStart w:id="3610" w:name="_Ref326647115"/>
      <w:bookmarkStart w:id="3611" w:name="_Toc326659348"/>
    </w:p>
    <w:p w14:paraId="63E1F119" w14:textId="04095787" w:rsidR="003712FD" w:rsidRPr="00E3705C" w:rsidRDefault="008642FF" w:rsidP="003712FD">
      <w:pPr>
        <w:keepNext/>
        <w:numPr>
          <w:ilvl w:val="3"/>
          <w:numId w:val="0"/>
        </w:numPr>
        <w:spacing w:after="0" w:line="240" w:lineRule="auto"/>
        <w:outlineLvl w:val="3"/>
        <w:rPr>
          <w:rFonts w:ascii="Times New Roman" w:eastAsia="Times New Roman" w:hAnsi="Times New Roman" w:cs="Times New Roman"/>
          <w:b/>
          <w:bCs/>
          <w:i/>
          <w:sz w:val="24"/>
          <w:szCs w:val="20"/>
          <w:lang w:val="en-CA"/>
        </w:rPr>
      </w:pPr>
      <w:r>
        <w:rPr>
          <w:rFonts w:ascii="Times New Roman" w:eastAsia="Times New Roman" w:hAnsi="Times New Roman" w:cs="Times New Roman"/>
          <w:b/>
          <w:bCs/>
          <w:i/>
          <w:sz w:val="24"/>
          <w:szCs w:val="20"/>
          <w:lang w:val="en-CA"/>
        </w:rPr>
        <w:t xml:space="preserve">C.6.1.1 </w:t>
      </w:r>
      <w:r w:rsidR="003712FD" w:rsidRPr="00E3705C">
        <w:rPr>
          <w:rFonts w:ascii="Times New Roman" w:eastAsia="Times New Roman" w:hAnsi="Times New Roman" w:cs="Times New Roman"/>
          <w:b/>
          <w:bCs/>
          <w:i/>
          <w:sz w:val="24"/>
          <w:szCs w:val="20"/>
          <w:lang w:val="en-CA"/>
        </w:rPr>
        <w:t>Provide and Support Operating System</w:t>
      </w:r>
      <w:bookmarkEnd w:id="3541"/>
      <w:r w:rsidR="003712FD" w:rsidRPr="00E3705C">
        <w:rPr>
          <w:rFonts w:ascii="Times New Roman" w:eastAsia="Times New Roman" w:hAnsi="Times New Roman" w:cs="Times New Roman"/>
          <w:b/>
          <w:bCs/>
          <w:i/>
          <w:sz w:val="24"/>
          <w:szCs w:val="20"/>
          <w:lang w:val="en-CA"/>
        </w:rPr>
        <w:t xml:space="preserve"> Resource</w:t>
      </w:r>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r w:rsidR="003712FD" w:rsidRPr="00E3705C">
        <w:rPr>
          <w:rFonts w:ascii="Times New Roman" w:eastAsia="Times New Roman" w:hAnsi="Times New Roman" w:cs="Times New Roman"/>
          <w:b/>
          <w:bCs/>
          <w:i/>
          <w:sz w:val="24"/>
          <w:szCs w:val="20"/>
          <w:lang w:val="en-CA"/>
        </w:rPr>
        <w:t xml:space="preserve"> Requirements</w:t>
      </w:r>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p>
    <w:p w14:paraId="6DEB3B20"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74481BCE"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DOI operates an expansive set of operating systems across its various systems, which are outlined below. As described in the IaaS layer of Figure 4 Additional Detail on Resources and Service Levels, above, the DOI requires installation, configuration, patching, and support for the listed operating systems. There are several options for satisfying these requirements:</w:t>
      </w:r>
    </w:p>
    <w:p w14:paraId="0D5F9E4F"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2848E28A" w14:textId="77777777" w:rsidR="003712FD" w:rsidRPr="00E3705C" w:rsidRDefault="003712FD" w:rsidP="00FB640F">
      <w:pPr>
        <w:numPr>
          <w:ilvl w:val="0"/>
          <w:numId w:val="22"/>
        </w:numPr>
        <w:tabs>
          <w:tab w:val="num" w:pos="1260"/>
        </w:tabs>
        <w:spacing w:after="0" w:line="240" w:lineRule="auto"/>
        <w:ind w:left="1260" w:hanging="45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The Contractor shall provide the required services for directly supporting these operating systems; </w:t>
      </w:r>
    </w:p>
    <w:p w14:paraId="0F27978F" w14:textId="77777777" w:rsidR="003712FD" w:rsidRPr="00E3705C" w:rsidRDefault="003712FD" w:rsidP="00FB640F">
      <w:pPr>
        <w:numPr>
          <w:ilvl w:val="0"/>
          <w:numId w:val="22"/>
        </w:numPr>
        <w:tabs>
          <w:tab w:val="num" w:pos="1260"/>
        </w:tabs>
        <w:spacing w:after="0" w:line="240" w:lineRule="auto"/>
        <w:ind w:left="1260" w:hanging="45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Contractor shall identify migration strategies and costs for transitioning to alternative operating systems, and provides the required services for the alternative operating system; and/or</w:t>
      </w:r>
    </w:p>
    <w:p w14:paraId="7CEE111A" w14:textId="77777777" w:rsidR="003712FD" w:rsidRPr="00E3705C" w:rsidRDefault="003712FD" w:rsidP="00FB640F">
      <w:pPr>
        <w:numPr>
          <w:ilvl w:val="0"/>
          <w:numId w:val="22"/>
        </w:numPr>
        <w:tabs>
          <w:tab w:val="num" w:pos="1260"/>
          <w:tab w:val="num" w:pos="1530"/>
        </w:tabs>
        <w:spacing w:after="0" w:line="240" w:lineRule="auto"/>
        <w:ind w:left="1260" w:hanging="45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Contractor shall provide only infrastructure, as described in the IaaS layer, and leave the operating system installation, configuration, patching, and support to the DOI.</w:t>
      </w:r>
    </w:p>
    <w:p w14:paraId="54130F93" w14:textId="77777777" w:rsidR="003712FD" w:rsidRPr="00E3705C" w:rsidRDefault="003712FD" w:rsidP="003712FD">
      <w:pPr>
        <w:spacing w:after="0" w:line="240" w:lineRule="auto"/>
        <w:ind w:left="720"/>
        <w:rPr>
          <w:rFonts w:ascii="Times New Roman" w:eastAsia="Times New Roman" w:hAnsi="Times New Roman" w:cs="Times New Roman"/>
          <w:sz w:val="24"/>
          <w:szCs w:val="20"/>
        </w:rPr>
      </w:pPr>
    </w:p>
    <w:p w14:paraId="7A49616D"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lastRenderedPageBreak/>
        <w:t>Regardless of the services provided by a vendor, the Department retains the option to install, configure, patch, and support custom operating system images on top of vendor or Department-managed infrastructure.</w:t>
      </w:r>
    </w:p>
    <w:p w14:paraId="6C2B896E"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5D444475"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DOI requires a process for providing access and support for current requirements and new operating systems and versions as they become available and/or the Department’s needs evolve. Additionally, the DOI may establish range of versions for each operating system which must remain available to support the base of hosted IT systems, including versions which may no longer be supported by the manufacturer.</w:t>
      </w:r>
    </w:p>
    <w:p w14:paraId="1F033451" w14:textId="77777777" w:rsidR="003712FD" w:rsidRPr="00E3705C" w:rsidRDefault="003712FD" w:rsidP="003712FD">
      <w:pPr>
        <w:spacing w:after="0" w:line="240" w:lineRule="auto"/>
        <w:ind w:left="720"/>
        <w:rPr>
          <w:rFonts w:ascii="Times New Roman" w:eastAsia="Times New Roman" w:hAnsi="Times New Roman" w:cs="Times New Roman"/>
          <w:sz w:val="24"/>
          <w:szCs w:val="20"/>
        </w:rPr>
      </w:pPr>
    </w:p>
    <w:p w14:paraId="58FACBE9"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Contractor shall support current installed base of Operating Systems, which includes, but is not limited to:</w:t>
      </w:r>
    </w:p>
    <w:p w14:paraId="286D843C" w14:textId="77777777" w:rsidR="003712FD" w:rsidRPr="00E3705C" w:rsidRDefault="003712FD" w:rsidP="003712FD">
      <w:pPr>
        <w:numPr>
          <w:ilvl w:val="0"/>
          <w:numId w:val="6"/>
        </w:numPr>
        <w:tabs>
          <w:tab w:val="num" w:pos="900"/>
        </w:tabs>
        <w:spacing w:after="0" w:line="240" w:lineRule="auto"/>
        <w:ind w:left="90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Windows Server: 2003 &amp; 2008</w:t>
      </w:r>
    </w:p>
    <w:p w14:paraId="0C76BC6E" w14:textId="77777777" w:rsidR="003712FD" w:rsidRPr="00E3705C" w:rsidRDefault="003712FD" w:rsidP="003712FD">
      <w:pPr>
        <w:numPr>
          <w:ilvl w:val="0"/>
          <w:numId w:val="6"/>
        </w:numPr>
        <w:tabs>
          <w:tab w:val="num" w:pos="900"/>
        </w:tabs>
        <w:spacing w:after="0" w:line="240" w:lineRule="auto"/>
        <w:ind w:left="900"/>
        <w:rPr>
          <w:rFonts w:ascii="Times New Roman" w:eastAsia="Times New Roman" w:hAnsi="Times New Roman" w:cs="Times New Roman"/>
          <w:sz w:val="24"/>
          <w:szCs w:val="20"/>
          <w:lang w:val="es-ES"/>
        </w:rPr>
      </w:pPr>
      <w:r w:rsidRPr="00E3705C">
        <w:rPr>
          <w:rFonts w:ascii="Times New Roman" w:eastAsia="Times New Roman" w:hAnsi="Times New Roman" w:cs="Times New Roman"/>
          <w:sz w:val="24"/>
          <w:szCs w:val="20"/>
          <w:lang w:val="es-ES"/>
        </w:rPr>
        <w:t>Linux: Centos 5.7, Red Hat 5, Red Hat 6, Ubuntu, SUSE Enterprise 10, Scientific</w:t>
      </w:r>
    </w:p>
    <w:p w14:paraId="42277824" w14:textId="77777777" w:rsidR="003712FD" w:rsidRPr="00E3705C" w:rsidRDefault="003712FD" w:rsidP="003712FD">
      <w:pPr>
        <w:numPr>
          <w:ilvl w:val="0"/>
          <w:numId w:val="6"/>
        </w:numPr>
        <w:tabs>
          <w:tab w:val="num" w:pos="900"/>
        </w:tabs>
        <w:spacing w:after="0" w:line="240" w:lineRule="auto"/>
        <w:ind w:left="900"/>
        <w:rPr>
          <w:rFonts w:ascii="Times New Roman" w:eastAsia="Times New Roman" w:hAnsi="Times New Roman" w:cs="Times New Roman"/>
          <w:sz w:val="24"/>
          <w:szCs w:val="20"/>
          <w:lang w:val="es-ES"/>
        </w:rPr>
      </w:pPr>
      <w:r w:rsidRPr="00E3705C">
        <w:rPr>
          <w:rFonts w:ascii="Times New Roman" w:eastAsia="Times New Roman" w:hAnsi="Times New Roman" w:cs="Times New Roman"/>
          <w:sz w:val="24"/>
          <w:szCs w:val="20"/>
          <w:lang w:val="es-ES"/>
        </w:rPr>
        <w:t xml:space="preserve">Solaris 10 for SPARC </w:t>
      </w:r>
    </w:p>
    <w:p w14:paraId="7F38CF0C" w14:textId="77777777" w:rsidR="003712FD" w:rsidRPr="00E3705C" w:rsidRDefault="003712FD" w:rsidP="003712FD">
      <w:pPr>
        <w:numPr>
          <w:ilvl w:val="0"/>
          <w:numId w:val="6"/>
        </w:numPr>
        <w:tabs>
          <w:tab w:val="num" w:pos="900"/>
        </w:tabs>
        <w:spacing w:after="0" w:line="240" w:lineRule="auto"/>
        <w:ind w:left="900"/>
        <w:rPr>
          <w:rFonts w:ascii="Times New Roman" w:eastAsia="Times New Roman" w:hAnsi="Times New Roman" w:cs="Times New Roman"/>
          <w:sz w:val="24"/>
          <w:szCs w:val="20"/>
          <w:lang w:val="es-ES"/>
        </w:rPr>
      </w:pPr>
      <w:r w:rsidRPr="00E3705C">
        <w:rPr>
          <w:rFonts w:ascii="Times New Roman" w:eastAsia="Times New Roman" w:hAnsi="Times New Roman" w:cs="Times New Roman"/>
          <w:sz w:val="24"/>
          <w:szCs w:val="20"/>
          <w:lang w:val="es-ES"/>
        </w:rPr>
        <w:t>AIX</w:t>
      </w:r>
    </w:p>
    <w:p w14:paraId="416BF49F"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65945BF0"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Contractor shall also support timely upgrade to current versions of the above Operating Systems.</w:t>
      </w:r>
    </w:p>
    <w:p w14:paraId="079800C6"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6D6265B2" w14:textId="756F8120" w:rsidR="003712FD" w:rsidRPr="00E3705C" w:rsidRDefault="008642FF" w:rsidP="003712FD">
      <w:pPr>
        <w:keepNext/>
        <w:numPr>
          <w:ilvl w:val="3"/>
          <w:numId w:val="0"/>
        </w:numPr>
        <w:spacing w:after="0" w:line="240" w:lineRule="auto"/>
        <w:outlineLvl w:val="3"/>
        <w:rPr>
          <w:rFonts w:ascii="Times New Roman" w:eastAsia="Times New Roman" w:hAnsi="Times New Roman" w:cs="Times New Roman"/>
          <w:b/>
          <w:bCs/>
          <w:i/>
          <w:sz w:val="24"/>
          <w:szCs w:val="20"/>
          <w:lang w:val="en-CA"/>
        </w:rPr>
      </w:pPr>
      <w:bookmarkStart w:id="3612" w:name="_Ref324321039"/>
      <w:bookmarkStart w:id="3613" w:name="_Toc326239227"/>
      <w:bookmarkStart w:id="3614" w:name="_Toc326240828"/>
      <w:bookmarkStart w:id="3615" w:name="_Toc326240959"/>
      <w:bookmarkStart w:id="3616" w:name="_Toc326241090"/>
      <w:bookmarkStart w:id="3617" w:name="_Toc326242519"/>
      <w:bookmarkStart w:id="3618" w:name="_Toc326242722"/>
      <w:bookmarkStart w:id="3619" w:name="_Toc326243255"/>
      <w:bookmarkStart w:id="3620" w:name="_Toc326264892"/>
      <w:bookmarkStart w:id="3621" w:name="_Toc326265030"/>
      <w:bookmarkStart w:id="3622" w:name="_Toc326265174"/>
      <w:bookmarkStart w:id="3623" w:name="_Toc326265312"/>
      <w:bookmarkStart w:id="3624" w:name="_Toc326267338"/>
      <w:bookmarkStart w:id="3625" w:name="_Toc326267592"/>
      <w:bookmarkStart w:id="3626" w:name="_Toc326267787"/>
      <w:bookmarkStart w:id="3627" w:name="_Toc326267921"/>
      <w:bookmarkStart w:id="3628" w:name="_Toc326268049"/>
      <w:bookmarkStart w:id="3629" w:name="_Toc326268183"/>
      <w:bookmarkStart w:id="3630" w:name="_Toc326268311"/>
      <w:bookmarkStart w:id="3631" w:name="_Toc326268439"/>
      <w:bookmarkStart w:id="3632" w:name="_Toc326268572"/>
      <w:bookmarkStart w:id="3633" w:name="_Toc326268715"/>
      <w:bookmarkStart w:id="3634" w:name="_Toc326268864"/>
      <w:bookmarkStart w:id="3635" w:name="_Toc326269014"/>
      <w:bookmarkStart w:id="3636" w:name="_Toc326269157"/>
      <w:bookmarkStart w:id="3637" w:name="_Toc326269455"/>
      <w:bookmarkStart w:id="3638" w:name="_Toc326269598"/>
      <w:bookmarkStart w:id="3639" w:name="_Toc326269747"/>
      <w:bookmarkStart w:id="3640" w:name="_Toc326269897"/>
      <w:bookmarkStart w:id="3641" w:name="_Toc326270040"/>
      <w:bookmarkStart w:id="3642" w:name="_Toc326270200"/>
      <w:bookmarkStart w:id="3643" w:name="_Toc326270685"/>
      <w:bookmarkStart w:id="3644" w:name="_Toc326270827"/>
      <w:bookmarkStart w:id="3645" w:name="_Toc326270994"/>
      <w:bookmarkStart w:id="3646" w:name="_Toc326271135"/>
      <w:bookmarkStart w:id="3647" w:name="_Toc326271276"/>
      <w:bookmarkStart w:id="3648" w:name="_Toc326271417"/>
      <w:bookmarkStart w:id="3649" w:name="_Toc326271559"/>
      <w:bookmarkStart w:id="3650" w:name="_Toc326271706"/>
      <w:bookmarkStart w:id="3651" w:name="_Toc326272025"/>
      <w:bookmarkStart w:id="3652" w:name="_Toc326272163"/>
      <w:bookmarkStart w:id="3653" w:name="_Toc326272781"/>
      <w:bookmarkStart w:id="3654" w:name="_Toc326274366"/>
      <w:bookmarkStart w:id="3655" w:name="_Toc326274842"/>
      <w:bookmarkStart w:id="3656" w:name="_Toc326276403"/>
      <w:bookmarkStart w:id="3657" w:name="_Toc326307122"/>
      <w:bookmarkStart w:id="3658" w:name="_Toc326307272"/>
      <w:bookmarkStart w:id="3659" w:name="_Toc326307414"/>
      <w:bookmarkStart w:id="3660" w:name="_Toc326307996"/>
      <w:bookmarkStart w:id="3661" w:name="_Toc326308544"/>
      <w:bookmarkStart w:id="3662" w:name="_Toc326309259"/>
      <w:bookmarkStart w:id="3663" w:name="_Toc326310268"/>
      <w:bookmarkStart w:id="3664" w:name="_Toc326310652"/>
      <w:bookmarkStart w:id="3665" w:name="_Toc326311517"/>
      <w:bookmarkStart w:id="3666" w:name="_Toc326312177"/>
      <w:bookmarkStart w:id="3667" w:name="_Toc326314073"/>
      <w:bookmarkStart w:id="3668" w:name="_Toc326314278"/>
      <w:bookmarkStart w:id="3669" w:name="_Toc326314797"/>
      <w:bookmarkStart w:id="3670" w:name="_Toc326314957"/>
      <w:bookmarkStart w:id="3671" w:name="_Toc326315117"/>
      <w:bookmarkStart w:id="3672" w:name="_Toc326315271"/>
      <w:bookmarkStart w:id="3673" w:name="_Toc326315431"/>
      <w:bookmarkStart w:id="3674" w:name="_Toc326316255"/>
      <w:bookmarkStart w:id="3675" w:name="_Toc326316407"/>
      <w:bookmarkStart w:id="3676" w:name="_Toc326659349"/>
      <w:r>
        <w:rPr>
          <w:rFonts w:ascii="Times New Roman" w:eastAsia="Times New Roman" w:hAnsi="Times New Roman" w:cs="Times New Roman"/>
          <w:b/>
          <w:bCs/>
          <w:i/>
          <w:sz w:val="24"/>
          <w:szCs w:val="20"/>
          <w:lang w:val="en-CA"/>
        </w:rPr>
        <w:t xml:space="preserve">C.6.1.2 </w:t>
      </w:r>
      <w:r w:rsidR="003712FD" w:rsidRPr="00E3705C">
        <w:rPr>
          <w:rFonts w:ascii="Times New Roman" w:eastAsia="Times New Roman" w:hAnsi="Times New Roman" w:cs="Times New Roman"/>
          <w:b/>
          <w:bCs/>
          <w:i/>
          <w:sz w:val="24"/>
          <w:szCs w:val="20"/>
          <w:lang w:val="en-CA"/>
        </w:rPr>
        <w:t>Provide and Support Compute-Host</w:t>
      </w:r>
      <w:bookmarkEnd w:id="3612"/>
      <w:r w:rsidR="003712FD" w:rsidRPr="00E3705C">
        <w:rPr>
          <w:rFonts w:ascii="Times New Roman" w:eastAsia="Times New Roman" w:hAnsi="Times New Roman" w:cs="Times New Roman"/>
          <w:b/>
          <w:bCs/>
          <w:i/>
          <w:sz w:val="24"/>
          <w:szCs w:val="20"/>
          <w:lang w:val="en-CA"/>
        </w:rPr>
        <w:t xml:space="preserve"> Resources</w:t>
      </w:r>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p>
    <w:p w14:paraId="72E45F96"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3E33FC7F"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Provide access to, and support for, compute host instances in a variety of performance levels defined in terms of compute power, RAM. The DOI has defined a “core” as the compute power equivalent to a 2 Ghz processor, unless otherwise specified in individual task orders.     </w:t>
      </w:r>
    </w:p>
    <w:p w14:paraId="6B6A697A"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5A1C7CB8" w14:textId="51B99379"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In all options an equivalent solution of equal or better specifications will satisfy the requirement. The current installed base includes, but is not limited to those identified in </w:t>
      </w:r>
      <w:r w:rsidRPr="00E3705C">
        <w:rPr>
          <w:rFonts w:ascii="Times New Roman" w:eastAsia="Times New Roman" w:hAnsi="Times New Roman" w:cs="Times New Roman"/>
          <w:sz w:val="24"/>
          <w:szCs w:val="20"/>
        </w:rPr>
        <w:fldChar w:fldCharType="begin"/>
      </w:r>
      <w:r w:rsidRPr="00E3705C">
        <w:rPr>
          <w:rFonts w:ascii="Times New Roman" w:eastAsia="Times New Roman" w:hAnsi="Times New Roman" w:cs="Times New Roman"/>
          <w:sz w:val="24"/>
          <w:szCs w:val="20"/>
        </w:rPr>
        <w:instrText xml:space="preserve"> REF _Ref326561580 \h </w:instrText>
      </w:r>
      <w:r w:rsidR="00E3705C">
        <w:rPr>
          <w:rFonts w:ascii="Times New Roman" w:eastAsia="Times New Roman" w:hAnsi="Times New Roman" w:cs="Times New Roman"/>
          <w:sz w:val="24"/>
          <w:szCs w:val="20"/>
        </w:rPr>
        <w:instrText xml:space="preserve"> \* MERGEFORMAT </w:instrText>
      </w:r>
      <w:r w:rsidRPr="00E3705C">
        <w:rPr>
          <w:rFonts w:ascii="Times New Roman" w:eastAsia="Times New Roman" w:hAnsi="Times New Roman" w:cs="Times New Roman"/>
          <w:sz w:val="24"/>
          <w:szCs w:val="20"/>
        </w:rPr>
      </w:r>
      <w:r w:rsidRPr="00E3705C">
        <w:rPr>
          <w:rFonts w:ascii="Times New Roman" w:eastAsia="Times New Roman" w:hAnsi="Times New Roman" w:cs="Times New Roman"/>
          <w:sz w:val="24"/>
          <w:szCs w:val="20"/>
        </w:rPr>
        <w:fldChar w:fldCharType="separate"/>
      </w:r>
      <w:r w:rsidR="00001B9F" w:rsidRPr="00E3705C">
        <w:rPr>
          <w:rFonts w:ascii="Times New Roman" w:eastAsia="Times New Roman" w:hAnsi="Times New Roman" w:cs="Times New Roman"/>
          <w:b/>
          <w:bCs/>
          <w:i/>
          <w:iCs/>
          <w:color w:val="000000"/>
          <w:sz w:val="24"/>
          <w:szCs w:val="20"/>
        </w:rPr>
        <w:t xml:space="preserve">Table </w:t>
      </w:r>
      <w:r w:rsidR="00001B9F">
        <w:rPr>
          <w:rFonts w:ascii="Times New Roman" w:eastAsia="Times New Roman" w:hAnsi="Times New Roman" w:cs="Times New Roman"/>
          <w:b/>
          <w:bCs/>
          <w:i/>
          <w:iCs/>
          <w:noProof/>
          <w:color w:val="000000"/>
          <w:sz w:val="24"/>
          <w:szCs w:val="20"/>
        </w:rPr>
        <w:t>2</w:t>
      </w:r>
      <w:r w:rsidR="00001B9F" w:rsidRPr="00E3705C">
        <w:rPr>
          <w:rFonts w:ascii="Times New Roman" w:eastAsia="Times New Roman" w:hAnsi="Times New Roman" w:cs="Times New Roman"/>
          <w:b/>
          <w:bCs/>
          <w:i/>
          <w:iCs/>
          <w:color w:val="000000"/>
          <w:sz w:val="24"/>
          <w:szCs w:val="20"/>
        </w:rPr>
        <w:t xml:space="preserve"> Minimum Compute-Host Configurations</w:t>
      </w:r>
      <w:r w:rsidRPr="00E3705C">
        <w:rPr>
          <w:rFonts w:ascii="Times New Roman" w:eastAsia="Times New Roman" w:hAnsi="Times New Roman" w:cs="Times New Roman"/>
          <w:sz w:val="24"/>
          <w:szCs w:val="20"/>
        </w:rPr>
        <w:fldChar w:fldCharType="end"/>
      </w:r>
      <w:r w:rsidRPr="00E3705C">
        <w:rPr>
          <w:rFonts w:ascii="Times New Roman" w:eastAsia="Times New Roman" w:hAnsi="Times New Roman" w:cs="Times New Roman"/>
          <w:sz w:val="24"/>
          <w:szCs w:val="20"/>
        </w:rPr>
        <w:t xml:space="preserve"> below:</w:t>
      </w:r>
    </w:p>
    <w:p w14:paraId="49B08DD6" w14:textId="77777777" w:rsidR="003712FD" w:rsidRDefault="003712FD" w:rsidP="003712FD">
      <w:pPr>
        <w:spacing w:after="0" w:line="240" w:lineRule="auto"/>
        <w:ind w:left="900"/>
        <w:rPr>
          <w:rFonts w:ascii="Times New Roman" w:eastAsia="Times New Roman" w:hAnsi="Times New Roman" w:cs="Times New Roman"/>
          <w:sz w:val="24"/>
          <w:szCs w:val="20"/>
        </w:rPr>
      </w:pPr>
      <w:bookmarkStart w:id="3677" w:name="OLE_LINK24"/>
    </w:p>
    <w:p w14:paraId="65BA23AC" w14:textId="2B26CC4C" w:rsidR="008642FF" w:rsidRDefault="008642FF" w:rsidP="003712FD">
      <w:pPr>
        <w:spacing w:after="0" w:line="240" w:lineRule="auto"/>
        <w:ind w:left="900"/>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14:anchorId="0A7847FE" wp14:editId="686AD0BD">
            <wp:extent cx="3419475" cy="290685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8D0B533.tmp"/>
                    <pic:cNvPicPr/>
                  </pic:nvPicPr>
                  <pic:blipFill>
                    <a:blip r:embed="rId13">
                      <a:extLst>
                        <a:ext uri="{28A0092B-C50C-407E-A947-70E740481C1C}">
                          <a14:useLocalDpi xmlns:a14="http://schemas.microsoft.com/office/drawing/2010/main" val="0"/>
                        </a:ext>
                      </a:extLst>
                    </a:blip>
                    <a:stretch>
                      <a:fillRect/>
                    </a:stretch>
                  </pic:blipFill>
                  <pic:spPr>
                    <a:xfrm>
                      <a:off x="0" y="0"/>
                      <a:ext cx="3453675" cy="2935928"/>
                    </a:xfrm>
                    <a:prstGeom prst="rect">
                      <a:avLst/>
                    </a:prstGeom>
                  </pic:spPr>
                </pic:pic>
              </a:graphicData>
            </a:graphic>
          </wp:inline>
        </w:drawing>
      </w:r>
    </w:p>
    <w:p w14:paraId="575B63B2" w14:textId="2068A560" w:rsidR="008642FF" w:rsidRDefault="008642FF" w:rsidP="003712FD">
      <w:pPr>
        <w:spacing w:after="0" w:line="240" w:lineRule="auto"/>
        <w:ind w:left="900"/>
        <w:rPr>
          <w:rFonts w:ascii="Times New Roman" w:eastAsia="Times New Roman" w:hAnsi="Times New Roman" w:cs="Times New Roman"/>
          <w:sz w:val="24"/>
          <w:szCs w:val="20"/>
        </w:rPr>
      </w:pPr>
      <w:r>
        <w:rPr>
          <w:rFonts w:ascii="Times New Roman" w:eastAsia="Times New Roman" w:hAnsi="Times New Roman" w:cs="Times New Roman"/>
          <w:noProof/>
          <w:sz w:val="24"/>
          <w:szCs w:val="20"/>
        </w:rPr>
        <w:lastRenderedPageBreak/>
        <w:drawing>
          <wp:inline distT="0" distB="0" distL="0" distR="0" wp14:anchorId="699D2492" wp14:editId="19634D8E">
            <wp:extent cx="3321690" cy="2295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8D061C7.tmp"/>
                    <pic:cNvPicPr/>
                  </pic:nvPicPr>
                  <pic:blipFill>
                    <a:blip r:embed="rId14">
                      <a:extLst>
                        <a:ext uri="{28A0092B-C50C-407E-A947-70E740481C1C}">
                          <a14:useLocalDpi xmlns:a14="http://schemas.microsoft.com/office/drawing/2010/main" val="0"/>
                        </a:ext>
                      </a:extLst>
                    </a:blip>
                    <a:stretch>
                      <a:fillRect/>
                    </a:stretch>
                  </pic:blipFill>
                  <pic:spPr>
                    <a:xfrm>
                      <a:off x="0" y="0"/>
                      <a:ext cx="3339423" cy="2307780"/>
                    </a:xfrm>
                    <a:prstGeom prst="rect">
                      <a:avLst/>
                    </a:prstGeom>
                  </pic:spPr>
                </pic:pic>
              </a:graphicData>
            </a:graphic>
          </wp:inline>
        </w:drawing>
      </w:r>
    </w:p>
    <w:p w14:paraId="15DD4C05" w14:textId="77777777" w:rsidR="008642FF" w:rsidRPr="00E3705C" w:rsidRDefault="008642FF" w:rsidP="003712FD">
      <w:pPr>
        <w:spacing w:after="0" w:line="240" w:lineRule="auto"/>
        <w:ind w:left="900"/>
        <w:rPr>
          <w:rFonts w:ascii="Times New Roman" w:eastAsia="Times New Roman" w:hAnsi="Times New Roman" w:cs="Times New Roman"/>
          <w:sz w:val="24"/>
          <w:szCs w:val="20"/>
        </w:rPr>
      </w:pPr>
    </w:p>
    <w:p w14:paraId="153E2FAC" w14:textId="11A3005A" w:rsidR="003712FD" w:rsidRPr="00E3705C" w:rsidRDefault="008642FF" w:rsidP="003712FD">
      <w:pPr>
        <w:keepNext/>
        <w:numPr>
          <w:ilvl w:val="3"/>
          <w:numId w:val="0"/>
        </w:numPr>
        <w:spacing w:after="0" w:line="240" w:lineRule="auto"/>
        <w:outlineLvl w:val="3"/>
        <w:rPr>
          <w:rFonts w:ascii="Times New Roman" w:eastAsia="Times New Roman" w:hAnsi="Times New Roman" w:cs="Times New Roman"/>
          <w:b/>
          <w:bCs/>
          <w:i/>
          <w:sz w:val="24"/>
          <w:szCs w:val="20"/>
          <w:lang w:val="en-CA"/>
        </w:rPr>
      </w:pPr>
      <w:bookmarkStart w:id="3678" w:name="_Ref323719187"/>
      <w:bookmarkStart w:id="3679" w:name="_Toc326239228"/>
      <w:bookmarkStart w:id="3680" w:name="_Toc326240829"/>
      <w:bookmarkStart w:id="3681" w:name="_Toc326240960"/>
      <w:bookmarkStart w:id="3682" w:name="_Toc326241091"/>
      <w:bookmarkStart w:id="3683" w:name="_Toc326242520"/>
      <w:bookmarkStart w:id="3684" w:name="_Toc326242723"/>
      <w:bookmarkStart w:id="3685" w:name="_Toc326243256"/>
      <w:bookmarkStart w:id="3686" w:name="_Toc326264893"/>
      <w:bookmarkStart w:id="3687" w:name="_Toc326265031"/>
      <w:bookmarkStart w:id="3688" w:name="_Toc326265175"/>
      <w:bookmarkStart w:id="3689" w:name="_Toc326265313"/>
      <w:bookmarkStart w:id="3690" w:name="_Toc326267339"/>
      <w:bookmarkStart w:id="3691" w:name="_Toc326267593"/>
      <w:bookmarkStart w:id="3692" w:name="_Toc326267788"/>
      <w:bookmarkStart w:id="3693" w:name="_Toc326267922"/>
      <w:bookmarkStart w:id="3694" w:name="_Toc326268050"/>
      <w:bookmarkStart w:id="3695" w:name="_Toc326268184"/>
      <w:bookmarkStart w:id="3696" w:name="_Toc326268312"/>
      <w:bookmarkStart w:id="3697" w:name="_Toc326268440"/>
      <w:bookmarkStart w:id="3698" w:name="_Toc326268573"/>
      <w:bookmarkStart w:id="3699" w:name="_Toc326268716"/>
      <w:bookmarkStart w:id="3700" w:name="_Toc326268865"/>
      <w:bookmarkStart w:id="3701" w:name="_Toc326269015"/>
      <w:bookmarkStart w:id="3702" w:name="_Toc326269158"/>
      <w:bookmarkStart w:id="3703" w:name="_Toc326269456"/>
      <w:bookmarkStart w:id="3704" w:name="_Toc326269599"/>
      <w:bookmarkStart w:id="3705" w:name="_Toc326269748"/>
      <w:bookmarkStart w:id="3706" w:name="_Toc326269898"/>
      <w:bookmarkStart w:id="3707" w:name="_Toc326270041"/>
      <w:bookmarkStart w:id="3708" w:name="_Toc326270201"/>
      <w:bookmarkStart w:id="3709" w:name="_Toc326270686"/>
      <w:bookmarkStart w:id="3710" w:name="_Toc326270828"/>
      <w:bookmarkStart w:id="3711" w:name="_Toc326270995"/>
      <w:bookmarkStart w:id="3712" w:name="_Toc326271136"/>
      <w:bookmarkStart w:id="3713" w:name="_Toc326271277"/>
      <w:bookmarkStart w:id="3714" w:name="_Toc326271418"/>
      <w:bookmarkStart w:id="3715" w:name="_Toc326271560"/>
      <w:bookmarkStart w:id="3716" w:name="_Toc326271707"/>
      <w:bookmarkStart w:id="3717" w:name="_Toc326272026"/>
      <w:bookmarkStart w:id="3718" w:name="_Toc326272164"/>
      <w:bookmarkStart w:id="3719" w:name="_Toc326272782"/>
      <w:bookmarkStart w:id="3720" w:name="_Toc326274367"/>
      <w:bookmarkStart w:id="3721" w:name="_Toc326274843"/>
      <w:bookmarkStart w:id="3722" w:name="_Toc326276404"/>
      <w:bookmarkStart w:id="3723" w:name="_Toc326307123"/>
      <w:bookmarkStart w:id="3724" w:name="_Toc326307273"/>
      <w:bookmarkStart w:id="3725" w:name="_Toc326307415"/>
      <w:bookmarkStart w:id="3726" w:name="_Toc326307997"/>
      <w:bookmarkStart w:id="3727" w:name="_Toc326308545"/>
      <w:bookmarkStart w:id="3728" w:name="_Toc326309260"/>
      <w:bookmarkStart w:id="3729" w:name="_Toc326310269"/>
      <w:bookmarkStart w:id="3730" w:name="_Toc326310653"/>
      <w:bookmarkStart w:id="3731" w:name="_Toc326311518"/>
      <w:bookmarkStart w:id="3732" w:name="_Toc326312178"/>
      <w:bookmarkStart w:id="3733" w:name="_Toc326314074"/>
      <w:bookmarkStart w:id="3734" w:name="_Toc326314279"/>
      <w:bookmarkStart w:id="3735" w:name="_Toc326314798"/>
      <w:bookmarkStart w:id="3736" w:name="_Toc326314958"/>
      <w:bookmarkStart w:id="3737" w:name="_Toc326315118"/>
      <w:bookmarkStart w:id="3738" w:name="_Toc326315272"/>
      <w:bookmarkStart w:id="3739" w:name="_Toc326315432"/>
      <w:bookmarkStart w:id="3740" w:name="_Toc326316256"/>
      <w:bookmarkStart w:id="3741" w:name="_Toc326316408"/>
      <w:bookmarkStart w:id="3742" w:name="_Toc326659350"/>
      <w:bookmarkEnd w:id="3677"/>
      <w:r>
        <w:rPr>
          <w:rFonts w:ascii="Times New Roman" w:eastAsia="Times New Roman" w:hAnsi="Times New Roman" w:cs="Times New Roman"/>
          <w:b/>
          <w:bCs/>
          <w:i/>
          <w:sz w:val="24"/>
          <w:szCs w:val="20"/>
          <w:lang w:val="en-CA"/>
        </w:rPr>
        <w:t xml:space="preserve">C.6.1.3 </w:t>
      </w:r>
      <w:r w:rsidR="003712FD" w:rsidRPr="00E3705C">
        <w:rPr>
          <w:rFonts w:ascii="Times New Roman" w:eastAsia="Times New Roman" w:hAnsi="Times New Roman" w:cs="Times New Roman"/>
          <w:b/>
          <w:bCs/>
          <w:i/>
          <w:sz w:val="24"/>
          <w:szCs w:val="20"/>
          <w:lang w:val="en-CA"/>
        </w:rPr>
        <w:t>Provide and Support Storage</w:t>
      </w:r>
      <w:bookmarkEnd w:id="3678"/>
      <w:r w:rsidR="003712FD" w:rsidRPr="00E3705C">
        <w:rPr>
          <w:rFonts w:ascii="Times New Roman" w:eastAsia="Times New Roman" w:hAnsi="Times New Roman" w:cs="Times New Roman"/>
          <w:b/>
          <w:bCs/>
          <w:i/>
          <w:sz w:val="24"/>
          <w:szCs w:val="20"/>
          <w:lang w:val="en-CA"/>
        </w:rPr>
        <w:t xml:space="preserve"> Resources</w:t>
      </w:r>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p>
    <w:p w14:paraId="0DB7A6AA" w14:textId="77777777" w:rsidR="003712FD" w:rsidRPr="00E3705C" w:rsidRDefault="003712FD" w:rsidP="003712FD">
      <w:pPr>
        <w:keepNext/>
        <w:spacing w:after="0" w:line="240" w:lineRule="auto"/>
        <w:outlineLvl w:val="5"/>
        <w:rPr>
          <w:rFonts w:ascii="Times New Roman" w:eastAsia="Times New Roman" w:hAnsi="Times New Roman" w:cs="Times New Roman"/>
          <w:bCs/>
          <w:iCs/>
          <w:sz w:val="24"/>
          <w:szCs w:val="24"/>
          <w:lang w:val="en-CA"/>
        </w:rPr>
      </w:pPr>
    </w:p>
    <w:p w14:paraId="59817EAE" w14:textId="77777777" w:rsidR="003712FD" w:rsidRPr="00E3705C" w:rsidRDefault="003712FD" w:rsidP="003712FD">
      <w:pPr>
        <w:spacing w:after="0" w:line="240" w:lineRule="auto"/>
        <w:rPr>
          <w:rFonts w:ascii="Times New Roman" w:eastAsia="Times New Roman" w:hAnsi="Times New Roman" w:cs="Times New Roman"/>
          <w:sz w:val="24"/>
          <w:szCs w:val="20"/>
        </w:rPr>
      </w:pPr>
      <w:bookmarkStart w:id="3743" w:name="_Toc326268574"/>
      <w:bookmarkStart w:id="3744" w:name="_Toc326268717"/>
      <w:bookmarkStart w:id="3745" w:name="_Toc326268866"/>
      <w:bookmarkStart w:id="3746" w:name="_Toc326269016"/>
      <w:bookmarkStart w:id="3747" w:name="_Toc326269159"/>
      <w:bookmarkStart w:id="3748" w:name="_Toc326269457"/>
      <w:bookmarkStart w:id="3749" w:name="_Toc326269600"/>
      <w:bookmarkStart w:id="3750" w:name="_Toc326269749"/>
      <w:bookmarkStart w:id="3751" w:name="_Toc326269899"/>
      <w:bookmarkStart w:id="3752" w:name="_Toc326270042"/>
      <w:bookmarkStart w:id="3753" w:name="_Toc326270202"/>
      <w:bookmarkStart w:id="3754" w:name="_Toc326270687"/>
      <w:bookmarkStart w:id="3755" w:name="_Toc326270829"/>
      <w:bookmarkStart w:id="3756" w:name="_Toc326270996"/>
      <w:bookmarkStart w:id="3757" w:name="_Toc326271137"/>
      <w:bookmarkStart w:id="3758" w:name="_Toc326271278"/>
      <w:bookmarkStart w:id="3759" w:name="_Toc326271419"/>
      <w:bookmarkStart w:id="3760" w:name="_Toc326271561"/>
      <w:bookmarkStart w:id="3761" w:name="_Toc326271708"/>
      <w:bookmarkStart w:id="3762" w:name="_Toc326272027"/>
      <w:r w:rsidRPr="00E3705C">
        <w:rPr>
          <w:rFonts w:ascii="Times New Roman" w:eastAsia="Times New Roman" w:hAnsi="Times New Roman" w:cs="Times New Roman"/>
          <w:sz w:val="24"/>
          <w:szCs w:val="20"/>
        </w:rPr>
        <w:t>The Contractor shall provide the ability to provision storage services in a variety of performance classes, tiers, and/or pools. Performance classes shall be distinguished by the throughput supported by each class. The latency of storage accesses for all classes shall be in line with industry standards.</w:t>
      </w:r>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p>
    <w:p w14:paraId="0A01D382" w14:textId="77777777" w:rsidR="008642FF" w:rsidRDefault="008642FF" w:rsidP="003712FD">
      <w:pPr>
        <w:spacing w:after="0" w:line="240" w:lineRule="auto"/>
        <w:rPr>
          <w:rFonts w:ascii="Times New Roman" w:eastAsia="Times New Roman" w:hAnsi="Times New Roman" w:cs="Times New Roman"/>
          <w:sz w:val="24"/>
          <w:szCs w:val="24"/>
        </w:rPr>
      </w:pPr>
    </w:p>
    <w:p w14:paraId="22E4A1F5" w14:textId="35514647" w:rsidR="003712FD" w:rsidRPr="00E3705C" w:rsidRDefault="003712FD" w:rsidP="003712FD">
      <w:pPr>
        <w:spacing w:after="0" w:line="240" w:lineRule="auto"/>
        <w:rPr>
          <w:rFonts w:ascii="Times New Roman" w:eastAsia="Times New Roman" w:hAnsi="Times New Roman" w:cs="Times New Roman"/>
          <w:sz w:val="24"/>
          <w:szCs w:val="24"/>
        </w:rPr>
      </w:pPr>
      <w:r w:rsidRPr="00E3705C">
        <w:rPr>
          <w:rFonts w:ascii="Times New Roman" w:eastAsia="Times New Roman" w:hAnsi="Times New Roman" w:cs="Times New Roman"/>
          <w:sz w:val="24"/>
          <w:szCs w:val="24"/>
        </w:rPr>
        <w:t xml:space="preserve">The service shall be available online, on-demand, and dynamically scalable up or down per request for service from the authorized users via Internet through a web browser.   </w:t>
      </w:r>
    </w:p>
    <w:p w14:paraId="3825ED1A"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2205C1A8"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All storage facilities that store Federal Records must meet NARA 1571 Archival Storage Standards (</w:t>
      </w:r>
      <w:hyperlink r:id="rId15" w:history="1">
        <w:r w:rsidRPr="00E3705C">
          <w:rPr>
            <w:rFonts w:ascii="Times New Roman" w:eastAsia="Times New Roman" w:hAnsi="Times New Roman" w:cs="Times New Roman"/>
            <w:color w:val="0000FF"/>
            <w:sz w:val="24"/>
            <w:szCs w:val="20"/>
            <w:u w:val="single"/>
          </w:rPr>
          <w:t>http://www.archives.gov/foia/directives/nara1571.pdf</w:t>
        </w:r>
      </w:hyperlink>
      <w:r w:rsidRPr="00E3705C">
        <w:rPr>
          <w:rFonts w:ascii="Times New Roman" w:eastAsia="Times New Roman" w:hAnsi="Times New Roman" w:cs="Times New Roman"/>
          <w:sz w:val="24"/>
          <w:szCs w:val="20"/>
        </w:rPr>
        <w:t>).</w:t>
      </w:r>
    </w:p>
    <w:p w14:paraId="51E3213F"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117F5837" w14:textId="5F99F846" w:rsidR="003712FD" w:rsidRPr="00E3705C" w:rsidRDefault="008642FF" w:rsidP="003712FD">
      <w:pPr>
        <w:numPr>
          <w:ilvl w:val="4"/>
          <w:numId w:val="0"/>
        </w:numPr>
        <w:spacing w:after="0" w:line="240" w:lineRule="auto"/>
        <w:outlineLvl w:val="4"/>
        <w:rPr>
          <w:rFonts w:ascii="Times New Roman" w:eastAsia="Times New Roman" w:hAnsi="Times New Roman" w:cs="Times New Roman"/>
          <w:b/>
          <w:bCs/>
          <w:iCs/>
          <w:sz w:val="24"/>
          <w:szCs w:val="26"/>
          <w:lang w:val="en-CA"/>
        </w:rPr>
      </w:pPr>
      <w:bookmarkStart w:id="3763" w:name="_Toc326659351"/>
      <w:bookmarkStart w:id="3764" w:name="_Toc326268575"/>
      <w:bookmarkStart w:id="3765" w:name="_Toc326268718"/>
      <w:bookmarkStart w:id="3766" w:name="_Toc326268867"/>
      <w:bookmarkStart w:id="3767" w:name="_Toc326269017"/>
      <w:bookmarkStart w:id="3768" w:name="_Toc326269160"/>
      <w:bookmarkStart w:id="3769" w:name="_Toc326269458"/>
      <w:bookmarkStart w:id="3770" w:name="_Toc326269601"/>
      <w:bookmarkStart w:id="3771" w:name="_Toc326269750"/>
      <w:bookmarkStart w:id="3772" w:name="_Toc326269900"/>
      <w:bookmarkStart w:id="3773" w:name="_Toc326270043"/>
      <w:bookmarkStart w:id="3774" w:name="_Toc326270203"/>
      <w:bookmarkStart w:id="3775" w:name="_Toc326270688"/>
      <w:bookmarkStart w:id="3776" w:name="_Toc326270830"/>
      <w:bookmarkStart w:id="3777" w:name="_Toc326270997"/>
      <w:bookmarkStart w:id="3778" w:name="_Toc326271138"/>
      <w:bookmarkStart w:id="3779" w:name="_Toc326271279"/>
      <w:bookmarkStart w:id="3780" w:name="_Toc326271420"/>
      <w:bookmarkStart w:id="3781" w:name="_Toc326271562"/>
      <w:bookmarkStart w:id="3782" w:name="_Toc326271709"/>
      <w:r>
        <w:rPr>
          <w:rFonts w:ascii="Times New Roman" w:eastAsia="Times New Roman" w:hAnsi="Times New Roman" w:cs="Times New Roman"/>
          <w:b/>
          <w:bCs/>
          <w:iCs/>
          <w:sz w:val="24"/>
          <w:szCs w:val="26"/>
          <w:lang w:val="en-CA"/>
        </w:rPr>
        <w:t xml:space="preserve">C.6.1.3.1 </w:t>
      </w:r>
      <w:r w:rsidR="003712FD" w:rsidRPr="00E3705C">
        <w:rPr>
          <w:rFonts w:ascii="Times New Roman" w:eastAsia="Times New Roman" w:hAnsi="Times New Roman" w:cs="Times New Roman"/>
          <w:b/>
          <w:bCs/>
          <w:iCs/>
          <w:sz w:val="24"/>
          <w:szCs w:val="26"/>
          <w:lang w:val="en-CA"/>
        </w:rPr>
        <w:t>Identify and Provide Access to Storage APIs</w:t>
      </w:r>
      <w:bookmarkEnd w:id="3763"/>
    </w:p>
    <w:p w14:paraId="5D67DFCA" w14:textId="77777777" w:rsidR="003712FD" w:rsidRPr="00E3705C" w:rsidRDefault="003712FD" w:rsidP="003712FD">
      <w:pPr>
        <w:spacing w:after="0" w:line="240" w:lineRule="auto"/>
        <w:ind w:left="720"/>
        <w:rPr>
          <w:rFonts w:ascii="Times New Roman" w:eastAsia="Times New Roman" w:hAnsi="Times New Roman" w:cs="Times New Roman"/>
          <w:sz w:val="24"/>
          <w:szCs w:val="20"/>
          <w:lang w:val="en-CA"/>
        </w:rPr>
      </w:pPr>
    </w:p>
    <w:p w14:paraId="75012FDB"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Contractor shall identify Application Programming Interfaces (APIs) required to access and manage storage.</w:t>
      </w:r>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r w:rsidRPr="00E3705C">
        <w:rPr>
          <w:rFonts w:ascii="Times New Roman" w:eastAsia="Times New Roman" w:hAnsi="Times New Roman" w:cs="Times New Roman"/>
          <w:sz w:val="24"/>
          <w:szCs w:val="20"/>
        </w:rPr>
        <w:t xml:space="preserve"> </w:t>
      </w:r>
    </w:p>
    <w:p w14:paraId="4995DED7"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1592C8BB" w14:textId="471C6267" w:rsidR="003712FD" w:rsidRPr="00E3705C" w:rsidRDefault="008642FF" w:rsidP="003712FD">
      <w:pPr>
        <w:numPr>
          <w:ilvl w:val="4"/>
          <w:numId w:val="0"/>
        </w:numPr>
        <w:spacing w:after="0" w:line="240" w:lineRule="auto"/>
        <w:outlineLvl w:val="4"/>
        <w:rPr>
          <w:rFonts w:ascii="Times New Roman" w:eastAsia="Times New Roman" w:hAnsi="Times New Roman" w:cs="Times New Roman"/>
          <w:b/>
          <w:bCs/>
          <w:iCs/>
          <w:sz w:val="24"/>
          <w:szCs w:val="26"/>
          <w:lang w:val="en-CA"/>
        </w:rPr>
      </w:pPr>
      <w:bookmarkStart w:id="3783" w:name="_Toc326659352"/>
      <w:r>
        <w:rPr>
          <w:rFonts w:ascii="Times New Roman" w:eastAsia="Times New Roman" w:hAnsi="Times New Roman" w:cs="Times New Roman"/>
          <w:b/>
          <w:bCs/>
          <w:iCs/>
          <w:sz w:val="24"/>
          <w:szCs w:val="26"/>
          <w:lang w:val="en-CA"/>
        </w:rPr>
        <w:t xml:space="preserve">C.6.1.3.2 </w:t>
      </w:r>
      <w:r w:rsidR="003712FD" w:rsidRPr="00E3705C">
        <w:rPr>
          <w:rFonts w:ascii="Times New Roman" w:eastAsia="Times New Roman" w:hAnsi="Times New Roman" w:cs="Times New Roman"/>
          <w:b/>
          <w:bCs/>
          <w:iCs/>
          <w:sz w:val="24"/>
          <w:szCs w:val="26"/>
          <w:lang w:val="en-CA"/>
        </w:rPr>
        <w:t>upport Storage of Both Files and Data Objects</w:t>
      </w:r>
      <w:bookmarkEnd w:id="3783"/>
    </w:p>
    <w:p w14:paraId="3B2B739E" w14:textId="77777777" w:rsidR="003712FD" w:rsidRPr="00E3705C" w:rsidRDefault="003712FD" w:rsidP="003712FD">
      <w:pPr>
        <w:spacing w:after="0" w:line="240" w:lineRule="auto"/>
        <w:ind w:left="720"/>
        <w:rPr>
          <w:rFonts w:ascii="Times New Roman" w:eastAsia="Times New Roman" w:hAnsi="Times New Roman" w:cs="Times New Roman"/>
          <w:sz w:val="24"/>
          <w:szCs w:val="20"/>
          <w:lang w:val="en-CA"/>
        </w:rPr>
      </w:pPr>
    </w:p>
    <w:p w14:paraId="0CFF4B65" w14:textId="77777777" w:rsidR="003712FD" w:rsidRPr="00E3705C" w:rsidRDefault="003712FD" w:rsidP="003712FD">
      <w:pPr>
        <w:spacing w:after="0" w:line="240" w:lineRule="auto"/>
        <w:rPr>
          <w:rFonts w:ascii="Times New Roman" w:eastAsia="Times New Roman" w:hAnsi="Times New Roman" w:cs="Times New Roman"/>
          <w:sz w:val="24"/>
          <w:szCs w:val="24"/>
          <w:lang w:val="en-CA"/>
        </w:rPr>
      </w:pPr>
      <w:r w:rsidRPr="00E3705C">
        <w:rPr>
          <w:rFonts w:ascii="Times New Roman" w:eastAsia="Times New Roman" w:hAnsi="Times New Roman" w:cs="Times New Roman"/>
          <w:sz w:val="24"/>
          <w:szCs w:val="24"/>
          <w:lang w:val="en-CA"/>
        </w:rPr>
        <w:t>The Storage Services shall support storage of both files and storage of data objects.</w:t>
      </w:r>
    </w:p>
    <w:p w14:paraId="38FC10BF" w14:textId="77777777" w:rsidR="003712FD" w:rsidRPr="00E3705C" w:rsidRDefault="003712FD" w:rsidP="003712FD">
      <w:pPr>
        <w:spacing w:after="0" w:line="240" w:lineRule="auto"/>
        <w:rPr>
          <w:rFonts w:ascii="Times New Roman" w:eastAsia="Times New Roman" w:hAnsi="Times New Roman" w:cs="Times New Roman"/>
          <w:sz w:val="24"/>
          <w:szCs w:val="24"/>
          <w:lang w:val="en-CA"/>
        </w:rPr>
      </w:pPr>
    </w:p>
    <w:p w14:paraId="391B4BED" w14:textId="26F7F5C4" w:rsidR="003712FD" w:rsidRPr="00E3705C" w:rsidRDefault="008642FF" w:rsidP="003712FD">
      <w:pPr>
        <w:numPr>
          <w:ilvl w:val="4"/>
          <w:numId w:val="0"/>
        </w:numPr>
        <w:spacing w:after="0" w:line="240" w:lineRule="auto"/>
        <w:outlineLvl w:val="4"/>
        <w:rPr>
          <w:rFonts w:ascii="Times New Roman" w:eastAsia="Times New Roman" w:hAnsi="Times New Roman" w:cs="Times New Roman"/>
          <w:b/>
          <w:bCs/>
          <w:iCs/>
          <w:sz w:val="24"/>
          <w:szCs w:val="26"/>
          <w:lang w:val="en-CA"/>
        </w:rPr>
      </w:pPr>
      <w:bookmarkStart w:id="3784" w:name="_Toc326659353"/>
      <w:r>
        <w:rPr>
          <w:rFonts w:ascii="Times New Roman" w:eastAsia="Times New Roman" w:hAnsi="Times New Roman" w:cs="Times New Roman"/>
          <w:b/>
          <w:bCs/>
          <w:iCs/>
          <w:sz w:val="24"/>
          <w:szCs w:val="26"/>
          <w:lang w:val="en-CA"/>
        </w:rPr>
        <w:t xml:space="preserve">C.6.1.3.3 </w:t>
      </w:r>
      <w:r w:rsidR="003712FD" w:rsidRPr="00E3705C">
        <w:rPr>
          <w:rFonts w:ascii="Times New Roman" w:eastAsia="Times New Roman" w:hAnsi="Times New Roman" w:cs="Times New Roman"/>
          <w:b/>
          <w:bCs/>
          <w:iCs/>
          <w:sz w:val="24"/>
          <w:szCs w:val="26"/>
          <w:lang w:val="en-CA"/>
        </w:rPr>
        <w:t>Support Standard Storage Operations</w:t>
      </w:r>
      <w:bookmarkEnd w:id="3784"/>
    </w:p>
    <w:p w14:paraId="673C8316" w14:textId="77777777" w:rsidR="003712FD" w:rsidRPr="00E3705C" w:rsidRDefault="003712FD" w:rsidP="003712FD">
      <w:pPr>
        <w:spacing w:after="0" w:line="240" w:lineRule="auto"/>
        <w:ind w:left="720"/>
        <w:rPr>
          <w:rFonts w:ascii="Times New Roman" w:eastAsia="Times New Roman" w:hAnsi="Times New Roman" w:cs="Times New Roman"/>
          <w:sz w:val="24"/>
          <w:szCs w:val="20"/>
          <w:lang w:val="en-CA"/>
        </w:rPr>
      </w:pPr>
    </w:p>
    <w:p w14:paraId="177DC17B" w14:textId="77777777" w:rsidR="003712FD" w:rsidRPr="00E3705C" w:rsidRDefault="003712FD" w:rsidP="003712FD">
      <w:pPr>
        <w:spacing w:after="0" w:line="240" w:lineRule="auto"/>
        <w:rPr>
          <w:rFonts w:ascii="Times New Roman" w:eastAsia="Times New Roman" w:hAnsi="Times New Roman" w:cs="Times New Roman"/>
          <w:sz w:val="24"/>
          <w:szCs w:val="24"/>
          <w:lang w:val="en-CA"/>
        </w:rPr>
      </w:pPr>
      <w:r w:rsidRPr="00E3705C">
        <w:rPr>
          <w:rFonts w:ascii="Times New Roman" w:eastAsia="Times New Roman" w:hAnsi="Times New Roman" w:cs="Times New Roman"/>
          <w:sz w:val="24"/>
          <w:szCs w:val="24"/>
          <w:lang w:val="en-CA"/>
        </w:rPr>
        <w:t xml:space="preserve">The Storage Services shall support the operations identified in </w:t>
      </w:r>
      <w:r w:rsidRPr="00E3705C">
        <w:rPr>
          <w:rFonts w:ascii="Times New Roman" w:eastAsia="Times New Roman" w:hAnsi="Times New Roman" w:cs="Times New Roman"/>
          <w:sz w:val="24"/>
          <w:szCs w:val="24"/>
          <w:lang w:val="en-CA"/>
        </w:rPr>
        <w:fldChar w:fldCharType="begin"/>
      </w:r>
      <w:r w:rsidRPr="00E3705C">
        <w:rPr>
          <w:rFonts w:ascii="Times New Roman" w:eastAsia="Times New Roman" w:hAnsi="Times New Roman" w:cs="Times New Roman"/>
          <w:sz w:val="24"/>
          <w:szCs w:val="24"/>
          <w:lang w:val="en-CA"/>
        </w:rPr>
        <w:instrText xml:space="preserve"> REF _Ref326561678 \h </w:instrText>
      </w:r>
      <w:r w:rsidR="00E3705C">
        <w:rPr>
          <w:rFonts w:ascii="Times New Roman" w:eastAsia="Times New Roman" w:hAnsi="Times New Roman" w:cs="Times New Roman"/>
          <w:sz w:val="24"/>
          <w:szCs w:val="24"/>
          <w:lang w:val="en-CA"/>
        </w:rPr>
        <w:instrText xml:space="preserve"> \* MERGEFORMAT </w:instrText>
      </w:r>
      <w:r w:rsidRPr="00E3705C">
        <w:rPr>
          <w:rFonts w:ascii="Times New Roman" w:eastAsia="Times New Roman" w:hAnsi="Times New Roman" w:cs="Times New Roman"/>
          <w:sz w:val="24"/>
          <w:szCs w:val="24"/>
          <w:lang w:val="en-CA"/>
        </w:rPr>
      </w:r>
      <w:r w:rsidRPr="00E3705C">
        <w:rPr>
          <w:rFonts w:ascii="Times New Roman" w:eastAsia="Times New Roman" w:hAnsi="Times New Roman" w:cs="Times New Roman"/>
          <w:sz w:val="24"/>
          <w:szCs w:val="24"/>
          <w:lang w:val="en-CA"/>
        </w:rPr>
        <w:fldChar w:fldCharType="separate"/>
      </w:r>
      <w:r w:rsidR="00001B9F" w:rsidRPr="00E3705C">
        <w:rPr>
          <w:rFonts w:ascii="Times New Roman" w:eastAsia="Times New Roman" w:hAnsi="Times New Roman" w:cs="Times New Roman"/>
          <w:b/>
          <w:bCs/>
          <w:i/>
          <w:iCs/>
          <w:color w:val="000000"/>
          <w:sz w:val="24"/>
          <w:szCs w:val="20"/>
        </w:rPr>
        <w:t xml:space="preserve">Table </w:t>
      </w:r>
      <w:r w:rsidR="00001B9F">
        <w:rPr>
          <w:rFonts w:ascii="Times New Roman" w:eastAsia="Times New Roman" w:hAnsi="Times New Roman" w:cs="Times New Roman"/>
          <w:b/>
          <w:bCs/>
          <w:i/>
          <w:iCs/>
          <w:noProof/>
          <w:color w:val="000000"/>
          <w:sz w:val="24"/>
          <w:szCs w:val="20"/>
        </w:rPr>
        <w:t>3</w:t>
      </w:r>
      <w:r w:rsidR="00001B9F" w:rsidRPr="00E3705C">
        <w:rPr>
          <w:rFonts w:ascii="Times New Roman" w:eastAsia="Times New Roman" w:hAnsi="Times New Roman" w:cs="Times New Roman"/>
          <w:b/>
          <w:bCs/>
          <w:i/>
          <w:iCs/>
          <w:color w:val="000000"/>
          <w:sz w:val="24"/>
          <w:szCs w:val="20"/>
        </w:rPr>
        <w:t xml:space="preserve"> Command/Request Definitions</w:t>
      </w:r>
      <w:r w:rsidRPr="00E3705C">
        <w:rPr>
          <w:rFonts w:ascii="Times New Roman" w:eastAsia="Times New Roman" w:hAnsi="Times New Roman" w:cs="Times New Roman"/>
          <w:sz w:val="24"/>
          <w:szCs w:val="24"/>
          <w:lang w:val="en-CA"/>
        </w:rPr>
        <w:fldChar w:fldCharType="end"/>
      </w:r>
      <w:r w:rsidRPr="00E3705C">
        <w:rPr>
          <w:rFonts w:ascii="Times New Roman" w:eastAsia="Times New Roman" w:hAnsi="Times New Roman" w:cs="Times New Roman"/>
          <w:sz w:val="24"/>
          <w:szCs w:val="24"/>
          <w:lang w:val="en-CA"/>
        </w:rPr>
        <w:t xml:space="preserve"> below.</w:t>
      </w:r>
    </w:p>
    <w:p w14:paraId="4E744108" w14:textId="77777777" w:rsidR="003712FD" w:rsidRPr="00E3705C" w:rsidRDefault="003712FD" w:rsidP="003712FD">
      <w:pPr>
        <w:spacing w:after="0" w:line="240" w:lineRule="auto"/>
        <w:rPr>
          <w:rFonts w:ascii="Times New Roman" w:eastAsia="Times New Roman" w:hAnsi="Times New Roman" w:cs="Times New Roman"/>
          <w:color w:val="FF0000"/>
          <w:sz w:val="24"/>
          <w:szCs w:val="24"/>
          <w:lang w:val="en-CA"/>
        </w:rPr>
      </w:pPr>
    </w:p>
    <w:p w14:paraId="5CEFB655" w14:textId="77777777" w:rsidR="003712FD" w:rsidRPr="00E3705C" w:rsidRDefault="003712FD" w:rsidP="003712FD">
      <w:pPr>
        <w:keepNext/>
        <w:widowControl w:val="0"/>
        <w:spacing w:after="0" w:line="240" w:lineRule="auto"/>
        <w:ind w:right="360"/>
        <w:rPr>
          <w:rFonts w:ascii="Times New Roman" w:eastAsia="Times New Roman" w:hAnsi="Times New Roman" w:cs="Times New Roman"/>
          <w:b/>
          <w:bCs/>
          <w:i/>
          <w:iCs/>
          <w:color w:val="000000"/>
          <w:sz w:val="24"/>
          <w:szCs w:val="20"/>
        </w:rPr>
      </w:pPr>
      <w:bookmarkStart w:id="3785" w:name="_Ref326561678"/>
      <w:r w:rsidRPr="00E3705C">
        <w:rPr>
          <w:rFonts w:ascii="Times New Roman" w:eastAsia="Times New Roman" w:hAnsi="Times New Roman" w:cs="Times New Roman"/>
          <w:b/>
          <w:bCs/>
          <w:i/>
          <w:iCs/>
          <w:color w:val="000000"/>
          <w:sz w:val="24"/>
          <w:szCs w:val="20"/>
        </w:rPr>
        <w:t xml:space="preserve">Table </w:t>
      </w:r>
      <w:r w:rsidRPr="00E3705C">
        <w:rPr>
          <w:rFonts w:ascii="Times New Roman" w:eastAsia="Times New Roman" w:hAnsi="Times New Roman" w:cs="Times New Roman"/>
          <w:b/>
          <w:bCs/>
          <w:i/>
          <w:iCs/>
          <w:color w:val="000000"/>
          <w:sz w:val="24"/>
          <w:szCs w:val="20"/>
        </w:rPr>
        <w:fldChar w:fldCharType="begin"/>
      </w:r>
      <w:r w:rsidRPr="00E3705C">
        <w:rPr>
          <w:rFonts w:ascii="Times New Roman" w:eastAsia="Times New Roman" w:hAnsi="Times New Roman" w:cs="Times New Roman"/>
          <w:b/>
          <w:bCs/>
          <w:i/>
          <w:iCs/>
          <w:color w:val="000000"/>
          <w:sz w:val="24"/>
          <w:szCs w:val="20"/>
        </w:rPr>
        <w:instrText xml:space="preserve"> SEQ Table \* ARABIC </w:instrText>
      </w:r>
      <w:r w:rsidRPr="00E3705C">
        <w:rPr>
          <w:rFonts w:ascii="Times New Roman" w:eastAsia="Times New Roman" w:hAnsi="Times New Roman" w:cs="Times New Roman"/>
          <w:b/>
          <w:bCs/>
          <w:i/>
          <w:iCs/>
          <w:color w:val="000000"/>
          <w:sz w:val="24"/>
          <w:szCs w:val="20"/>
        </w:rPr>
        <w:fldChar w:fldCharType="separate"/>
      </w:r>
      <w:r w:rsidR="00001B9F">
        <w:rPr>
          <w:rFonts w:ascii="Times New Roman" w:eastAsia="Times New Roman" w:hAnsi="Times New Roman" w:cs="Times New Roman"/>
          <w:b/>
          <w:bCs/>
          <w:i/>
          <w:iCs/>
          <w:noProof/>
          <w:color w:val="000000"/>
          <w:sz w:val="24"/>
          <w:szCs w:val="20"/>
        </w:rPr>
        <w:t>3</w:t>
      </w:r>
      <w:r w:rsidRPr="00E3705C">
        <w:rPr>
          <w:rFonts w:ascii="Times New Roman" w:eastAsia="Times New Roman" w:hAnsi="Times New Roman" w:cs="Times New Roman"/>
          <w:b/>
          <w:bCs/>
          <w:i/>
          <w:iCs/>
          <w:color w:val="000000"/>
          <w:sz w:val="24"/>
          <w:szCs w:val="20"/>
        </w:rPr>
        <w:fldChar w:fldCharType="end"/>
      </w:r>
      <w:r w:rsidRPr="00E3705C">
        <w:rPr>
          <w:rFonts w:ascii="Times New Roman" w:eastAsia="Times New Roman" w:hAnsi="Times New Roman" w:cs="Times New Roman"/>
          <w:b/>
          <w:bCs/>
          <w:i/>
          <w:iCs/>
          <w:color w:val="000000"/>
          <w:sz w:val="24"/>
          <w:szCs w:val="20"/>
        </w:rPr>
        <w:t xml:space="preserve"> Command/Request Definitions</w:t>
      </w:r>
      <w:bookmarkEnd w:id="3785"/>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3636"/>
        <w:gridCol w:w="3192"/>
      </w:tblGrid>
      <w:tr w:rsidR="003712FD" w:rsidRPr="00E3705C" w14:paraId="4639F291" w14:textId="77777777" w:rsidTr="003712FD">
        <w:trPr>
          <w:tblHeader/>
        </w:trPr>
        <w:tc>
          <w:tcPr>
            <w:tcW w:w="2748" w:type="dxa"/>
            <w:shd w:val="clear" w:color="auto" w:fill="BFBFBF"/>
          </w:tcPr>
          <w:p w14:paraId="7332C054" w14:textId="77777777" w:rsidR="003712FD" w:rsidRPr="00E3705C" w:rsidRDefault="003712FD" w:rsidP="003712FD">
            <w:pPr>
              <w:spacing w:after="0" w:line="240" w:lineRule="auto"/>
              <w:rPr>
                <w:rFonts w:ascii="Times New Roman" w:eastAsia="Times New Roman" w:hAnsi="Times New Roman" w:cs="Times New Roman"/>
                <w:b/>
                <w:sz w:val="20"/>
                <w:szCs w:val="20"/>
                <w:lang w:val="en-CA"/>
              </w:rPr>
            </w:pPr>
            <w:r w:rsidRPr="00E3705C">
              <w:rPr>
                <w:rFonts w:ascii="Times New Roman" w:eastAsia="Times New Roman" w:hAnsi="Times New Roman" w:cs="Times New Roman"/>
                <w:b/>
                <w:sz w:val="20"/>
                <w:szCs w:val="20"/>
                <w:lang w:val="en-CA"/>
              </w:rPr>
              <w:t>Request/Operation</w:t>
            </w:r>
          </w:p>
        </w:tc>
        <w:tc>
          <w:tcPr>
            <w:tcW w:w="3636" w:type="dxa"/>
            <w:shd w:val="clear" w:color="auto" w:fill="BFBFBF"/>
          </w:tcPr>
          <w:p w14:paraId="7D095477" w14:textId="77777777" w:rsidR="003712FD" w:rsidRPr="00E3705C" w:rsidRDefault="003712FD" w:rsidP="003712FD">
            <w:pPr>
              <w:spacing w:after="0" w:line="240" w:lineRule="auto"/>
              <w:rPr>
                <w:rFonts w:ascii="Times New Roman" w:eastAsia="Times New Roman" w:hAnsi="Times New Roman" w:cs="Times New Roman"/>
                <w:b/>
                <w:sz w:val="20"/>
                <w:szCs w:val="20"/>
                <w:lang w:val="en-CA"/>
              </w:rPr>
            </w:pPr>
            <w:r w:rsidRPr="00E3705C">
              <w:rPr>
                <w:rFonts w:ascii="Times New Roman" w:eastAsia="Times New Roman" w:hAnsi="Times New Roman" w:cs="Times New Roman"/>
                <w:b/>
                <w:sz w:val="20"/>
                <w:szCs w:val="20"/>
                <w:lang w:val="en-CA"/>
              </w:rPr>
              <w:t>Container/Bucket</w:t>
            </w:r>
          </w:p>
        </w:tc>
        <w:tc>
          <w:tcPr>
            <w:tcW w:w="3192" w:type="dxa"/>
            <w:shd w:val="clear" w:color="auto" w:fill="BFBFBF"/>
          </w:tcPr>
          <w:p w14:paraId="69FA6678" w14:textId="77777777" w:rsidR="003712FD" w:rsidRPr="00E3705C" w:rsidRDefault="003712FD" w:rsidP="003712FD">
            <w:pPr>
              <w:spacing w:after="0" w:line="240" w:lineRule="auto"/>
              <w:rPr>
                <w:rFonts w:ascii="Times New Roman" w:eastAsia="Times New Roman" w:hAnsi="Times New Roman" w:cs="Times New Roman"/>
                <w:b/>
                <w:sz w:val="20"/>
                <w:szCs w:val="20"/>
                <w:lang w:val="en-CA"/>
              </w:rPr>
            </w:pPr>
            <w:r w:rsidRPr="00E3705C">
              <w:rPr>
                <w:rFonts w:ascii="Times New Roman" w:eastAsia="Times New Roman" w:hAnsi="Times New Roman" w:cs="Times New Roman"/>
                <w:b/>
                <w:sz w:val="20"/>
                <w:szCs w:val="20"/>
                <w:lang w:val="en-CA"/>
              </w:rPr>
              <w:t>Object/File</w:t>
            </w:r>
          </w:p>
        </w:tc>
      </w:tr>
      <w:tr w:rsidR="003712FD" w:rsidRPr="00E3705C" w14:paraId="491BD1DE" w14:textId="77777777" w:rsidTr="003712FD">
        <w:tc>
          <w:tcPr>
            <w:tcW w:w="2748" w:type="dxa"/>
          </w:tcPr>
          <w:p w14:paraId="381B90DF" w14:textId="77777777" w:rsidR="003712FD" w:rsidRPr="00E3705C" w:rsidRDefault="003712FD" w:rsidP="003712FD">
            <w:pPr>
              <w:spacing w:after="0" w:line="240" w:lineRule="auto"/>
              <w:rPr>
                <w:rFonts w:ascii="Times New Roman" w:eastAsia="Times New Roman" w:hAnsi="Times New Roman" w:cs="Times New Roman"/>
                <w:sz w:val="20"/>
                <w:szCs w:val="20"/>
                <w:lang w:val="en-CA"/>
              </w:rPr>
            </w:pPr>
            <w:r w:rsidRPr="00E3705C">
              <w:rPr>
                <w:rFonts w:ascii="Times New Roman" w:eastAsia="Times New Roman" w:hAnsi="Times New Roman" w:cs="Times New Roman"/>
                <w:sz w:val="20"/>
                <w:szCs w:val="20"/>
                <w:lang w:val="en-CA"/>
              </w:rPr>
              <w:t>PUT</w:t>
            </w:r>
          </w:p>
        </w:tc>
        <w:tc>
          <w:tcPr>
            <w:tcW w:w="3636" w:type="dxa"/>
          </w:tcPr>
          <w:p w14:paraId="14919FF1" w14:textId="77777777" w:rsidR="003712FD" w:rsidRPr="00E3705C" w:rsidRDefault="003712FD" w:rsidP="003712FD">
            <w:pPr>
              <w:spacing w:after="0" w:line="240" w:lineRule="auto"/>
              <w:rPr>
                <w:rFonts w:ascii="Times New Roman" w:eastAsia="Times New Roman" w:hAnsi="Times New Roman" w:cs="Times New Roman"/>
                <w:sz w:val="20"/>
                <w:szCs w:val="20"/>
                <w:lang w:val="en-CA"/>
              </w:rPr>
            </w:pPr>
            <w:r w:rsidRPr="00E3705C">
              <w:rPr>
                <w:rFonts w:ascii="Times New Roman" w:eastAsia="Times New Roman" w:hAnsi="Times New Roman" w:cs="Times New Roman"/>
                <w:sz w:val="20"/>
                <w:szCs w:val="20"/>
                <w:lang w:val="en-CA"/>
              </w:rPr>
              <w:t>PUT operations performed against Container/Bucket are used to create that container.</w:t>
            </w:r>
          </w:p>
          <w:p w14:paraId="31B1ADBA" w14:textId="77777777" w:rsidR="003712FD" w:rsidRPr="00E3705C" w:rsidRDefault="003712FD" w:rsidP="003712FD">
            <w:pPr>
              <w:spacing w:after="0" w:line="240" w:lineRule="auto"/>
              <w:rPr>
                <w:rFonts w:ascii="Times New Roman" w:eastAsia="Times New Roman" w:hAnsi="Times New Roman" w:cs="Times New Roman"/>
                <w:sz w:val="20"/>
                <w:szCs w:val="20"/>
                <w:lang w:val="en-CA"/>
              </w:rPr>
            </w:pPr>
          </w:p>
        </w:tc>
        <w:tc>
          <w:tcPr>
            <w:tcW w:w="3192" w:type="dxa"/>
          </w:tcPr>
          <w:p w14:paraId="086295DC" w14:textId="77777777" w:rsidR="003712FD" w:rsidRPr="00E3705C" w:rsidRDefault="003712FD" w:rsidP="003712FD">
            <w:pPr>
              <w:spacing w:after="0" w:line="240" w:lineRule="auto"/>
              <w:rPr>
                <w:rFonts w:ascii="Times New Roman" w:eastAsia="Times New Roman" w:hAnsi="Times New Roman" w:cs="Times New Roman"/>
                <w:sz w:val="20"/>
                <w:szCs w:val="20"/>
                <w:lang w:val="en-CA"/>
              </w:rPr>
            </w:pPr>
            <w:r w:rsidRPr="00E3705C">
              <w:rPr>
                <w:rFonts w:ascii="Times New Roman" w:eastAsia="Times New Roman" w:hAnsi="Times New Roman" w:cs="Times New Roman"/>
                <w:sz w:val="20"/>
                <w:szCs w:val="20"/>
                <w:lang w:val="en-CA"/>
              </w:rPr>
              <w:t xml:space="preserve">PUT operations against an Object are used add object to the bucket/container and write, </w:t>
            </w:r>
            <w:r w:rsidRPr="00E3705C">
              <w:rPr>
                <w:rFonts w:ascii="Times New Roman" w:eastAsia="Times New Roman" w:hAnsi="Times New Roman" w:cs="Times New Roman"/>
                <w:sz w:val="20"/>
                <w:szCs w:val="20"/>
                <w:lang w:val="en-CA"/>
              </w:rPr>
              <w:lastRenderedPageBreak/>
              <w:t>overwrite, an object’s metadata and content.</w:t>
            </w:r>
          </w:p>
        </w:tc>
      </w:tr>
      <w:tr w:rsidR="003712FD" w:rsidRPr="00E3705C" w14:paraId="32E0A1E9" w14:textId="77777777" w:rsidTr="003712FD">
        <w:tc>
          <w:tcPr>
            <w:tcW w:w="2748" w:type="dxa"/>
          </w:tcPr>
          <w:p w14:paraId="4B4F0D49" w14:textId="77777777" w:rsidR="003712FD" w:rsidRPr="00E3705C" w:rsidRDefault="003712FD" w:rsidP="003712FD">
            <w:pPr>
              <w:spacing w:after="0" w:line="240" w:lineRule="auto"/>
              <w:rPr>
                <w:rFonts w:ascii="Times New Roman" w:eastAsia="Times New Roman" w:hAnsi="Times New Roman" w:cs="Times New Roman"/>
                <w:sz w:val="20"/>
                <w:szCs w:val="20"/>
                <w:lang w:val="en-CA"/>
              </w:rPr>
            </w:pPr>
            <w:r w:rsidRPr="00E3705C">
              <w:rPr>
                <w:rFonts w:ascii="Times New Roman" w:eastAsia="Times New Roman" w:hAnsi="Times New Roman" w:cs="Times New Roman"/>
                <w:sz w:val="20"/>
                <w:szCs w:val="20"/>
                <w:lang w:val="en-CA"/>
              </w:rPr>
              <w:lastRenderedPageBreak/>
              <w:t>GET</w:t>
            </w:r>
          </w:p>
        </w:tc>
        <w:tc>
          <w:tcPr>
            <w:tcW w:w="3636" w:type="dxa"/>
          </w:tcPr>
          <w:p w14:paraId="32BD88FB" w14:textId="77777777" w:rsidR="003712FD" w:rsidRPr="00E3705C" w:rsidRDefault="003712FD" w:rsidP="003712FD">
            <w:pPr>
              <w:spacing w:after="0" w:line="240" w:lineRule="auto"/>
              <w:rPr>
                <w:rFonts w:ascii="Times New Roman" w:eastAsia="Times New Roman" w:hAnsi="Times New Roman" w:cs="Times New Roman"/>
                <w:sz w:val="20"/>
                <w:szCs w:val="20"/>
                <w:lang w:val="en-CA"/>
              </w:rPr>
            </w:pPr>
            <w:r w:rsidRPr="00E3705C">
              <w:rPr>
                <w:rFonts w:ascii="Times New Roman" w:eastAsia="Times New Roman" w:hAnsi="Times New Roman" w:cs="Times New Roman"/>
                <w:sz w:val="20"/>
                <w:szCs w:val="20"/>
                <w:lang w:val="en-CA"/>
              </w:rPr>
              <w:t>GET operations performed against Container/Bucket lists information about objects within that container/bucket.</w:t>
            </w:r>
          </w:p>
        </w:tc>
        <w:tc>
          <w:tcPr>
            <w:tcW w:w="3192" w:type="dxa"/>
          </w:tcPr>
          <w:p w14:paraId="2C3CC865" w14:textId="77777777" w:rsidR="003712FD" w:rsidRPr="00E3705C" w:rsidRDefault="003712FD" w:rsidP="003712FD">
            <w:pPr>
              <w:spacing w:after="0" w:line="240" w:lineRule="auto"/>
              <w:rPr>
                <w:rFonts w:ascii="Times New Roman" w:eastAsia="Times New Roman" w:hAnsi="Times New Roman" w:cs="Times New Roman"/>
                <w:sz w:val="20"/>
                <w:szCs w:val="20"/>
                <w:lang w:val="en-CA"/>
              </w:rPr>
            </w:pPr>
            <w:r w:rsidRPr="00E3705C">
              <w:rPr>
                <w:rFonts w:ascii="Times New Roman" w:eastAsia="Times New Roman" w:hAnsi="Times New Roman" w:cs="Times New Roman"/>
                <w:sz w:val="20"/>
                <w:szCs w:val="20"/>
                <w:lang w:val="en-CA"/>
              </w:rPr>
              <w:t>GET operations against an Object are used to retrieve objects and the objects’ data from the container/bucket.</w:t>
            </w:r>
          </w:p>
        </w:tc>
      </w:tr>
      <w:tr w:rsidR="003712FD" w:rsidRPr="00E3705C" w14:paraId="38F5A7A2" w14:textId="77777777" w:rsidTr="003712FD">
        <w:tc>
          <w:tcPr>
            <w:tcW w:w="2748" w:type="dxa"/>
          </w:tcPr>
          <w:p w14:paraId="6EB02B9A" w14:textId="77777777" w:rsidR="003712FD" w:rsidRPr="00E3705C" w:rsidRDefault="003712FD" w:rsidP="003712FD">
            <w:pPr>
              <w:spacing w:after="0" w:line="240" w:lineRule="auto"/>
              <w:rPr>
                <w:rFonts w:ascii="Times New Roman" w:eastAsia="Times New Roman" w:hAnsi="Times New Roman" w:cs="Times New Roman"/>
                <w:sz w:val="20"/>
                <w:szCs w:val="20"/>
                <w:lang w:val="en-CA"/>
              </w:rPr>
            </w:pPr>
            <w:r w:rsidRPr="00E3705C">
              <w:rPr>
                <w:rFonts w:ascii="Times New Roman" w:eastAsia="Times New Roman" w:hAnsi="Times New Roman" w:cs="Times New Roman"/>
                <w:sz w:val="20"/>
                <w:szCs w:val="20"/>
                <w:lang w:val="en-CA"/>
              </w:rPr>
              <w:t>HEAD</w:t>
            </w:r>
          </w:p>
        </w:tc>
        <w:tc>
          <w:tcPr>
            <w:tcW w:w="3636" w:type="dxa"/>
          </w:tcPr>
          <w:p w14:paraId="7785A97B" w14:textId="77777777" w:rsidR="003712FD" w:rsidRPr="00E3705C" w:rsidRDefault="003712FD" w:rsidP="003712FD">
            <w:pPr>
              <w:spacing w:after="0" w:line="240" w:lineRule="auto"/>
              <w:rPr>
                <w:rFonts w:ascii="Times New Roman" w:eastAsia="Times New Roman" w:hAnsi="Times New Roman" w:cs="Times New Roman"/>
                <w:sz w:val="20"/>
                <w:szCs w:val="20"/>
                <w:lang w:val="en-CA"/>
              </w:rPr>
            </w:pPr>
            <w:r w:rsidRPr="00E3705C">
              <w:rPr>
                <w:rFonts w:ascii="Times New Roman" w:eastAsia="Times New Roman" w:hAnsi="Times New Roman" w:cs="Times New Roman"/>
                <w:sz w:val="20"/>
                <w:szCs w:val="20"/>
                <w:lang w:val="en-CA"/>
              </w:rPr>
              <w:t>HEAD operations against a storage Container are used to determine the number of Objects, and the total bytes of all Objects stored in the Container.</w:t>
            </w:r>
          </w:p>
        </w:tc>
        <w:tc>
          <w:tcPr>
            <w:tcW w:w="3192" w:type="dxa"/>
          </w:tcPr>
          <w:p w14:paraId="5DC3BB4F" w14:textId="77777777" w:rsidR="003712FD" w:rsidRPr="00E3705C" w:rsidRDefault="003712FD" w:rsidP="003712FD">
            <w:pPr>
              <w:spacing w:after="0" w:line="240" w:lineRule="auto"/>
              <w:rPr>
                <w:rFonts w:ascii="Times New Roman" w:eastAsia="Times New Roman" w:hAnsi="Times New Roman" w:cs="Times New Roman"/>
                <w:sz w:val="20"/>
                <w:szCs w:val="20"/>
                <w:lang w:val="en-CA"/>
              </w:rPr>
            </w:pPr>
            <w:r w:rsidRPr="00E3705C">
              <w:rPr>
                <w:rFonts w:ascii="Times New Roman" w:eastAsia="Times New Roman" w:hAnsi="Times New Roman" w:cs="Times New Roman"/>
                <w:sz w:val="20"/>
                <w:szCs w:val="20"/>
                <w:lang w:val="en-CA"/>
              </w:rPr>
              <w:t>HEAD operations against an Object are used to retrieve object’s metadata and other HTTP headers.</w:t>
            </w:r>
          </w:p>
        </w:tc>
      </w:tr>
      <w:tr w:rsidR="003712FD" w:rsidRPr="00E3705C" w14:paraId="6626F036" w14:textId="77777777" w:rsidTr="003712FD">
        <w:tc>
          <w:tcPr>
            <w:tcW w:w="2748" w:type="dxa"/>
          </w:tcPr>
          <w:p w14:paraId="432CB4D6" w14:textId="77777777" w:rsidR="003712FD" w:rsidRPr="00E3705C" w:rsidRDefault="003712FD" w:rsidP="003712FD">
            <w:pPr>
              <w:spacing w:after="0" w:line="240" w:lineRule="auto"/>
              <w:rPr>
                <w:rFonts w:ascii="Times New Roman" w:eastAsia="Times New Roman" w:hAnsi="Times New Roman" w:cs="Times New Roman"/>
                <w:sz w:val="20"/>
                <w:szCs w:val="20"/>
                <w:lang w:val="en-CA"/>
              </w:rPr>
            </w:pPr>
            <w:r w:rsidRPr="00E3705C">
              <w:rPr>
                <w:rFonts w:ascii="Times New Roman" w:eastAsia="Times New Roman" w:hAnsi="Times New Roman" w:cs="Times New Roman"/>
                <w:sz w:val="20"/>
                <w:szCs w:val="20"/>
                <w:lang w:val="en-CA"/>
              </w:rPr>
              <w:t>DELETE</w:t>
            </w:r>
          </w:p>
        </w:tc>
        <w:tc>
          <w:tcPr>
            <w:tcW w:w="3636" w:type="dxa"/>
          </w:tcPr>
          <w:p w14:paraId="25225E6B" w14:textId="77777777" w:rsidR="003712FD" w:rsidRPr="00E3705C" w:rsidRDefault="003712FD" w:rsidP="003712FD">
            <w:pPr>
              <w:spacing w:after="0" w:line="240" w:lineRule="auto"/>
              <w:rPr>
                <w:rFonts w:ascii="Times New Roman" w:eastAsia="Times New Roman" w:hAnsi="Times New Roman" w:cs="Times New Roman"/>
                <w:sz w:val="20"/>
                <w:szCs w:val="20"/>
                <w:lang w:val="en-CA"/>
              </w:rPr>
            </w:pPr>
            <w:r w:rsidRPr="00E3705C">
              <w:rPr>
                <w:rFonts w:ascii="Times New Roman" w:eastAsia="Times New Roman" w:hAnsi="Times New Roman" w:cs="Times New Roman"/>
                <w:sz w:val="20"/>
                <w:szCs w:val="20"/>
                <w:lang w:val="en-CA"/>
              </w:rPr>
              <w:t>DELETE operations performed against Container/Bucket deletes the container/bucket.</w:t>
            </w:r>
          </w:p>
        </w:tc>
        <w:tc>
          <w:tcPr>
            <w:tcW w:w="3192" w:type="dxa"/>
          </w:tcPr>
          <w:p w14:paraId="328CFF32" w14:textId="77777777" w:rsidR="003712FD" w:rsidRPr="00E3705C" w:rsidRDefault="003712FD" w:rsidP="003712FD">
            <w:pPr>
              <w:spacing w:after="0" w:line="240" w:lineRule="auto"/>
              <w:rPr>
                <w:rFonts w:ascii="Times New Roman" w:eastAsia="Times New Roman" w:hAnsi="Times New Roman" w:cs="Times New Roman"/>
                <w:sz w:val="20"/>
                <w:szCs w:val="20"/>
                <w:lang w:val="en-CA"/>
              </w:rPr>
            </w:pPr>
            <w:r w:rsidRPr="00E3705C">
              <w:rPr>
                <w:rFonts w:ascii="Times New Roman" w:eastAsia="Times New Roman" w:hAnsi="Times New Roman" w:cs="Times New Roman"/>
                <w:sz w:val="20"/>
                <w:szCs w:val="20"/>
                <w:lang w:val="en-CA"/>
              </w:rPr>
              <w:t>DELETE operations against an Object are used to permanently delete the specified object.</w:t>
            </w:r>
          </w:p>
        </w:tc>
      </w:tr>
      <w:tr w:rsidR="003712FD" w:rsidRPr="00E3705C" w14:paraId="2035D84C" w14:textId="77777777" w:rsidTr="003712FD">
        <w:tc>
          <w:tcPr>
            <w:tcW w:w="2748" w:type="dxa"/>
            <w:tcBorders>
              <w:bottom w:val="single" w:sz="6" w:space="0" w:color="000000"/>
            </w:tcBorders>
          </w:tcPr>
          <w:p w14:paraId="7EDA39A8" w14:textId="77777777" w:rsidR="003712FD" w:rsidRPr="00E3705C" w:rsidRDefault="003712FD" w:rsidP="003712FD">
            <w:pPr>
              <w:spacing w:after="0" w:line="240" w:lineRule="auto"/>
              <w:rPr>
                <w:rFonts w:ascii="Times New Roman" w:eastAsia="Times New Roman" w:hAnsi="Times New Roman" w:cs="Times New Roman"/>
                <w:sz w:val="20"/>
                <w:szCs w:val="20"/>
                <w:lang w:val="en-CA"/>
              </w:rPr>
            </w:pPr>
            <w:r w:rsidRPr="00E3705C">
              <w:rPr>
                <w:rFonts w:ascii="Times New Roman" w:eastAsia="Times New Roman" w:hAnsi="Times New Roman" w:cs="Times New Roman"/>
                <w:sz w:val="20"/>
                <w:szCs w:val="20"/>
                <w:lang w:val="en-CA"/>
              </w:rPr>
              <w:t>POST</w:t>
            </w:r>
          </w:p>
          <w:p w14:paraId="14E2CD68" w14:textId="77777777" w:rsidR="003712FD" w:rsidRPr="00E3705C" w:rsidRDefault="003712FD" w:rsidP="003712FD">
            <w:pPr>
              <w:spacing w:after="0" w:line="240" w:lineRule="auto"/>
              <w:rPr>
                <w:rFonts w:ascii="Times New Roman" w:eastAsia="Times New Roman" w:hAnsi="Times New Roman" w:cs="Times New Roman"/>
                <w:sz w:val="20"/>
                <w:szCs w:val="20"/>
                <w:lang w:val="en-CA"/>
              </w:rPr>
            </w:pPr>
            <w:r w:rsidRPr="00E3705C">
              <w:rPr>
                <w:rFonts w:ascii="Times New Roman" w:eastAsia="Times New Roman" w:hAnsi="Times New Roman" w:cs="Times New Roman"/>
                <w:sz w:val="20"/>
                <w:szCs w:val="20"/>
                <w:lang w:val="en-CA"/>
              </w:rPr>
              <w:t>POST is an alternate form of PUT that enables browser-based uploads</w:t>
            </w:r>
          </w:p>
        </w:tc>
        <w:tc>
          <w:tcPr>
            <w:tcW w:w="3636" w:type="dxa"/>
            <w:tcBorders>
              <w:bottom w:val="single" w:sz="6" w:space="0" w:color="000000"/>
            </w:tcBorders>
          </w:tcPr>
          <w:p w14:paraId="5BEECD7F" w14:textId="77777777" w:rsidR="003712FD" w:rsidRPr="00E3705C" w:rsidRDefault="003712FD" w:rsidP="003712FD">
            <w:pPr>
              <w:spacing w:after="0" w:line="240" w:lineRule="auto"/>
              <w:rPr>
                <w:rFonts w:ascii="Times New Roman" w:eastAsia="Times New Roman" w:hAnsi="Times New Roman" w:cs="Times New Roman"/>
                <w:sz w:val="20"/>
                <w:szCs w:val="20"/>
                <w:lang w:val="en-CA"/>
              </w:rPr>
            </w:pPr>
            <w:r w:rsidRPr="00E3705C">
              <w:rPr>
                <w:rFonts w:ascii="Times New Roman" w:eastAsia="Times New Roman" w:hAnsi="Times New Roman" w:cs="Times New Roman"/>
                <w:sz w:val="20"/>
                <w:szCs w:val="20"/>
                <w:lang w:val="en-CA"/>
              </w:rPr>
              <w:t>The POST request operation adds an object to a container/bucket using HTML forms.</w:t>
            </w:r>
          </w:p>
        </w:tc>
        <w:tc>
          <w:tcPr>
            <w:tcW w:w="3192" w:type="dxa"/>
            <w:tcBorders>
              <w:bottom w:val="single" w:sz="6" w:space="0" w:color="000000"/>
            </w:tcBorders>
          </w:tcPr>
          <w:p w14:paraId="734E5C3F" w14:textId="77777777" w:rsidR="003712FD" w:rsidRPr="00E3705C" w:rsidRDefault="003712FD" w:rsidP="003712FD">
            <w:pPr>
              <w:spacing w:after="0" w:line="240" w:lineRule="auto"/>
              <w:rPr>
                <w:rFonts w:ascii="Times New Roman" w:eastAsia="Times New Roman" w:hAnsi="Times New Roman" w:cs="Times New Roman"/>
                <w:sz w:val="20"/>
                <w:szCs w:val="20"/>
                <w:lang w:val="en-CA"/>
              </w:rPr>
            </w:pPr>
            <w:r w:rsidRPr="00E3705C">
              <w:rPr>
                <w:rFonts w:ascii="Times New Roman" w:eastAsia="Times New Roman" w:hAnsi="Times New Roman" w:cs="Times New Roman"/>
                <w:sz w:val="20"/>
                <w:szCs w:val="20"/>
                <w:lang w:val="en-CA"/>
              </w:rPr>
              <w:t>POST operations against an Object name are used to set and overwrite arbitrary key/value metadata.</w:t>
            </w:r>
          </w:p>
        </w:tc>
      </w:tr>
      <w:tr w:rsidR="003712FD" w:rsidRPr="00E3705C" w14:paraId="49B88810" w14:textId="77777777" w:rsidTr="00371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2748" w:type="dxa"/>
            <w:tcBorders>
              <w:top w:val="single" w:sz="6" w:space="0" w:color="000000"/>
              <w:left w:val="single" w:sz="4" w:space="0" w:color="000000"/>
              <w:bottom w:val="single" w:sz="4" w:space="0" w:color="000000"/>
              <w:right w:val="single" w:sz="4" w:space="0" w:color="000000"/>
            </w:tcBorders>
          </w:tcPr>
          <w:p w14:paraId="4CB79561" w14:textId="77777777" w:rsidR="003712FD" w:rsidRPr="00E3705C" w:rsidRDefault="003712FD" w:rsidP="003712FD">
            <w:pPr>
              <w:keepNext/>
              <w:keepLines/>
              <w:spacing w:after="0" w:line="240" w:lineRule="auto"/>
              <w:ind w:left="30" w:right="55"/>
              <w:rPr>
                <w:rFonts w:ascii="Times New Roman" w:eastAsia="Times New Roman" w:hAnsi="Times New Roman" w:cs="Times New Roman"/>
                <w:color w:val="000000"/>
                <w:sz w:val="20"/>
                <w:szCs w:val="20"/>
                <w:lang w:val="en-CA"/>
              </w:rPr>
            </w:pPr>
            <w:r w:rsidRPr="00E3705C">
              <w:rPr>
                <w:rFonts w:ascii="Times New Roman" w:eastAsia="Times New Roman" w:hAnsi="Times New Roman" w:cs="Times New Roman"/>
                <w:color w:val="000000"/>
                <w:sz w:val="20"/>
                <w:szCs w:val="20"/>
                <w:lang w:val="en-CA"/>
              </w:rPr>
              <w:t>COPY</w:t>
            </w:r>
          </w:p>
        </w:tc>
        <w:tc>
          <w:tcPr>
            <w:tcW w:w="3636" w:type="dxa"/>
            <w:tcBorders>
              <w:top w:val="single" w:sz="6" w:space="0" w:color="000000"/>
              <w:left w:val="single" w:sz="4" w:space="0" w:color="000000"/>
              <w:bottom w:val="single" w:sz="4" w:space="0" w:color="000000"/>
              <w:right w:val="single" w:sz="4" w:space="0" w:color="000000"/>
            </w:tcBorders>
          </w:tcPr>
          <w:p w14:paraId="39EA85CD" w14:textId="77777777" w:rsidR="003712FD" w:rsidRPr="00E3705C" w:rsidRDefault="003712FD" w:rsidP="003712FD">
            <w:pPr>
              <w:keepNext/>
              <w:keepLines/>
              <w:spacing w:after="0" w:line="240" w:lineRule="auto"/>
              <w:ind w:left="60" w:right="36"/>
              <w:rPr>
                <w:rFonts w:ascii="Times New Roman" w:eastAsia="Times New Roman" w:hAnsi="Times New Roman" w:cs="Times New Roman"/>
                <w:color w:val="000000"/>
                <w:sz w:val="20"/>
                <w:szCs w:val="20"/>
                <w:lang w:val="en-CA"/>
              </w:rPr>
            </w:pPr>
            <w:r w:rsidRPr="00E3705C">
              <w:rPr>
                <w:rFonts w:ascii="Times New Roman" w:eastAsia="Times New Roman" w:hAnsi="Times New Roman" w:cs="Times New Roman"/>
                <w:color w:val="000000"/>
                <w:sz w:val="20"/>
                <w:szCs w:val="20"/>
                <w:lang w:val="en-CA"/>
              </w:rPr>
              <w:t>The COPY operation creates a new, uniquely named copy of a container/bucket that is already stored.</w:t>
            </w:r>
          </w:p>
        </w:tc>
        <w:tc>
          <w:tcPr>
            <w:tcW w:w="3192" w:type="dxa"/>
            <w:tcBorders>
              <w:top w:val="single" w:sz="6" w:space="0" w:color="000000"/>
              <w:left w:val="single" w:sz="4" w:space="0" w:color="000000"/>
              <w:bottom w:val="single" w:sz="4" w:space="0" w:color="000000"/>
              <w:right w:val="single" w:sz="6" w:space="0" w:color="000000"/>
            </w:tcBorders>
          </w:tcPr>
          <w:p w14:paraId="751BE1F6" w14:textId="77777777" w:rsidR="003712FD" w:rsidRPr="00E3705C" w:rsidRDefault="003712FD" w:rsidP="003712FD">
            <w:pPr>
              <w:keepNext/>
              <w:keepLines/>
              <w:spacing w:after="0" w:line="240" w:lineRule="auto"/>
              <w:ind w:left="60"/>
              <w:rPr>
                <w:rFonts w:ascii="Times New Roman" w:eastAsia="Times New Roman" w:hAnsi="Times New Roman" w:cs="Times New Roman"/>
                <w:color w:val="000000"/>
                <w:sz w:val="20"/>
                <w:szCs w:val="20"/>
                <w:lang w:val="en-CA"/>
              </w:rPr>
            </w:pPr>
            <w:r w:rsidRPr="00E3705C">
              <w:rPr>
                <w:rFonts w:ascii="Times New Roman" w:eastAsia="Times New Roman" w:hAnsi="Times New Roman" w:cs="Times New Roman"/>
                <w:color w:val="000000"/>
                <w:sz w:val="20"/>
                <w:szCs w:val="20"/>
                <w:lang w:val="en-CA"/>
              </w:rPr>
              <w:t>The COPY operation creates a uniquely name copy of an object/file that is already stored.</w:t>
            </w:r>
          </w:p>
        </w:tc>
      </w:tr>
      <w:tr w:rsidR="003712FD" w:rsidRPr="00E3705C" w14:paraId="7C4B71BF" w14:textId="77777777" w:rsidTr="00371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2748" w:type="dxa"/>
            <w:tcBorders>
              <w:top w:val="single" w:sz="4" w:space="0" w:color="000000"/>
              <w:left w:val="single" w:sz="4" w:space="0" w:color="000000"/>
              <w:bottom w:val="single" w:sz="6" w:space="0" w:color="000000"/>
              <w:right w:val="single" w:sz="4" w:space="0" w:color="000000"/>
            </w:tcBorders>
          </w:tcPr>
          <w:p w14:paraId="4748A4A7" w14:textId="77777777" w:rsidR="003712FD" w:rsidRPr="00E3705C" w:rsidRDefault="003712FD" w:rsidP="003712FD">
            <w:pPr>
              <w:keepNext/>
              <w:keepLines/>
              <w:spacing w:after="0" w:line="240" w:lineRule="auto"/>
              <w:ind w:left="30" w:right="55"/>
              <w:rPr>
                <w:rFonts w:ascii="Times New Roman" w:eastAsia="Times New Roman" w:hAnsi="Times New Roman" w:cs="Times New Roman"/>
                <w:color w:val="000000"/>
                <w:sz w:val="20"/>
                <w:szCs w:val="20"/>
                <w:lang w:val="en-CA"/>
              </w:rPr>
            </w:pPr>
            <w:r w:rsidRPr="00E3705C">
              <w:rPr>
                <w:rFonts w:ascii="Times New Roman" w:eastAsia="Times New Roman" w:hAnsi="Times New Roman" w:cs="Times New Roman"/>
                <w:color w:val="000000"/>
                <w:sz w:val="20"/>
                <w:szCs w:val="20"/>
                <w:lang w:val="en-CA"/>
              </w:rPr>
              <w:t>LIST</w:t>
            </w:r>
          </w:p>
        </w:tc>
        <w:tc>
          <w:tcPr>
            <w:tcW w:w="3636" w:type="dxa"/>
            <w:tcBorders>
              <w:top w:val="single" w:sz="4" w:space="0" w:color="000000"/>
              <w:left w:val="single" w:sz="4" w:space="0" w:color="000000"/>
              <w:bottom w:val="single" w:sz="6" w:space="0" w:color="000000"/>
              <w:right w:val="single" w:sz="4" w:space="0" w:color="000000"/>
            </w:tcBorders>
          </w:tcPr>
          <w:p w14:paraId="48E18883" w14:textId="77777777" w:rsidR="003712FD" w:rsidRPr="00E3705C" w:rsidRDefault="003712FD" w:rsidP="003712FD">
            <w:pPr>
              <w:keepNext/>
              <w:keepLines/>
              <w:spacing w:after="0" w:line="240" w:lineRule="auto"/>
              <w:ind w:left="60" w:right="36"/>
              <w:rPr>
                <w:rFonts w:ascii="Times New Roman" w:eastAsia="Times New Roman" w:hAnsi="Times New Roman" w:cs="Times New Roman"/>
                <w:color w:val="000000"/>
                <w:sz w:val="20"/>
                <w:szCs w:val="20"/>
                <w:lang w:val="en-CA"/>
              </w:rPr>
            </w:pPr>
            <w:r w:rsidRPr="00E3705C">
              <w:rPr>
                <w:rFonts w:ascii="Times New Roman" w:eastAsia="Times New Roman" w:hAnsi="Times New Roman" w:cs="Times New Roman"/>
                <w:color w:val="000000"/>
                <w:sz w:val="20"/>
                <w:szCs w:val="20"/>
                <w:lang w:val="en-CA"/>
              </w:rPr>
              <w:t>The LIST operation displays the information of a current Container/Bucket.</w:t>
            </w:r>
          </w:p>
        </w:tc>
        <w:tc>
          <w:tcPr>
            <w:tcW w:w="3192" w:type="dxa"/>
            <w:tcBorders>
              <w:top w:val="single" w:sz="4" w:space="0" w:color="000000"/>
              <w:left w:val="single" w:sz="4" w:space="0" w:color="000000"/>
              <w:bottom w:val="single" w:sz="6" w:space="0" w:color="000000"/>
              <w:right w:val="single" w:sz="6" w:space="0" w:color="000000"/>
            </w:tcBorders>
          </w:tcPr>
          <w:p w14:paraId="0F3EEE5F" w14:textId="77777777" w:rsidR="003712FD" w:rsidRPr="00E3705C" w:rsidRDefault="003712FD" w:rsidP="003712FD">
            <w:pPr>
              <w:keepNext/>
              <w:keepLines/>
              <w:spacing w:after="0" w:line="240" w:lineRule="auto"/>
              <w:ind w:left="60"/>
              <w:rPr>
                <w:rFonts w:ascii="Times New Roman" w:eastAsia="Times New Roman" w:hAnsi="Times New Roman" w:cs="Times New Roman"/>
                <w:color w:val="000000"/>
                <w:sz w:val="20"/>
                <w:szCs w:val="20"/>
                <w:lang w:val="en-CA"/>
              </w:rPr>
            </w:pPr>
            <w:r w:rsidRPr="00E3705C">
              <w:rPr>
                <w:rFonts w:ascii="Times New Roman" w:eastAsia="Times New Roman" w:hAnsi="Times New Roman" w:cs="Times New Roman"/>
                <w:color w:val="000000"/>
                <w:sz w:val="20"/>
                <w:szCs w:val="20"/>
                <w:lang w:val="en-CA"/>
              </w:rPr>
              <w:t>The LIST operation displays the current objects/files, including metadata.</w:t>
            </w:r>
          </w:p>
        </w:tc>
      </w:tr>
    </w:tbl>
    <w:p w14:paraId="7557B846" w14:textId="77777777" w:rsidR="003712FD" w:rsidRPr="00E3705C" w:rsidRDefault="003712FD" w:rsidP="003712FD">
      <w:pPr>
        <w:spacing w:after="0" w:line="240" w:lineRule="auto"/>
        <w:ind w:left="720"/>
        <w:rPr>
          <w:rFonts w:ascii="Times New Roman" w:eastAsia="Times New Roman" w:hAnsi="Times New Roman" w:cs="Times New Roman"/>
          <w:sz w:val="24"/>
          <w:szCs w:val="24"/>
          <w:lang w:val="en-CA"/>
        </w:rPr>
      </w:pPr>
    </w:p>
    <w:p w14:paraId="41455A6D" w14:textId="2F6BE0B0" w:rsidR="003712FD" w:rsidRPr="008642FF" w:rsidRDefault="008642FF" w:rsidP="003712FD">
      <w:pPr>
        <w:numPr>
          <w:ilvl w:val="4"/>
          <w:numId w:val="0"/>
        </w:numPr>
        <w:spacing w:after="0" w:line="240" w:lineRule="auto"/>
        <w:outlineLvl w:val="4"/>
        <w:rPr>
          <w:rFonts w:ascii="Times New Roman" w:eastAsia="Times New Roman" w:hAnsi="Times New Roman" w:cs="Times New Roman"/>
          <w:b/>
          <w:bCs/>
          <w:iCs/>
          <w:sz w:val="24"/>
          <w:szCs w:val="26"/>
          <w:lang w:val="en-CA"/>
        </w:rPr>
      </w:pPr>
      <w:bookmarkStart w:id="3786" w:name="_Toc326659354"/>
      <w:r>
        <w:rPr>
          <w:rFonts w:ascii="Times New Roman" w:eastAsia="Times New Roman" w:hAnsi="Times New Roman" w:cs="Times New Roman"/>
          <w:b/>
          <w:bCs/>
          <w:iCs/>
          <w:sz w:val="24"/>
          <w:szCs w:val="26"/>
          <w:lang w:val="en-CA"/>
        </w:rPr>
        <w:t xml:space="preserve">C.6.1.3.4 </w:t>
      </w:r>
      <w:r w:rsidR="003712FD" w:rsidRPr="008642FF">
        <w:rPr>
          <w:rFonts w:ascii="Times New Roman" w:eastAsia="Times New Roman" w:hAnsi="Times New Roman" w:cs="Times New Roman"/>
          <w:b/>
          <w:bCs/>
          <w:iCs/>
          <w:sz w:val="24"/>
          <w:szCs w:val="26"/>
          <w:lang w:val="en-CA"/>
        </w:rPr>
        <w:t>Support Storage Resource Classes</w:t>
      </w:r>
      <w:bookmarkEnd w:id="3786"/>
    </w:p>
    <w:p w14:paraId="1CAAF153" w14:textId="77777777" w:rsidR="003712FD" w:rsidRPr="00E3705C" w:rsidRDefault="003712FD" w:rsidP="003712FD">
      <w:pPr>
        <w:spacing w:after="0" w:line="240" w:lineRule="auto"/>
        <w:rPr>
          <w:rFonts w:ascii="Times New Roman" w:eastAsia="Times New Roman" w:hAnsi="Times New Roman" w:cs="Times New Roman"/>
          <w:sz w:val="24"/>
          <w:szCs w:val="20"/>
        </w:rPr>
      </w:pPr>
      <w:bookmarkStart w:id="3787" w:name="OLE_LINK25"/>
    </w:p>
    <w:p w14:paraId="64F8BBF1"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For each Class proposed by the Offeror, a solution of equal or better specifications than identified in </w:t>
      </w:r>
      <w:r w:rsidRPr="00E3705C">
        <w:rPr>
          <w:rFonts w:ascii="Times New Roman" w:eastAsia="Times New Roman" w:hAnsi="Times New Roman" w:cs="Times New Roman"/>
          <w:sz w:val="24"/>
          <w:szCs w:val="20"/>
        </w:rPr>
        <w:fldChar w:fldCharType="begin"/>
      </w:r>
      <w:r w:rsidRPr="00E3705C">
        <w:rPr>
          <w:rFonts w:ascii="Times New Roman" w:eastAsia="Times New Roman" w:hAnsi="Times New Roman" w:cs="Times New Roman"/>
          <w:sz w:val="24"/>
          <w:szCs w:val="20"/>
        </w:rPr>
        <w:instrText xml:space="preserve"> REF _Ref326562182 \h  \* MERGEFORMAT </w:instrText>
      </w:r>
      <w:r w:rsidRPr="00E3705C">
        <w:rPr>
          <w:rFonts w:ascii="Times New Roman" w:eastAsia="Times New Roman" w:hAnsi="Times New Roman" w:cs="Times New Roman"/>
          <w:sz w:val="24"/>
          <w:szCs w:val="20"/>
        </w:rPr>
      </w:r>
      <w:r w:rsidRPr="00E3705C">
        <w:rPr>
          <w:rFonts w:ascii="Times New Roman" w:eastAsia="Times New Roman" w:hAnsi="Times New Roman" w:cs="Times New Roman"/>
          <w:sz w:val="24"/>
          <w:szCs w:val="20"/>
        </w:rPr>
        <w:fldChar w:fldCharType="separate"/>
      </w:r>
      <w:r w:rsidR="00001B9F" w:rsidRPr="00001B9F">
        <w:rPr>
          <w:rFonts w:ascii="Times New Roman" w:eastAsia="Times New Roman" w:hAnsi="Times New Roman" w:cs="Times New Roman"/>
          <w:b/>
          <w:sz w:val="24"/>
          <w:szCs w:val="20"/>
        </w:rPr>
        <w:t xml:space="preserve">Table </w:t>
      </w:r>
      <w:r w:rsidR="00001B9F" w:rsidRPr="00001B9F">
        <w:rPr>
          <w:rFonts w:ascii="Times New Roman" w:eastAsia="Times New Roman" w:hAnsi="Times New Roman" w:cs="Times New Roman"/>
          <w:b/>
          <w:noProof/>
          <w:sz w:val="24"/>
          <w:szCs w:val="20"/>
        </w:rPr>
        <w:t>4</w:t>
      </w:r>
      <w:r w:rsidR="00001B9F" w:rsidRPr="00001B9F">
        <w:rPr>
          <w:rFonts w:ascii="Times New Roman" w:eastAsia="Times New Roman" w:hAnsi="Times New Roman" w:cs="Times New Roman"/>
          <w:b/>
          <w:sz w:val="24"/>
          <w:szCs w:val="20"/>
        </w:rPr>
        <w:t xml:space="preserve"> Proposed Storage </w:t>
      </w:r>
      <w:r w:rsidRPr="00E3705C">
        <w:rPr>
          <w:rFonts w:ascii="Times New Roman" w:eastAsia="Times New Roman" w:hAnsi="Times New Roman" w:cs="Times New Roman"/>
          <w:sz w:val="24"/>
          <w:szCs w:val="20"/>
        </w:rPr>
        <w:fldChar w:fldCharType="end"/>
      </w:r>
      <w:r w:rsidRPr="00E3705C">
        <w:rPr>
          <w:rFonts w:ascii="Times New Roman" w:eastAsia="Times New Roman" w:hAnsi="Times New Roman" w:cs="Times New Roman"/>
          <w:b/>
          <w:sz w:val="24"/>
          <w:szCs w:val="20"/>
        </w:rPr>
        <w:t>Class</w:t>
      </w:r>
      <w:r w:rsidRPr="00E3705C">
        <w:rPr>
          <w:rFonts w:ascii="Times New Roman" w:eastAsia="Times New Roman" w:hAnsi="Times New Roman" w:cs="Times New Roman"/>
          <w:sz w:val="24"/>
          <w:szCs w:val="20"/>
        </w:rPr>
        <w:t xml:space="preserve"> below will satisfy the requirement.</w:t>
      </w:r>
    </w:p>
    <w:p w14:paraId="354EEEA2" w14:textId="77777777" w:rsidR="003712FD" w:rsidRPr="00E3705C" w:rsidRDefault="003712FD" w:rsidP="003712FD">
      <w:pPr>
        <w:spacing w:after="0" w:line="240" w:lineRule="auto"/>
        <w:ind w:left="720"/>
        <w:rPr>
          <w:rFonts w:ascii="Times New Roman" w:eastAsia="Times New Roman" w:hAnsi="Times New Roman" w:cs="Times New Roman"/>
          <w:sz w:val="24"/>
          <w:szCs w:val="20"/>
          <w:lang w:val="en-CA"/>
        </w:rPr>
      </w:pPr>
    </w:p>
    <w:p w14:paraId="30258DC7" w14:textId="77777777" w:rsidR="003712FD" w:rsidRPr="00E3705C" w:rsidRDefault="003712FD" w:rsidP="00964B93">
      <w:pPr>
        <w:keepNext/>
        <w:widowControl w:val="0"/>
        <w:spacing w:after="0" w:line="240" w:lineRule="auto"/>
        <w:ind w:right="360" w:firstLine="720"/>
        <w:rPr>
          <w:rFonts w:ascii="Times New Roman" w:eastAsia="Times New Roman" w:hAnsi="Times New Roman" w:cs="Times New Roman"/>
          <w:b/>
          <w:bCs/>
          <w:i/>
          <w:iCs/>
          <w:color w:val="000000"/>
          <w:sz w:val="24"/>
          <w:szCs w:val="20"/>
        </w:rPr>
      </w:pPr>
      <w:bookmarkStart w:id="3788" w:name="_Ref326562182"/>
      <w:r w:rsidRPr="00E3705C">
        <w:rPr>
          <w:rFonts w:ascii="Times New Roman" w:eastAsia="Times New Roman" w:hAnsi="Times New Roman" w:cs="Times New Roman"/>
          <w:b/>
          <w:bCs/>
          <w:i/>
          <w:iCs/>
          <w:color w:val="000000"/>
          <w:sz w:val="24"/>
          <w:szCs w:val="20"/>
        </w:rPr>
        <w:t xml:space="preserve">Table </w:t>
      </w:r>
      <w:r w:rsidRPr="00E3705C">
        <w:rPr>
          <w:rFonts w:ascii="Times New Roman" w:eastAsia="Times New Roman" w:hAnsi="Times New Roman" w:cs="Times New Roman"/>
          <w:b/>
          <w:bCs/>
          <w:i/>
          <w:iCs/>
          <w:color w:val="000000"/>
          <w:sz w:val="24"/>
          <w:szCs w:val="20"/>
        </w:rPr>
        <w:fldChar w:fldCharType="begin"/>
      </w:r>
      <w:r w:rsidRPr="00E3705C">
        <w:rPr>
          <w:rFonts w:ascii="Times New Roman" w:eastAsia="Times New Roman" w:hAnsi="Times New Roman" w:cs="Times New Roman"/>
          <w:b/>
          <w:bCs/>
          <w:i/>
          <w:iCs/>
          <w:color w:val="000000"/>
          <w:sz w:val="24"/>
          <w:szCs w:val="20"/>
        </w:rPr>
        <w:instrText xml:space="preserve"> SEQ Table \* ARABIC </w:instrText>
      </w:r>
      <w:r w:rsidRPr="00E3705C">
        <w:rPr>
          <w:rFonts w:ascii="Times New Roman" w:eastAsia="Times New Roman" w:hAnsi="Times New Roman" w:cs="Times New Roman"/>
          <w:b/>
          <w:bCs/>
          <w:i/>
          <w:iCs/>
          <w:color w:val="000000"/>
          <w:sz w:val="24"/>
          <w:szCs w:val="20"/>
        </w:rPr>
        <w:fldChar w:fldCharType="separate"/>
      </w:r>
      <w:r w:rsidR="00001B9F">
        <w:rPr>
          <w:rFonts w:ascii="Times New Roman" w:eastAsia="Times New Roman" w:hAnsi="Times New Roman" w:cs="Times New Roman"/>
          <w:b/>
          <w:bCs/>
          <w:i/>
          <w:iCs/>
          <w:noProof/>
          <w:color w:val="000000"/>
          <w:sz w:val="24"/>
          <w:szCs w:val="20"/>
        </w:rPr>
        <w:t>4</w:t>
      </w:r>
      <w:r w:rsidRPr="00E3705C">
        <w:rPr>
          <w:rFonts w:ascii="Times New Roman" w:eastAsia="Times New Roman" w:hAnsi="Times New Roman" w:cs="Times New Roman"/>
          <w:b/>
          <w:bCs/>
          <w:i/>
          <w:iCs/>
          <w:color w:val="000000"/>
          <w:sz w:val="24"/>
          <w:szCs w:val="20"/>
        </w:rPr>
        <w:fldChar w:fldCharType="end"/>
      </w:r>
      <w:r w:rsidRPr="00E3705C">
        <w:rPr>
          <w:rFonts w:ascii="Times New Roman" w:eastAsia="Times New Roman" w:hAnsi="Times New Roman" w:cs="Times New Roman"/>
          <w:b/>
          <w:bCs/>
          <w:i/>
          <w:iCs/>
          <w:color w:val="000000"/>
          <w:sz w:val="24"/>
          <w:szCs w:val="20"/>
        </w:rPr>
        <w:t xml:space="preserve"> Proposed Storage </w:t>
      </w:r>
      <w:bookmarkEnd w:id="3788"/>
      <w:r w:rsidRPr="00E3705C">
        <w:rPr>
          <w:rFonts w:ascii="Times New Roman" w:eastAsia="Times New Roman" w:hAnsi="Times New Roman" w:cs="Times New Roman"/>
          <w:b/>
          <w:bCs/>
          <w:i/>
          <w:iCs/>
          <w:color w:val="000000"/>
          <w:sz w:val="24"/>
          <w:szCs w:val="20"/>
        </w:rPr>
        <w:t>Class</w:t>
      </w:r>
    </w:p>
    <w:tbl>
      <w:tblPr>
        <w:tblW w:w="7353" w:type="dxa"/>
        <w:tblInd w:w="660" w:type="dxa"/>
        <w:tblLook w:val="04A0" w:firstRow="1" w:lastRow="0" w:firstColumn="1" w:lastColumn="0" w:noHBand="0" w:noVBand="1"/>
      </w:tblPr>
      <w:tblGrid>
        <w:gridCol w:w="1003"/>
        <w:gridCol w:w="2582"/>
        <w:gridCol w:w="1417"/>
        <w:gridCol w:w="2460"/>
      </w:tblGrid>
      <w:tr w:rsidR="003712FD" w:rsidRPr="00E3705C" w14:paraId="40975900" w14:textId="77777777" w:rsidTr="008239B1">
        <w:trPr>
          <w:trHeight w:val="645"/>
        </w:trPr>
        <w:tc>
          <w:tcPr>
            <w:tcW w:w="978" w:type="dxa"/>
            <w:tcBorders>
              <w:top w:val="single" w:sz="8" w:space="0" w:color="auto"/>
              <w:left w:val="single" w:sz="8" w:space="0" w:color="auto"/>
              <w:bottom w:val="nil"/>
              <w:right w:val="nil"/>
            </w:tcBorders>
            <w:shd w:val="clear" w:color="auto" w:fill="auto"/>
            <w:noWrap/>
            <w:hideMark/>
          </w:tcPr>
          <w:p w14:paraId="2BBCC55D" w14:textId="77777777" w:rsidR="003712FD" w:rsidRPr="00E3705C" w:rsidRDefault="003712FD" w:rsidP="003712FD">
            <w:pPr>
              <w:spacing w:after="0" w:line="240" w:lineRule="auto"/>
              <w:rPr>
                <w:rFonts w:ascii="Times New Roman" w:eastAsia="Times New Roman" w:hAnsi="Times New Roman" w:cs="Times New Roman"/>
                <w:b/>
                <w:bCs/>
                <w:color w:val="000000"/>
                <w:sz w:val="24"/>
                <w:szCs w:val="24"/>
              </w:rPr>
            </w:pPr>
            <w:r w:rsidRPr="00E3705C">
              <w:rPr>
                <w:rFonts w:ascii="Times New Roman" w:eastAsia="Times New Roman" w:hAnsi="Times New Roman" w:cs="Times New Roman"/>
                <w:b/>
                <w:bCs/>
                <w:color w:val="000000"/>
                <w:sz w:val="24"/>
                <w:szCs w:val="24"/>
              </w:rPr>
              <w:t>Storage Class</w:t>
            </w:r>
          </w:p>
        </w:tc>
        <w:tc>
          <w:tcPr>
            <w:tcW w:w="2582" w:type="dxa"/>
            <w:tcBorders>
              <w:top w:val="single" w:sz="8" w:space="0" w:color="auto"/>
              <w:left w:val="single" w:sz="8" w:space="0" w:color="auto"/>
              <w:bottom w:val="nil"/>
              <w:right w:val="single" w:sz="4" w:space="0" w:color="auto"/>
            </w:tcBorders>
            <w:shd w:val="clear" w:color="auto" w:fill="auto"/>
            <w:noWrap/>
            <w:hideMark/>
          </w:tcPr>
          <w:p w14:paraId="03EC51DD" w14:textId="77777777" w:rsidR="003712FD" w:rsidRPr="00E3705C" w:rsidRDefault="003712FD" w:rsidP="008239B1">
            <w:pPr>
              <w:spacing w:after="0" w:line="240" w:lineRule="auto"/>
              <w:jc w:val="center"/>
              <w:rPr>
                <w:rFonts w:ascii="Times New Roman" w:eastAsia="Times New Roman" w:hAnsi="Times New Roman" w:cs="Times New Roman"/>
                <w:b/>
                <w:bCs/>
                <w:color w:val="000000"/>
                <w:sz w:val="24"/>
                <w:szCs w:val="24"/>
              </w:rPr>
            </w:pPr>
            <w:r w:rsidRPr="00E3705C">
              <w:rPr>
                <w:rFonts w:ascii="Times New Roman" w:eastAsia="Times New Roman" w:hAnsi="Times New Roman" w:cs="Times New Roman"/>
                <w:b/>
                <w:bCs/>
                <w:color w:val="000000"/>
                <w:sz w:val="24"/>
                <w:szCs w:val="24"/>
              </w:rPr>
              <w:t>Throughput</w:t>
            </w:r>
          </w:p>
        </w:tc>
        <w:tc>
          <w:tcPr>
            <w:tcW w:w="1333" w:type="dxa"/>
            <w:tcBorders>
              <w:top w:val="single" w:sz="8" w:space="0" w:color="auto"/>
              <w:left w:val="nil"/>
              <w:bottom w:val="nil"/>
              <w:right w:val="single" w:sz="4" w:space="0" w:color="auto"/>
            </w:tcBorders>
            <w:shd w:val="clear" w:color="auto" w:fill="auto"/>
            <w:hideMark/>
          </w:tcPr>
          <w:p w14:paraId="1C0D2CEE" w14:textId="77777777" w:rsidR="003712FD" w:rsidRPr="00E3705C" w:rsidRDefault="003712FD" w:rsidP="008239B1">
            <w:pPr>
              <w:spacing w:after="0" w:line="240" w:lineRule="auto"/>
              <w:jc w:val="center"/>
              <w:rPr>
                <w:rFonts w:ascii="Times New Roman" w:eastAsia="Times New Roman" w:hAnsi="Times New Roman" w:cs="Times New Roman"/>
                <w:b/>
                <w:bCs/>
                <w:color w:val="000000"/>
                <w:sz w:val="24"/>
                <w:szCs w:val="24"/>
              </w:rPr>
            </w:pPr>
            <w:r w:rsidRPr="00E3705C">
              <w:rPr>
                <w:rFonts w:ascii="Times New Roman" w:eastAsia="Times New Roman" w:hAnsi="Times New Roman" w:cs="Times New Roman"/>
                <w:b/>
                <w:bCs/>
                <w:color w:val="000000"/>
                <w:sz w:val="24"/>
                <w:szCs w:val="24"/>
              </w:rPr>
              <w:t>Uptime/ Availability</w:t>
            </w:r>
          </w:p>
        </w:tc>
        <w:tc>
          <w:tcPr>
            <w:tcW w:w="2460" w:type="dxa"/>
            <w:tcBorders>
              <w:top w:val="single" w:sz="8" w:space="0" w:color="auto"/>
              <w:left w:val="nil"/>
              <w:bottom w:val="nil"/>
              <w:right w:val="single" w:sz="8" w:space="0" w:color="auto"/>
            </w:tcBorders>
            <w:shd w:val="clear" w:color="auto" w:fill="auto"/>
            <w:noWrap/>
            <w:hideMark/>
          </w:tcPr>
          <w:p w14:paraId="40816F4B" w14:textId="77777777" w:rsidR="003712FD" w:rsidRPr="00E3705C" w:rsidRDefault="003712FD" w:rsidP="003712FD">
            <w:pPr>
              <w:spacing w:after="0" w:line="240" w:lineRule="auto"/>
              <w:rPr>
                <w:rFonts w:ascii="Times New Roman" w:eastAsia="Times New Roman" w:hAnsi="Times New Roman" w:cs="Times New Roman"/>
                <w:b/>
                <w:bCs/>
                <w:color w:val="000000"/>
                <w:sz w:val="24"/>
                <w:szCs w:val="24"/>
              </w:rPr>
            </w:pPr>
            <w:r w:rsidRPr="00E3705C">
              <w:rPr>
                <w:rFonts w:ascii="Times New Roman" w:eastAsia="Times New Roman" w:hAnsi="Times New Roman" w:cs="Times New Roman"/>
                <w:b/>
                <w:bCs/>
                <w:color w:val="000000"/>
                <w:sz w:val="24"/>
                <w:szCs w:val="24"/>
              </w:rPr>
              <w:t>Example</w:t>
            </w:r>
          </w:p>
        </w:tc>
      </w:tr>
      <w:tr w:rsidR="003712FD" w:rsidRPr="00E3705C" w14:paraId="1151BCC8" w14:textId="77777777" w:rsidTr="003712FD">
        <w:trPr>
          <w:trHeight w:val="315"/>
        </w:trPr>
        <w:tc>
          <w:tcPr>
            <w:tcW w:w="978" w:type="dxa"/>
            <w:tcBorders>
              <w:top w:val="single" w:sz="8" w:space="0" w:color="auto"/>
              <w:left w:val="single" w:sz="8" w:space="0" w:color="auto"/>
              <w:bottom w:val="single" w:sz="4" w:space="0" w:color="auto"/>
              <w:right w:val="nil"/>
            </w:tcBorders>
            <w:shd w:val="clear" w:color="auto" w:fill="auto"/>
            <w:noWrap/>
            <w:vAlign w:val="bottom"/>
            <w:hideMark/>
          </w:tcPr>
          <w:p w14:paraId="093E3D27" w14:textId="77777777" w:rsidR="003712FD" w:rsidRPr="00E3705C" w:rsidRDefault="003712FD" w:rsidP="003712FD">
            <w:pPr>
              <w:spacing w:after="0" w:line="240" w:lineRule="auto"/>
              <w:rPr>
                <w:rFonts w:ascii="Times New Roman" w:eastAsia="Times New Roman" w:hAnsi="Times New Roman" w:cs="Times New Roman"/>
                <w:b/>
                <w:bCs/>
                <w:color w:val="000000"/>
                <w:sz w:val="24"/>
                <w:szCs w:val="24"/>
              </w:rPr>
            </w:pPr>
            <w:r w:rsidRPr="00E3705C">
              <w:rPr>
                <w:rFonts w:ascii="Times New Roman" w:eastAsia="Times New Roman" w:hAnsi="Times New Roman" w:cs="Times New Roman"/>
                <w:b/>
                <w:bCs/>
                <w:color w:val="000000"/>
                <w:sz w:val="24"/>
                <w:szCs w:val="24"/>
              </w:rPr>
              <w:t>A</w:t>
            </w:r>
          </w:p>
        </w:tc>
        <w:tc>
          <w:tcPr>
            <w:tcW w:w="258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3BCC714" w14:textId="77777777" w:rsidR="003712FD" w:rsidRPr="00E3705C" w:rsidRDefault="003712FD" w:rsidP="008239B1">
            <w:pPr>
              <w:spacing w:after="0" w:line="240" w:lineRule="auto"/>
              <w:jc w:val="center"/>
              <w:rPr>
                <w:rFonts w:ascii="Times New Roman" w:eastAsia="Times New Roman" w:hAnsi="Times New Roman" w:cs="Times New Roman"/>
                <w:color w:val="000000"/>
                <w:sz w:val="24"/>
                <w:szCs w:val="24"/>
              </w:rPr>
            </w:pPr>
            <w:r w:rsidRPr="00E3705C">
              <w:rPr>
                <w:rFonts w:ascii="Times New Roman" w:eastAsia="Times New Roman" w:hAnsi="Times New Roman" w:cs="Times New Roman"/>
                <w:color w:val="000000"/>
                <w:sz w:val="24"/>
                <w:szCs w:val="24"/>
              </w:rPr>
              <w:t>8 Gbps</w:t>
            </w:r>
          </w:p>
        </w:tc>
        <w:tc>
          <w:tcPr>
            <w:tcW w:w="1333" w:type="dxa"/>
            <w:tcBorders>
              <w:top w:val="single" w:sz="8" w:space="0" w:color="auto"/>
              <w:left w:val="nil"/>
              <w:bottom w:val="single" w:sz="4" w:space="0" w:color="auto"/>
              <w:right w:val="single" w:sz="4" w:space="0" w:color="auto"/>
            </w:tcBorders>
            <w:shd w:val="clear" w:color="auto" w:fill="auto"/>
            <w:noWrap/>
            <w:vAlign w:val="bottom"/>
            <w:hideMark/>
          </w:tcPr>
          <w:p w14:paraId="6C2E0FCC" w14:textId="77777777" w:rsidR="003712FD" w:rsidRPr="00E3705C" w:rsidRDefault="003712FD" w:rsidP="008239B1">
            <w:pPr>
              <w:spacing w:after="0" w:line="240" w:lineRule="auto"/>
              <w:jc w:val="center"/>
              <w:rPr>
                <w:rFonts w:ascii="Times New Roman" w:eastAsia="Times New Roman" w:hAnsi="Times New Roman" w:cs="Times New Roman"/>
                <w:color w:val="000000"/>
                <w:sz w:val="24"/>
                <w:szCs w:val="24"/>
              </w:rPr>
            </w:pPr>
            <w:r w:rsidRPr="00E3705C">
              <w:rPr>
                <w:rFonts w:ascii="Times New Roman" w:eastAsia="Times New Roman" w:hAnsi="Times New Roman" w:cs="Times New Roman"/>
                <w:color w:val="000000"/>
                <w:sz w:val="24"/>
                <w:szCs w:val="24"/>
              </w:rPr>
              <w:t>100%</w:t>
            </w:r>
          </w:p>
        </w:tc>
        <w:tc>
          <w:tcPr>
            <w:tcW w:w="2460" w:type="dxa"/>
            <w:tcBorders>
              <w:top w:val="single" w:sz="8" w:space="0" w:color="auto"/>
              <w:left w:val="nil"/>
              <w:bottom w:val="single" w:sz="4" w:space="0" w:color="auto"/>
              <w:right w:val="single" w:sz="8" w:space="0" w:color="auto"/>
            </w:tcBorders>
            <w:shd w:val="clear" w:color="auto" w:fill="auto"/>
            <w:noWrap/>
            <w:vAlign w:val="bottom"/>
            <w:hideMark/>
          </w:tcPr>
          <w:p w14:paraId="3E20F487" w14:textId="77777777" w:rsidR="003712FD" w:rsidRPr="00E3705C" w:rsidRDefault="003712FD" w:rsidP="003712FD">
            <w:pPr>
              <w:spacing w:after="0" w:line="240" w:lineRule="auto"/>
              <w:rPr>
                <w:rFonts w:ascii="Times New Roman" w:eastAsia="Times New Roman" w:hAnsi="Times New Roman" w:cs="Times New Roman"/>
                <w:color w:val="000000"/>
                <w:sz w:val="24"/>
                <w:szCs w:val="24"/>
              </w:rPr>
            </w:pPr>
            <w:r w:rsidRPr="00E3705C">
              <w:rPr>
                <w:rFonts w:ascii="Times New Roman" w:eastAsia="Times New Roman" w:hAnsi="Times New Roman" w:cs="Times New Roman"/>
                <w:color w:val="000000"/>
                <w:sz w:val="24"/>
                <w:szCs w:val="24"/>
              </w:rPr>
              <w:t>high-speed SAN</w:t>
            </w:r>
          </w:p>
        </w:tc>
      </w:tr>
      <w:tr w:rsidR="003712FD" w:rsidRPr="00E3705C" w14:paraId="2A2BAD5E" w14:textId="77777777" w:rsidTr="003712FD">
        <w:trPr>
          <w:trHeight w:val="315"/>
        </w:trPr>
        <w:tc>
          <w:tcPr>
            <w:tcW w:w="978" w:type="dxa"/>
            <w:tcBorders>
              <w:top w:val="nil"/>
              <w:left w:val="single" w:sz="8" w:space="0" w:color="auto"/>
              <w:bottom w:val="single" w:sz="4" w:space="0" w:color="auto"/>
              <w:right w:val="nil"/>
            </w:tcBorders>
            <w:shd w:val="clear" w:color="auto" w:fill="auto"/>
            <w:noWrap/>
            <w:vAlign w:val="bottom"/>
            <w:hideMark/>
          </w:tcPr>
          <w:p w14:paraId="07C4010D" w14:textId="77777777" w:rsidR="003712FD" w:rsidRPr="00E3705C" w:rsidRDefault="003712FD" w:rsidP="003712FD">
            <w:pPr>
              <w:spacing w:after="0" w:line="240" w:lineRule="auto"/>
              <w:rPr>
                <w:rFonts w:ascii="Times New Roman" w:eastAsia="Times New Roman" w:hAnsi="Times New Roman" w:cs="Times New Roman"/>
                <w:b/>
                <w:bCs/>
                <w:color w:val="000000"/>
                <w:sz w:val="24"/>
                <w:szCs w:val="24"/>
              </w:rPr>
            </w:pPr>
            <w:r w:rsidRPr="00E3705C">
              <w:rPr>
                <w:rFonts w:ascii="Times New Roman" w:eastAsia="Times New Roman" w:hAnsi="Times New Roman" w:cs="Times New Roman"/>
                <w:b/>
                <w:bCs/>
                <w:color w:val="000000"/>
                <w:sz w:val="24"/>
                <w:szCs w:val="24"/>
              </w:rPr>
              <w:t>B</w:t>
            </w:r>
          </w:p>
        </w:tc>
        <w:tc>
          <w:tcPr>
            <w:tcW w:w="2582" w:type="dxa"/>
            <w:tcBorders>
              <w:top w:val="nil"/>
              <w:left w:val="single" w:sz="8" w:space="0" w:color="auto"/>
              <w:bottom w:val="single" w:sz="4" w:space="0" w:color="auto"/>
              <w:right w:val="single" w:sz="4" w:space="0" w:color="auto"/>
            </w:tcBorders>
            <w:shd w:val="clear" w:color="auto" w:fill="auto"/>
            <w:noWrap/>
            <w:vAlign w:val="bottom"/>
            <w:hideMark/>
          </w:tcPr>
          <w:p w14:paraId="056912A3" w14:textId="77777777" w:rsidR="003712FD" w:rsidRPr="00E3705C" w:rsidRDefault="003712FD" w:rsidP="008239B1">
            <w:pPr>
              <w:spacing w:after="0" w:line="240" w:lineRule="auto"/>
              <w:jc w:val="center"/>
              <w:rPr>
                <w:rFonts w:ascii="Times New Roman" w:eastAsia="Times New Roman" w:hAnsi="Times New Roman" w:cs="Times New Roman"/>
                <w:color w:val="000000"/>
                <w:sz w:val="24"/>
                <w:szCs w:val="24"/>
              </w:rPr>
            </w:pPr>
            <w:r w:rsidRPr="00E3705C">
              <w:rPr>
                <w:rFonts w:ascii="Times New Roman" w:eastAsia="Times New Roman" w:hAnsi="Times New Roman" w:cs="Times New Roman"/>
                <w:color w:val="000000"/>
                <w:sz w:val="24"/>
                <w:szCs w:val="24"/>
              </w:rPr>
              <w:t>1 Gbps</w:t>
            </w:r>
          </w:p>
        </w:tc>
        <w:tc>
          <w:tcPr>
            <w:tcW w:w="1333" w:type="dxa"/>
            <w:tcBorders>
              <w:top w:val="nil"/>
              <w:left w:val="nil"/>
              <w:bottom w:val="single" w:sz="4" w:space="0" w:color="auto"/>
              <w:right w:val="single" w:sz="4" w:space="0" w:color="auto"/>
            </w:tcBorders>
            <w:shd w:val="clear" w:color="auto" w:fill="auto"/>
            <w:noWrap/>
            <w:vAlign w:val="bottom"/>
            <w:hideMark/>
          </w:tcPr>
          <w:p w14:paraId="2AFCB28F" w14:textId="77777777" w:rsidR="003712FD" w:rsidRPr="00E3705C" w:rsidRDefault="003712FD" w:rsidP="008239B1">
            <w:pPr>
              <w:spacing w:after="0" w:line="240" w:lineRule="auto"/>
              <w:jc w:val="center"/>
              <w:rPr>
                <w:rFonts w:ascii="Times New Roman" w:eastAsia="Times New Roman" w:hAnsi="Times New Roman" w:cs="Times New Roman"/>
                <w:color w:val="000000"/>
                <w:sz w:val="24"/>
                <w:szCs w:val="24"/>
              </w:rPr>
            </w:pPr>
            <w:r w:rsidRPr="00E3705C">
              <w:rPr>
                <w:rFonts w:ascii="Times New Roman" w:eastAsia="Times New Roman" w:hAnsi="Times New Roman" w:cs="Times New Roman"/>
                <w:color w:val="000000"/>
                <w:sz w:val="24"/>
                <w:szCs w:val="24"/>
              </w:rPr>
              <w:t>100%</w:t>
            </w:r>
          </w:p>
        </w:tc>
        <w:tc>
          <w:tcPr>
            <w:tcW w:w="2460" w:type="dxa"/>
            <w:tcBorders>
              <w:top w:val="nil"/>
              <w:left w:val="nil"/>
              <w:bottom w:val="single" w:sz="4" w:space="0" w:color="auto"/>
              <w:right w:val="single" w:sz="8" w:space="0" w:color="auto"/>
            </w:tcBorders>
            <w:shd w:val="clear" w:color="auto" w:fill="auto"/>
            <w:noWrap/>
            <w:vAlign w:val="bottom"/>
            <w:hideMark/>
          </w:tcPr>
          <w:p w14:paraId="3B5AEC65" w14:textId="77777777" w:rsidR="003712FD" w:rsidRPr="00E3705C" w:rsidRDefault="003712FD" w:rsidP="003712FD">
            <w:pPr>
              <w:spacing w:after="0" w:line="240" w:lineRule="auto"/>
              <w:rPr>
                <w:rFonts w:ascii="Times New Roman" w:eastAsia="Times New Roman" w:hAnsi="Times New Roman" w:cs="Times New Roman"/>
                <w:color w:val="000000"/>
                <w:sz w:val="24"/>
                <w:szCs w:val="24"/>
              </w:rPr>
            </w:pPr>
            <w:r w:rsidRPr="00E3705C">
              <w:rPr>
                <w:rFonts w:ascii="Times New Roman" w:eastAsia="Times New Roman" w:hAnsi="Times New Roman" w:cs="Times New Roman"/>
                <w:color w:val="000000"/>
                <w:sz w:val="24"/>
                <w:szCs w:val="24"/>
              </w:rPr>
              <w:t>low-speed SAN</w:t>
            </w:r>
          </w:p>
        </w:tc>
      </w:tr>
      <w:tr w:rsidR="003712FD" w:rsidRPr="00E3705C" w14:paraId="5444B9DA" w14:textId="77777777" w:rsidTr="008239B1">
        <w:trPr>
          <w:trHeight w:val="315"/>
        </w:trPr>
        <w:tc>
          <w:tcPr>
            <w:tcW w:w="978" w:type="dxa"/>
            <w:tcBorders>
              <w:top w:val="nil"/>
              <w:left w:val="single" w:sz="8" w:space="0" w:color="auto"/>
              <w:bottom w:val="single" w:sz="4" w:space="0" w:color="auto"/>
              <w:right w:val="nil"/>
            </w:tcBorders>
            <w:shd w:val="clear" w:color="auto" w:fill="auto"/>
            <w:noWrap/>
            <w:hideMark/>
          </w:tcPr>
          <w:p w14:paraId="68A6BE58" w14:textId="77777777" w:rsidR="003712FD" w:rsidRPr="00E3705C" w:rsidRDefault="003712FD" w:rsidP="003712FD">
            <w:pPr>
              <w:spacing w:after="0" w:line="240" w:lineRule="auto"/>
              <w:rPr>
                <w:rFonts w:ascii="Times New Roman" w:eastAsia="Times New Roman" w:hAnsi="Times New Roman" w:cs="Times New Roman"/>
                <w:b/>
                <w:bCs/>
                <w:color w:val="000000"/>
                <w:sz w:val="24"/>
                <w:szCs w:val="24"/>
              </w:rPr>
            </w:pPr>
            <w:r w:rsidRPr="00E3705C">
              <w:rPr>
                <w:rFonts w:ascii="Times New Roman" w:eastAsia="Times New Roman" w:hAnsi="Times New Roman" w:cs="Times New Roman"/>
                <w:b/>
                <w:bCs/>
                <w:color w:val="000000"/>
                <w:sz w:val="24"/>
                <w:szCs w:val="24"/>
              </w:rPr>
              <w:t>C</w:t>
            </w:r>
          </w:p>
        </w:tc>
        <w:tc>
          <w:tcPr>
            <w:tcW w:w="2582" w:type="dxa"/>
            <w:tcBorders>
              <w:top w:val="nil"/>
              <w:left w:val="single" w:sz="8" w:space="0" w:color="auto"/>
              <w:bottom w:val="single" w:sz="4" w:space="0" w:color="auto"/>
              <w:right w:val="single" w:sz="4" w:space="0" w:color="auto"/>
            </w:tcBorders>
            <w:shd w:val="clear" w:color="auto" w:fill="auto"/>
            <w:noWrap/>
            <w:hideMark/>
          </w:tcPr>
          <w:p w14:paraId="5FE135F2" w14:textId="77777777" w:rsidR="003712FD" w:rsidRPr="00E3705C" w:rsidRDefault="003712FD" w:rsidP="008239B1">
            <w:pPr>
              <w:spacing w:after="0" w:line="240" w:lineRule="auto"/>
              <w:jc w:val="center"/>
              <w:rPr>
                <w:rFonts w:ascii="Times New Roman" w:eastAsia="Times New Roman" w:hAnsi="Times New Roman" w:cs="Times New Roman"/>
                <w:color w:val="000000"/>
                <w:sz w:val="24"/>
                <w:szCs w:val="24"/>
              </w:rPr>
            </w:pPr>
            <w:r w:rsidRPr="00E3705C">
              <w:rPr>
                <w:rFonts w:ascii="Times New Roman" w:eastAsia="Times New Roman" w:hAnsi="Times New Roman" w:cs="Times New Roman"/>
                <w:color w:val="000000"/>
                <w:sz w:val="24"/>
                <w:szCs w:val="24"/>
              </w:rPr>
              <w:t>50 Mbps</w:t>
            </w:r>
          </w:p>
        </w:tc>
        <w:tc>
          <w:tcPr>
            <w:tcW w:w="1333" w:type="dxa"/>
            <w:tcBorders>
              <w:top w:val="nil"/>
              <w:left w:val="nil"/>
              <w:bottom w:val="single" w:sz="4" w:space="0" w:color="auto"/>
              <w:right w:val="single" w:sz="4" w:space="0" w:color="auto"/>
            </w:tcBorders>
            <w:shd w:val="clear" w:color="auto" w:fill="auto"/>
            <w:noWrap/>
            <w:hideMark/>
          </w:tcPr>
          <w:p w14:paraId="5DDF680B" w14:textId="77777777" w:rsidR="003712FD" w:rsidRPr="00E3705C" w:rsidRDefault="003712FD" w:rsidP="008239B1">
            <w:pPr>
              <w:spacing w:after="0" w:line="240" w:lineRule="auto"/>
              <w:jc w:val="center"/>
              <w:rPr>
                <w:rFonts w:ascii="Times New Roman" w:eastAsia="Times New Roman" w:hAnsi="Times New Roman" w:cs="Times New Roman"/>
                <w:color w:val="000000"/>
                <w:sz w:val="24"/>
                <w:szCs w:val="24"/>
              </w:rPr>
            </w:pPr>
            <w:r w:rsidRPr="00E3705C">
              <w:rPr>
                <w:rFonts w:ascii="Times New Roman" w:eastAsia="Times New Roman" w:hAnsi="Times New Roman" w:cs="Times New Roman"/>
                <w:color w:val="000000"/>
                <w:sz w:val="24"/>
                <w:szCs w:val="24"/>
              </w:rPr>
              <w:t>99.90%</w:t>
            </w:r>
          </w:p>
        </w:tc>
        <w:tc>
          <w:tcPr>
            <w:tcW w:w="2460" w:type="dxa"/>
            <w:tcBorders>
              <w:top w:val="nil"/>
              <w:left w:val="nil"/>
              <w:bottom w:val="single" w:sz="4" w:space="0" w:color="auto"/>
              <w:right w:val="single" w:sz="8" w:space="0" w:color="auto"/>
            </w:tcBorders>
            <w:shd w:val="clear" w:color="auto" w:fill="auto"/>
            <w:noWrap/>
            <w:hideMark/>
          </w:tcPr>
          <w:p w14:paraId="5EA753BF" w14:textId="77777777" w:rsidR="003712FD" w:rsidRPr="00E3705C" w:rsidRDefault="003712FD" w:rsidP="003712FD">
            <w:pPr>
              <w:spacing w:after="0" w:line="240" w:lineRule="auto"/>
              <w:rPr>
                <w:rFonts w:ascii="Times New Roman" w:eastAsia="Times New Roman" w:hAnsi="Times New Roman" w:cs="Times New Roman"/>
                <w:color w:val="000000"/>
                <w:sz w:val="24"/>
                <w:szCs w:val="24"/>
              </w:rPr>
            </w:pPr>
            <w:r w:rsidRPr="00E3705C">
              <w:rPr>
                <w:rFonts w:ascii="Times New Roman" w:eastAsia="Times New Roman" w:hAnsi="Times New Roman" w:cs="Times New Roman"/>
                <w:color w:val="000000"/>
                <w:sz w:val="24"/>
                <w:szCs w:val="24"/>
              </w:rPr>
              <w:t>Remote On-line Storage</w:t>
            </w:r>
          </w:p>
        </w:tc>
      </w:tr>
      <w:tr w:rsidR="003712FD" w:rsidRPr="00E3705C" w14:paraId="0EDEAE99" w14:textId="77777777" w:rsidTr="003712FD">
        <w:trPr>
          <w:trHeight w:val="330"/>
        </w:trPr>
        <w:tc>
          <w:tcPr>
            <w:tcW w:w="978" w:type="dxa"/>
            <w:tcBorders>
              <w:top w:val="nil"/>
              <w:left w:val="single" w:sz="8" w:space="0" w:color="auto"/>
              <w:bottom w:val="single" w:sz="8" w:space="0" w:color="auto"/>
              <w:right w:val="nil"/>
            </w:tcBorders>
            <w:shd w:val="clear" w:color="auto" w:fill="auto"/>
            <w:noWrap/>
            <w:vAlign w:val="bottom"/>
            <w:hideMark/>
          </w:tcPr>
          <w:p w14:paraId="6B9AB683" w14:textId="77777777" w:rsidR="003712FD" w:rsidRPr="00E3705C" w:rsidRDefault="003712FD" w:rsidP="003712FD">
            <w:pPr>
              <w:spacing w:after="0" w:line="240" w:lineRule="auto"/>
              <w:rPr>
                <w:rFonts w:ascii="Times New Roman" w:eastAsia="Times New Roman" w:hAnsi="Times New Roman" w:cs="Times New Roman"/>
                <w:b/>
                <w:bCs/>
                <w:color w:val="000000"/>
                <w:sz w:val="24"/>
                <w:szCs w:val="24"/>
              </w:rPr>
            </w:pPr>
            <w:r w:rsidRPr="00E3705C">
              <w:rPr>
                <w:rFonts w:ascii="Times New Roman" w:eastAsia="Times New Roman" w:hAnsi="Times New Roman" w:cs="Times New Roman"/>
                <w:b/>
                <w:bCs/>
                <w:color w:val="000000"/>
                <w:sz w:val="24"/>
                <w:szCs w:val="24"/>
              </w:rPr>
              <w:t>D</w:t>
            </w:r>
          </w:p>
        </w:tc>
        <w:tc>
          <w:tcPr>
            <w:tcW w:w="2582" w:type="dxa"/>
            <w:tcBorders>
              <w:top w:val="nil"/>
              <w:left w:val="single" w:sz="8" w:space="0" w:color="auto"/>
              <w:bottom w:val="single" w:sz="8" w:space="0" w:color="auto"/>
              <w:right w:val="single" w:sz="4" w:space="0" w:color="auto"/>
            </w:tcBorders>
            <w:shd w:val="clear" w:color="auto" w:fill="auto"/>
            <w:noWrap/>
            <w:vAlign w:val="bottom"/>
            <w:hideMark/>
          </w:tcPr>
          <w:p w14:paraId="2958A305" w14:textId="77777777" w:rsidR="003712FD" w:rsidRPr="00E3705C" w:rsidRDefault="003712FD" w:rsidP="008239B1">
            <w:pPr>
              <w:spacing w:after="0" w:line="240" w:lineRule="auto"/>
              <w:jc w:val="center"/>
              <w:rPr>
                <w:rFonts w:ascii="Times New Roman" w:eastAsia="Times New Roman" w:hAnsi="Times New Roman" w:cs="Times New Roman"/>
                <w:color w:val="000000"/>
                <w:sz w:val="24"/>
                <w:szCs w:val="24"/>
              </w:rPr>
            </w:pPr>
            <w:r w:rsidRPr="00E3705C">
              <w:rPr>
                <w:rFonts w:ascii="Times New Roman" w:eastAsia="Times New Roman" w:hAnsi="Times New Roman" w:cs="Times New Roman"/>
                <w:color w:val="000000"/>
                <w:sz w:val="24"/>
                <w:szCs w:val="24"/>
              </w:rPr>
              <w:t>Access within 24 hrs</w:t>
            </w:r>
          </w:p>
        </w:tc>
        <w:tc>
          <w:tcPr>
            <w:tcW w:w="1333" w:type="dxa"/>
            <w:tcBorders>
              <w:top w:val="nil"/>
              <w:left w:val="nil"/>
              <w:bottom w:val="single" w:sz="8" w:space="0" w:color="auto"/>
              <w:right w:val="single" w:sz="4" w:space="0" w:color="auto"/>
            </w:tcBorders>
            <w:shd w:val="clear" w:color="auto" w:fill="auto"/>
            <w:noWrap/>
            <w:vAlign w:val="bottom"/>
            <w:hideMark/>
          </w:tcPr>
          <w:p w14:paraId="4872D227" w14:textId="77777777" w:rsidR="003712FD" w:rsidRPr="00E3705C" w:rsidRDefault="003712FD" w:rsidP="008239B1">
            <w:pPr>
              <w:spacing w:after="0" w:line="240" w:lineRule="auto"/>
              <w:jc w:val="center"/>
              <w:rPr>
                <w:rFonts w:ascii="Times New Roman" w:eastAsia="Times New Roman" w:hAnsi="Times New Roman" w:cs="Times New Roman"/>
                <w:color w:val="000000"/>
                <w:sz w:val="24"/>
                <w:szCs w:val="24"/>
              </w:rPr>
            </w:pPr>
            <w:r w:rsidRPr="00E3705C">
              <w:rPr>
                <w:rFonts w:ascii="Times New Roman" w:eastAsia="Times New Roman" w:hAnsi="Times New Roman" w:cs="Times New Roman"/>
                <w:color w:val="000000"/>
                <w:sz w:val="24"/>
                <w:szCs w:val="24"/>
              </w:rPr>
              <w:t>offline</w:t>
            </w:r>
          </w:p>
        </w:tc>
        <w:tc>
          <w:tcPr>
            <w:tcW w:w="2460" w:type="dxa"/>
            <w:tcBorders>
              <w:top w:val="nil"/>
              <w:left w:val="nil"/>
              <w:bottom w:val="single" w:sz="8" w:space="0" w:color="auto"/>
              <w:right w:val="single" w:sz="8" w:space="0" w:color="auto"/>
            </w:tcBorders>
            <w:shd w:val="clear" w:color="auto" w:fill="auto"/>
            <w:noWrap/>
            <w:vAlign w:val="bottom"/>
            <w:hideMark/>
          </w:tcPr>
          <w:p w14:paraId="77F50C1D" w14:textId="77777777" w:rsidR="003712FD" w:rsidRPr="00E3705C" w:rsidRDefault="003712FD" w:rsidP="003712FD">
            <w:pPr>
              <w:spacing w:after="0" w:line="240" w:lineRule="auto"/>
              <w:rPr>
                <w:rFonts w:ascii="Times New Roman" w:eastAsia="Times New Roman" w:hAnsi="Times New Roman" w:cs="Times New Roman"/>
                <w:color w:val="000000"/>
                <w:sz w:val="24"/>
                <w:szCs w:val="24"/>
              </w:rPr>
            </w:pPr>
            <w:r w:rsidRPr="00E3705C">
              <w:rPr>
                <w:rFonts w:ascii="Times New Roman" w:eastAsia="Times New Roman" w:hAnsi="Times New Roman" w:cs="Times New Roman"/>
                <w:color w:val="000000"/>
                <w:sz w:val="24"/>
                <w:szCs w:val="24"/>
              </w:rPr>
              <w:t>Tape Library</w:t>
            </w:r>
          </w:p>
        </w:tc>
      </w:tr>
    </w:tbl>
    <w:p w14:paraId="0FDCD304"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2597F31B"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Independent Task Orders may specify selected storage class and availability requirements and may also specify that Class C and Class D storage be stored in a facility other than the one hosting the related mission system.</w:t>
      </w:r>
    </w:p>
    <w:p w14:paraId="5156248E" w14:textId="77777777" w:rsidR="003712FD" w:rsidRPr="00E3705C" w:rsidRDefault="003712FD" w:rsidP="003712FD">
      <w:pPr>
        <w:spacing w:after="0" w:line="240" w:lineRule="auto"/>
        <w:ind w:left="720"/>
        <w:rPr>
          <w:rFonts w:ascii="Times New Roman" w:eastAsia="Times New Roman" w:hAnsi="Times New Roman" w:cs="Times New Roman"/>
          <w:sz w:val="24"/>
          <w:szCs w:val="20"/>
        </w:rPr>
      </w:pPr>
    </w:p>
    <w:p w14:paraId="70C53BF1" w14:textId="0F445F00" w:rsidR="003712FD" w:rsidRPr="00E3705C" w:rsidRDefault="00964B93" w:rsidP="003712FD">
      <w:pPr>
        <w:numPr>
          <w:ilvl w:val="4"/>
          <w:numId w:val="0"/>
        </w:numPr>
        <w:spacing w:after="0" w:line="240" w:lineRule="auto"/>
        <w:outlineLvl w:val="4"/>
        <w:rPr>
          <w:rFonts w:ascii="Times New Roman" w:eastAsia="Times New Roman" w:hAnsi="Times New Roman" w:cs="Times New Roman"/>
          <w:b/>
          <w:bCs/>
          <w:iCs/>
          <w:sz w:val="24"/>
          <w:szCs w:val="26"/>
        </w:rPr>
      </w:pPr>
      <w:bookmarkStart w:id="3789" w:name="_Toc326239231"/>
      <w:bookmarkStart w:id="3790" w:name="_Toc326240832"/>
      <w:bookmarkStart w:id="3791" w:name="_Toc326240963"/>
      <w:bookmarkStart w:id="3792" w:name="_Toc326241094"/>
      <w:bookmarkStart w:id="3793" w:name="_Toc326242523"/>
      <w:bookmarkStart w:id="3794" w:name="_Toc326242726"/>
      <w:bookmarkStart w:id="3795" w:name="_Toc326243259"/>
      <w:bookmarkStart w:id="3796" w:name="_Toc326264896"/>
      <w:bookmarkStart w:id="3797" w:name="_Toc326265034"/>
      <w:bookmarkStart w:id="3798" w:name="_Toc326265178"/>
      <w:bookmarkStart w:id="3799" w:name="_Toc326265316"/>
      <w:bookmarkStart w:id="3800" w:name="_Toc326267342"/>
      <w:bookmarkStart w:id="3801" w:name="_Toc326267596"/>
      <w:bookmarkStart w:id="3802" w:name="_Toc326267791"/>
      <w:bookmarkStart w:id="3803" w:name="_Toc326267925"/>
      <w:bookmarkStart w:id="3804" w:name="_Toc326268053"/>
      <w:bookmarkStart w:id="3805" w:name="_Toc326268187"/>
      <w:bookmarkStart w:id="3806" w:name="_Toc326268315"/>
      <w:bookmarkStart w:id="3807" w:name="_Toc326268443"/>
      <w:bookmarkStart w:id="3808" w:name="_Toc326268579"/>
      <w:bookmarkStart w:id="3809" w:name="_Toc326268722"/>
      <w:bookmarkStart w:id="3810" w:name="_Toc326268871"/>
      <w:bookmarkStart w:id="3811" w:name="_Toc326269021"/>
      <w:bookmarkStart w:id="3812" w:name="_Toc326269164"/>
      <w:bookmarkStart w:id="3813" w:name="_Toc326269462"/>
      <w:bookmarkStart w:id="3814" w:name="_Toc326269605"/>
      <w:bookmarkStart w:id="3815" w:name="_Toc326269754"/>
      <w:bookmarkStart w:id="3816" w:name="_Toc326269904"/>
      <w:bookmarkStart w:id="3817" w:name="_Toc326270047"/>
      <w:bookmarkStart w:id="3818" w:name="_Toc326270207"/>
      <w:bookmarkStart w:id="3819" w:name="_Toc326270692"/>
      <w:bookmarkStart w:id="3820" w:name="_Toc326270834"/>
      <w:bookmarkStart w:id="3821" w:name="_Toc326271001"/>
      <w:bookmarkStart w:id="3822" w:name="_Toc326271142"/>
      <w:bookmarkStart w:id="3823" w:name="_Toc326271283"/>
      <w:bookmarkStart w:id="3824" w:name="_Toc326271424"/>
      <w:bookmarkStart w:id="3825" w:name="_Toc326271566"/>
      <w:bookmarkStart w:id="3826" w:name="_Toc326271713"/>
      <w:bookmarkStart w:id="3827" w:name="_Toc326272029"/>
      <w:bookmarkStart w:id="3828" w:name="_Toc326272166"/>
      <w:bookmarkStart w:id="3829" w:name="_Toc326272784"/>
      <w:bookmarkStart w:id="3830" w:name="_Toc326274369"/>
      <w:bookmarkStart w:id="3831" w:name="_Toc326274845"/>
      <w:bookmarkStart w:id="3832" w:name="_Toc326276406"/>
      <w:bookmarkStart w:id="3833" w:name="_Toc326307125"/>
      <w:bookmarkStart w:id="3834" w:name="_Toc326307275"/>
      <w:bookmarkStart w:id="3835" w:name="_Toc326307417"/>
      <w:bookmarkStart w:id="3836" w:name="_Toc326307999"/>
      <w:bookmarkStart w:id="3837" w:name="_Toc326308547"/>
      <w:bookmarkStart w:id="3838" w:name="_Toc326309262"/>
      <w:bookmarkStart w:id="3839" w:name="_Toc326310271"/>
      <w:bookmarkStart w:id="3840" w:name="_Toc326310655"/>
      <w:bookmarkStart w:id="3841" w:name="_Toc326311520"/>
      <w:bookmarkStart w:id="3842" w:name="_Toc326312180"/>
      <w:bookmarkStart w:id="3843" w:name="_Toc326314076"/>
      <w:bookmarkStart w:id="3844" w:name="_Toc326314281"/>
      <w:bookmarkStart w:id="3845" w:name="_Toc326314800"/>
      <w:bookmarkStart w:id="3846" w:name="_Toc326314960"/>
      <w:bookmarkStart w:id="3847" w:name="_Toc326315120"/>
      <w:bookmarkStart w:id="3848" w:name="_Toc326315274"/>
      <w:bookmarkStart w:id="3849" w:name="_Toc326315434"/>
      <w:bookmarkStart w:id="3850" w:name="_Toc326316258"/>
      <w:bookmarkStart w:id="3851" w:name="_Toc326316410"/>
      <w:bookmarkStart w:id="3852" w:name="_Toc326659355"/>
      <w:bookmarkEnd w:id="3787"/>
      <w:r>
        <w:rPr>
          <w:rFonts w:ascii="Times New Roman" w:eastAsia="Times New Roman" w:hAnsi="Times New Roman" w:cs="Times New Roman"/>
          <w:b/>
          <w:bCs/>
          <w:iCs/>
          <w:sz w:val="24"/>
          <w:szCs w:val="26"/>
        </w:rPr>
        <w:t xml:space="preserve">C.6.1.3.5 </w:t>
      </w:r>
      <w:r w:rsidR="003712FD" w:rsidRPr="00E3705C">
        <w:rPr>
          <w:rFonts w:ascii="Times New Roman" w:eastAsia="Times New Roman" w:hAnsi="Times New Roman" w:cs="Times New Roman"/>
          <w:b/>
          <w:bCs/>
          <w:iCs/>
          <w:sz w:val="24"/>
          <w:szCs w:val="26"/>
        </w:rPr>
        <w:t xml:space="preserve">Support Data Migration Across Storage </w:t>
      </w:r>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r w:rsidR="003712FD" w:rsidRPr="00E3705C">
        <w:rPr>
          <w:rFonts w:ascii="Times New Roman" w:eastAsia="Times New Roman" w:hAnsi="Times New Roman" w:cs="Times New Roman"/>
          <w:b/>
          <w:bCs/>
          <w:iCs/>
          <w:sz w:val="24"/>
          <w:szCs w:val="26"/>
        </w:rPr>
        <w:t>Classes</w:t>
      </w:r>
    </w:p>
    <w:p w14:paraId="59997D04"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705DF504"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Contractor shall provide support for migrating data across different classes. This support shall include a web-based interface for manually migrating data across different tiers as well as an open source API interface for accessing the same functionality.</w:t>
      </w:r>
    </w:p>
    <w:p w14:paraId="5F8D903D" w14:textId="77777777" w:rsidR="003712FD" w:rsidRPr="00E3705C" w:rsidRDefault="003712FD" w:rsidP="003712FD">
      <w:pPr>
        <w:spacing w:after="0" w:line="240" w:lineRule="auto"/>
        <w:ind w:left="720"/>
        <w:rPr>
          <w:rFonts w:ascii="Times New Roman" w:eastAsia="Times New Roman" w:hAnsi="Times New Roman" w:cs="Times New Roman"/>
          <w:sz w:val="24"/>
          <w:szCs w:val="20"/>
        </w:rPr>
      </w:pPr>
    </w:p>
    <w:p w14:paraId="54E362AE" w14:textId="2A8707D4" w:rsidR="003712FD" w:rsidRPr="00E3705C" w:rsidRDefault="00964B93" w:rsidP="003712FD">
      <w:pPr>
        <w:numPr>
          <w:ilvl w:val="4"/>
          <w:numId w:val="0"/>
        </w:numPr>
        <w:spacing w:after="0" w:line="240" w:lineRule="auto"/>
        <w:outlineLvl w:val="4"/>
        <w:rPr>
          <w:rFonts w:ascii="Times New Roman" w:eastAsia="Times New Roman" w:hAnsi="Times New Roman" w:cs="Times New Roman"/>
          <w:b/>
          <w:bCs/>
          <w:iCs/>
          <w:sz w:val="24"/>
          <w:szCs w:val="26"/>
        </w:rPr>
      </w:pPr>
      <w:bookmarkStart w:id="3853" w:name="_Ref324328402"/>
      <w:bookmarkStart w:id="3854" w:name="_Toc326239232"/>
      <w:bookmarkStart w:id="3855" w:name="_Toc326240833"/>
      <w:bookmarkStart w:id="3856" w:name="_Toc326240964"/>
      <w:bookmarkStart w:id="3857" w:name="_Toc326241095"/>
      <w:bookmarkStart w:id="3858" w:name="_Toc326242524"/>
      <w:bookmarkStart w:id="3859" w:name="_Toc326242727"/>
      <w:bookmarkStart w:id="3860" w:name="_Toc326243260"/>
      <w:bookmarkStart w:id="3861" w:name="_Toc326264897"/>
      <w:bookmarkStart w:id="3862" w:name="_Toc326265035"/>
      <w:bookmarkStart w:id="3863" w:name="_Toc326265179"/>
      <w:bookmarkStart w:id="3864" w:name="_Toc326265317"/>
      <w:bookmarkStart w:id="3865" w:name="_Toc326267343"/>
      <w:bookmarkStart w:id="3866" w:name="_Toc326267597"/>
      <w:bookmarkStart w:id="3867" w:name="_Toc326267792"/>
      <w:bookmarkStart w:id="3868" w:name="_Toc326267926"/>
      <w:bookmarkStart w:id="3869" w:name="_Toc326268054"/>
      <w:bookmarkStart w:id="3870" w:name="_Toc326268188"/>
      <w:bookmarkStart w:id="3871" w:name="_Toc326268316"/>
      <w:bookmarkStart w:id="3872" w:name="_Toc326268444"/>
      <w:bookmarkStart w:id="3873" w:name="_Toc326268580"/>
      <w:bookmarkStart w:id="3874" w:name="_Toc326268723"/>
      <w:bookmarkStart w:id="3875" w:name="_Toc326268872"/>
      <w:bookmarkStart w:id="3876" w:name="_Toc326269022"/>
      <w:bookmarkStart w:id="3877" w:name="_Toc326269165"/>
      <w:bookmarkStart w:id="3878" w:name="_Toc326269463"/>
      <w:bookmarkStart w:id="3879" w:name="_Toc326269606"/>
      <w:bookmarkStart w:id="3880" w:name="_Toc326269755"/>
      <w:bookmarkStart w:id="3881" w:name="_Toc326269905"/>
      <w:bookmarkStart w:id="3882" w:name="_Toc326270048"/>
      <w:bookmarkStart w:id="3883" w:name="_Toc326270208"/>
      <w:bookmarkStart w:id="3884" w:name="_Toc326270693"/>
      <w:bookmarkStart w:id="3885" w:name="_Toc326270835"/>
      <w:bookmarkStart w:id="3886" w:name="_Toc326271002"/>
      <w:bookmarkStart w:id="3887" w:name="_Toc326271143"/>
      <w:bookmarkStart w:id="3888" w:name="_Toc326271284"/>
      <w:bookmarkStart w:id="3889" w:name="_Toc326271425"/>
      <w:bookmarkStart w:id="3890" w:name="_Toc326271567"/>
      <w:bookmarkStart w:id="3891" w:name="_Toc326271714"/>
      <w:bookmarkStart w:id="3892" w:name="_Toc326272030"/>
      <w:bookmarkStart w:id="3893" w:name="_Toc326272167"/>
      <w:bookmarkStart w:id="3894" w:name="_Toc326272785"/>
      <w:bookmarkStart w:id="3895" w:name="_Toc326274370"/>
      <w:bookmarkStart w:id="3896" w:name="_Toc326274846"/>
      <w:bookmarkStart w:id="3897" w:name="_Toc326276407"/>
      <w:bookmarkStart w:id="3898" w:name="_Toc326307126"/>
      <w:bookmarkStart w:id="3899" w:name="_Toc326307276"/>
      <w:bookmarkStart w:id="3900" w:name="_Toc326307418"/>
      <w:bookmarkStart w:id="3901" w:name="_Toc326308000"/>
      <w:bookmarkStart w:id="3902" w:name="_Toc326308548"/>
      <w:bookmarkStart w:id="3903" w:name="_Toc326309263"/>
      <w:bookmarkStart w:id="3904" w:name="_Toc326310272"/>
      <w:bookmarkStart w:id="3905" w:name="_Toc326310656"/>
      <w:bookmarkStart w:id="3906" w:name="_Toc326311521"/>
      <w:bookmarkStart w:id="3907" w:name="_Toc326312181"/>
      <w:bookmarkStart w:id="3908" w:name="_Toc326314077"/>
      <w:bookmarkStart w:id="3909" w:name="_Toc326314282"/>
      <w:bookmarkStart w:id="3910" w:name="_Toc326314801"/>
      <w:bookmarkStart w:id="3911" w:name="_Toc326314961"/>
      <w:bookmarkStart w:id="3912" w:name="_Toc326315121"/>
      <w:bookmarkStart w:id="3913" w:name="_Toc326315275"/>
      <w:bookmarkStart w:id="3914" w:name="_Toc326315435"/>
      <w:bookmarkStart w:id="3915" w:name="_Toc326316259"/>
      <w:bookmarkStart w:id="3916" w:name="_Toc326316411"/>
      <w:bookmarkStart w:id="3917" w:name="_Toc326659356"/>
      <w:r>
        <w:rPr>
          <w:rFonts w:ascii="Times New Roman" w:eastAsia="Times New Roman" w:hAnsi="Times New Roman" w:cs="Times New Roman"/>
          <w:b/>
          <w:bCs/>
          <w:iCs/>
          <w:sz w:val="24"/>
          <w:szCs w:val="26"/>
        </w:rPr>
        <w:lastRenderedPageBreak/>
        <w:t xml:space="preserve">C.6.1.3.6 </w:t>
      </w:r>
      <w:r w:rsidR="003712FD" w:rsidRPr="00E3705C">
        <w:rPr>
          <w:rFonts w:ascii="Times New Roman" w:eastAsia="Times New Roman" w:hAnsi="Times New Roman" w:cs="Times New Roman"/>
          <w:b/>
          <w:bCs/>
          <w:iCs/>
          <w:sz w:val="24"/>
          <w:szCs w:val="26"/>
        </w:rPr>
        <w:t>Support Alternative Backup</w:t>
      </w:r>
      <w:bookmarkEnd w:id="3853"/>
      <w:r w:rsidR="003712FD" w:rsidRPr="00E3705C">
        <w:rPr>
          <w:rFonts w:ascii="Times New Roman" w:eastAsia="Times New Roman" w:hAnsi="Times New Roman" w:cs="Times New Roman"/>
          <w:b/>
          <w:bCs/>
          <w:iCs/>
          <w:sz w:val="24"/>
          <w:szCs w:val="26"/>
        </w:rPr>
        <w:t xml:space="preserve"> Solutions</w:t>
      </w:r>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p>
    <w:p w14:paraId="324D83FB"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62CCF4B2"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The DOI requires the ability to design and manage backup solutions, and/or to utilize offeror-provided backup solutions. </w:t>
      </w:r>
    </w:p>
    <w:p w14:paraId="6BD43990"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47B12E8A"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Contractor shall provide backup at both onsite and offsite locations, and may provide software solutions to manage the backup processes.</w:t>
      </w:r>
    </w:p>
    <w:p w14:paraId="73534D41"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5DC7B0BF"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The Contractor shall ensure that all Archive and Backup services meet all of the requirements described in Section </w:t>
      </w:r>
      <w:r w:rsidRPr="00E3705C">
        <w:rPr>
          <w:rFonts w:ascii="Times New Roman" w:eastAsia="Times New Roman" w:hAnsi="Times New Roman" w:cs="Times New Roman"/>
          <w:sz w:val="24"/>
          <w:szCs w:val="20"/>
        </w:rPr>
        <w:fldChar w:fldCharType="begin"/>
      </w:r>
      <w:r w:rsidRPr="00E3705C">
        <w:rPr>
          <w:rFonts w:ascii="Times New Roman" w:eastAsia="Times New Roman" w:hAnsi="Times New Roman" w:cs="Times New Roman"/>
          <w:sz w:val="24"/>
          <w:szCs w:val="20"/>
        </w:rPr>
        <w:instrText xml:space="preserve"> REF _Ref326657174 \w \h  \* MERGEFORMAT </w:instrText>
      </w:r>
      <w:r w:rsidRPr="00E3705C">
        <w:rPr>
          <w:rFonts w:ascii="Times New Roman" w:eastAsia="Times New Roman" w:hAnsi="Times New Roman" w:cs="Times New Roman"/>
          <w:sz w:val="24"/>
          <w:szCs w:val="20"/>
        </w:rPr>
      </w:r>
      <w:r w:rsidRPr="00E3705C">
        <w:rPr>
          <w:rFonts w:ascii="Times New Roman" w:eastAsia="Times New Roman" w:hAnsi="Times New Roman" w:cs="Times New Roman"/>
          <w:sz w:val="24"/>
          <w:szCs w:val="20"/>
        </w:rPr>
        <w:fldChar w:fldCharType="separate"/>
      </w:r>
      <w:r w:rsidR="00001B9F">
        <w:rPr>
          <w:rFonts w:ascii="Times New Roman" w:eastAsia="Times New Roman" w:hAnsi="Times New Roman" w:cs="Times New Roman"/>
          <w:sz w:val="24"/>
          <w:szCs w:val="20"/>
        </w:rPr>
        <w:t>0</w:t>
      </w:r>
      <w:r w:rsidRPr="00E3705C">
        <w:rPr>
          <w:rFonts w:ascii="Times New Roman" w:eastAsia="Times New Roman" w:hAnsi="Times New Roman" w:cs="Times New Roman"/>
          <w:sz w:val="24"/>
          <w:szCs w:val="20"/>
        </w:rPr>
        <w:fldChar w:fldCharType="end"/>
      </w:r>
      <w:r w:rsidRPr="00E3705C">
        <w:rPr>
          <w:rFonts w:ascii="Times New Roman" w:eastAsia="Times New Roman" w:hAnsi="Times New Roman" w:cs="Times New Roman"/>
          <w:sz w:val="24"/>
          <w:szCs w:val="20"/>
        </w:rPr>
        <w:t xml:space="preserve">, </w:t>
      </w:r>
      <w:r w:rsidRPr="00E3705C">
        <w:rPr>
          <w:rFonts w:ascii="Times New Roman" w:eastAsia="Times New Roman" w:hAnsi="Times New Roman" w:cs="Times New Roman"/>
          <w:sz w:val="24"/>
          <w:szCs w:val="20"/>
        </w:rPr>
        <w:fldChar w:fldCharType="begin"/>
      </w:r>
      <w:r w:rsidRPr="00E3705C">
        <w:rPr>
          <w:rFonts w:ascii="Times New Roman" w:eastAsia="Times New Roman" w:hAnsi="Times New Roman" w:cs="Times New Roman"/>
          <w:sz w:val="24"/>
          <w:szCs w:val="20"/>
        </w:rPr>
        <w:instrText xml:space="preserve"> REF _Ref326657180 \h  \* MERGEFORMAT </w:instrText>
      </w:r>
      <w:r w:rsidRPr="00E3705C">
        <w:rPr>
          <w:rFonts w:ascii="Times New Roman" w:eastAsia="Times New Roman" w:hAnsi="Times New Roman" w:cs="Times New Roman"/>
          <w:sz w:val="24"/>
          <w:szCs w:val="20"/>
        </w:rPr>
      </w:r>
      <w:r w:rsidRPr="00E3705C">
        <w:rPr>
          <w:rFonts w:ascii="Times New Roman" w:eastAsia="Times New Roman" w:hAnsi="Times New Roman" w:cs="Times New Roman"/>
          <w:sz w:val="24"/>
          <w:szCs w:val="20"/>
        </w:rPr>
        <w:fldChar w:fldCharType="separate"/>
      </w:r>
      <w:r w:rsidR="00001B9F" w:rsidRPr="00001B9F">
        <w:rPr>
          <w:rFonts w:ascii="Times New Roman" w:eastAsia="Times New Roman" w:hAnsi="Times New Roman" w:cs="Times New Roman"/>
          <w:sz w:val="24"/>
          <w:szCs w:val="20"/>
        </w:rPr>
        <w:t>Establish and Maintain Security and Privacy</w:t>
      </w:r>
      <w:r w:rsidRPr="00E3705C">
        <w:rPr>
          <w:rFonts w:ascii="Times New Roman" w:eastAsia="Times New Roman" w:hAnsi="Times New Roman" w:cs="Times New Roman"/>
          <w:sz w:val="24"/>
          <w:szCs w:val="20"/>
        </w:rPr>
        <w:fldChar w:fldCharType="end"/>
      </w:r>
      <w:r w:rsidRPr="00E3705C">
        <w:rPr>
          <w:rFonts w:ascii="Times New Roman" w:eastAsia="Times New Roman" w:hAnsi="Times New Roman" w:cs="Times New Roman"/>
          <w:sz w:val="24"/>
          <w:szCs w:val="20"/>
        </w:rPr>
        <w:t>.</w:t>
      </w:r>
      <w:r w:rsidRPr="00E3705C">
        <w:rPr>
          <w:rFonts w:ascii="Times New Roman" w:eastAsia="Times New Roman" w:hAnsi="Times New Roman" w:cs="Times New Roman"/>
          <w:sz w:val="24"/>
          <w:szCs w:val="20"/>
        </w:rPr>
        <w:br/>
      </w:r>
    </w:p>
    <w:p w14:paraId="50D46C39"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Contractor shall ensure the Web-management functionality includes:</w:t>
      </w:r>
    </w:p>
    <w:p w14:paraId="0048A293" w14:textId="77777777" w:rsidR="003712FD" w:rsidRPr="00E3705C" w:rsidRDefault="003712FD" w:rsidP="00FB640F">
      <w:pPr>
        <w:numPr>
          <w:ilvl w:val="0"/>
          <w:numId w:val="25"/>
        </w:numPr>
        <w:tabs>
          <w:tab w:val="num" w:pos="900"/>
        </w:tabs>
        <w:spacing w:after="0" w:line="240" w:lineRule="auto"/>
        <w:ind w:left="90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Ability to configure backup schedule;</w:t>
      </w:r>
    </w:p>
    <w:p w14:paraId="7D918909" w14:textId="77777777" w:rsidR="003712FD" w:rsidRPr="00E3705C" w:rsidRDefault="003712FD" w:rsidP="00FB640F">
      <w:pPr>
        <w:numPr>
          <w:ilvl w:val="0"/>
          <w:numId w:val="25"/>
        </w:numPr>
        <w:tabs>
          <w:tab w:val="num" w:pos="900"/>
        </w:tabs>
        <w:spacing w:after="0" w:line="240" w:lineRule="auto"/>
        <w:ind w:left="90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Ability to restore files and images from backup;</w:t>
      </w:r>
    </w:p>
    <w:p w14:paraId="534321D8" w14:textId="77777777" w:rsidR="003712FD" w:rsidRPr="00E3705C" w:rsidRDefault="003712FD" w:rsidP="00FB640F">
      <w:pPr>
        <w:numPr>
          <w:ilvl w:val="0"/>
          <w:numId w:val="25"/>
        </w:numPr>
        <w:tabs>
          <w:tab w:val="num" w:pos="900"/>
        </w:tabs>
        <w:spacing w:after="0" w:line="240" w:lineRule="auto"/>
        <w:ind w:left="90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Ability to configure a retention period and automatic deletions of old files;</w:t>
      </w:r>
    </w:p>
    <w:p w14:paraId="51764232" w14:textId="77777777" w:rsidR="003712FD" w:rsidRPr="00E3705C" w:rsidRDefault="003712FD" w:rsidP="00FB640F">
      <w:pPr>
        <w:numPr>
          <w:ilvl w:val="0"/>
          <w:numId w:val="25"/>
        </w:numPr>
        <w:tabs>
          <w:tab w:val="num" w:pos="900"/>
        </w:tabs>
        <w:spacing w:after="0" w:line="240" w:lineRule="auto"/>
        <w:ind w:left="90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Ability for government to specify the level of redundancy required; and </w:t>
      </w:r>
    </w:p>
    <w:p w14:paraId="40D65321" w14:textId="77777777" w:rsidR="003712FD" w:rsidRPr="00E3705C" w:rsidRDefault="003712FD" w:rsidP="00FB640F">
      <w:pPr>
        <w:numPr>
          <w:ilvl w:val="0"/>
          <w:numId w:val="25"/>
        </w:numPr>
        <w:tabs>
          <w:tab w:val="num" w:pos="900"/>
        </w:tabs>
        <w:spacing w:after="0" w:line="240" w:lineRule="auto"/>
        <w:ind w:left="90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A scripting interface for the above.</w:t>
      </w:r>
    </w:p>
    <w:p w14:paraId="793FE018" w14:textId="77777777" w:rsidR="003712FD" w:rsidRPr="00E3705C" w:rsidRDefault="003712FD" w:rsidP="003712FD">
      <w:pPr>
        <w:spacing w:after="0" w:line="240" w:lineRule="auto"/>
        <w:ind w:left="540"/>
        <w:rPr>
          <w:rFonts w:ascii="Times New Roman" w:eastAsia="Times New Roman" w:hAnsi="Times New Roman" w:cs="Times New Roman"/>
          <w:sz w:val="24"/>
          <w:szCs w:val="20"/>
        </w:rPr>
      </w:pPr>
    </w:p>
    <w:p w14:paraId="2284E105" w14:textId="647FC554" w:rsidR="003712FD" w:rsidRPr="00E3705C" w:rsidRDefault="00964B93" w:rsidP="003712FD">
      <w:pPr>
        <w:numPr>
          <w:ilvl w:val="4"/>
          <w:numId w:val="0"/>
        </w:numPr>
        <w:spacing w:after="0" w:line="240" w:lineRule="auto"/>
        <w:outlineLvl w:val="4"/>
        <w:rPr>
          <w:rFonts w:ascii="Times New Roman" w:eastAsia="Times New Roman" w:hAnsi="Times New Roman" w:cs="Times New Roman"/>
          <w:b/>
          <w:bCs/>
          <w:iCs/>
          <w:sz w:val="24"/>
          <w:szCs w:val="26"/>
        </w:rPr>
      </w:pPr>
      <w:bookmarkStart w:id="3918" w:name="_Toc326239233"/>
      <w:bookmarkStart w:id="3919" w:name="_Toc326240834"/>
      <w:bookmarkStart w:id="3920" w:name="_Toc326240965"/>
      <w:bookmarkStart w:id="3921" w:name="_Toc326241096"/>
      <w:bookmarkStart w:id="3922" w:name="_Toc326242525"/>
      <w:bookmarkStart w:id="3923" w:name="_Toc326242728"/>
      <w:bookmarkStart w:id="3924" w:name="_Toc326243261"/>
      <w:bookmarkStart w:id="3925" w:name="_Toc326264898"/>
      <w:bookmarkStart w:id="3926" w:name="_Toc326265036"/>
      <w:bookmarkStart w:id="3927" w:name="_Toc326265180"/>
      <w:bookmarkStart w:id="3928" w:name="_Toc326265318"/>
      <w:bookmarkStart w:id="3929" w:name="_Toc326267344"/>
      <w:bookmarkStart w:id="3930" w:name="_Toc326267598"/>
      <w:bookmarkStart w:id="3931" w:name="_Toc326267793"/>
      <w:bookmarkStart w:id="3932" w:name="_Toc326267927"/>
      <w:bookmarkStart w:id="3933" w:name="_Toc326268055"/>
      <w:bookmarkStart w:id="3934" w:name="_Toc326268189"/>
      <w:bookmarkStart w:id="3935" w:name="_Toc326268317"/>
      <w:bookmarkStart w:id="3936" w:name="_Toc326268445"/>
      <w:bookmarkStart w:id="3937" w:name="_Toc326268581"/>
      <w:bookmarkStart w:id="3938" w:name="_Toc326268724"/>
      <w:bookmarkStart w:id="3939" w:name="_Toc326268873"/>
      <w:bookmarkStart w:id="3940" w:name="_Toc326269023"/>
      <w:bookmarkStart w:id="3941" w:name="_Toc326269166"/>
      <w:bookmarkStart w:id="3942" w:name="_Toc326269464"/>
      <w:bookmarkStart w:id="3943" w:name="_Toc326269607"/>
      <w:bookmarkStart w:id="3944" w:name="_Toc326269756"/>
      <w:bookmarkStart w:id="3945" w:name="_Toc326269906"/>
      <w:bookmarkStart w:id="3946" w:name="_Toc326270049"/>
      <w:bookmarkStart w:id="3947" w:name="_Toc326270209"/>
      <w:bookmarkStart w:id="3948" w:name="_Toc326270694"/>
      <w:bookmarkStart w:id="3949" w:name="_Toc326270836"/>
      <w:bookmarkStart w:id="3950" w:name="_Toc326271003"/>
      <w:bookmarkStart w:id="3951" w:name="_Toc326271144"/>
      <w:bookmarkStart w:id="3952" w:name="_Toc326271285"/>
      <w:bookmarkStart w:id="3953" w:name="_Toc326271426"/>
      <w:bookmarkStart w:id="3954" w:name="_Toc326271568"/>
      <w:bookmarkStart w:id="3955" w:name="_Toc326271715"/>
      <w:bookmarkStart w:id="3956" w:name="_Toc326272031"/>
      <w:bookmarkStart w:id="3957" w:name="_Toc326272168"/>
      <w:bookmarkStart w:id="3958" w:name="_Toc326272786"/>
      <w:bookmarkStart w:id="3959" w:name="_Toc326274371"/>
      <w:bookmarkStart w:id="3960" w:name="_Toc326274847"/>
      <w:bookmarkStart w:id="3961" w:name="_Toc326276408"/>
      <w:bookmarkStart w:id="3962" w:name="_Toc326307127"/>
      <w:bookmarkStart w:id="3963" w:name="_Toc326307277"/>
      <w:bookmarkStart w:id="3964" w:name="_Toc326307419"/>
      <w:bookmarkStart w:id="3965" w:name="_Toc326308001"/>
      <w:bookmarkStart w:id="3966" w:name="_Toc326308549"/>
      <w:bookmarkStart w:id="3967" w:name="_Toc326309264"/>
      <w:bookmarkStart w:id="3968" w:name="_Toc326310273"/>
      <w:bookmarkStart w:id="3969" w:name="_Toc326310657"/>
      <w:bookmarkStart w:id="3970" w:name="_Toc326311522"/>
      <w:bookmarkStart w:id="3971" w:name="_Toc326312182"/>
      <w:bookmarkStart w:id="3972" w:name="_Toc326314078"/>
      <w:bookmarkStart w:id="3973" w:name="_Toc326314283"/>
      <w:bookmarkStart w:id="3974" w:name="_Toc326314802"/>
      <w:bookmarkStart w:id="3975" w:name="_Toc326314962"/>
      <w:bookmarkStart w:id="3976" w:name="_Toc326315122"/>
      <w:bookmarkStart w:id="3977" w:name="_Toc326315276"/>
      <w:bookmarkStart w:id="3978" w:name="_Toc326315436"/>
      <w:bookmarkStart w:id="3979" w:name="_Toc326316260"/>
      <w:bookmarkStart w:id="3980" w:name="_Toc326316412"/>
      <w:bookmarkStart w:id="3981" w:name="_Toc326659357"/>
      <w:r>
        <w:rPr>
          <w:rFonts w:ascii="Times New Roman" w:eastAsia="Times New Roman" w:hAnsi="Times New Roman" w:cs="Times New Roman"/>
          <w:b/>
          <w:bCs/>
          <w:iCs/>
          <w:sz w:val="24"/>
          <w:szCs w:val="26"/>
        </w:rPr>
        <w:t xml:space="preserve">C.6.1.3.7 </w:t>
      </w:r>
      <w:r w:rsidR="003712FD" w:rsidRPr="00E3705C">
        <w:rPr>
          <w:rFonts w:ascii="Times New Roman" w:eastAsia="Times New Roman" w:hAnsi="Times New Roman" w:cs="Times New Roman"/>
          <w:b/>
          <w:bCs/>
          <w:iCs/>
          <w:sz w:val="24"/>
          <w:szCs w:val="26"/>
        </w:rPr>
        <w:t>Support Secure Transfer of Physical Media</w:t>
      </w:r>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p>
    <w:p w14:paraId="5EB950A9" w14:textId="77777777" w:rsidR="003712FD" w:rsidRPr="00E3705C" w:rsidRDefault="003712FD" w:rsidP="003712FD">
      <w:pPr>
        <w:spacing w:after="0" w:line="240" w:lineRule="auto"/>
        <w:ind w:left="720"/>
        <w:rPr>
          <w:rFonts w:ascii="Times New Roman" w:eastAsia="Times New Roman" w:hAnsi="Times New Roman" w:cs="Times New Roman"/>
          <w:sz w:val="24"/>
          <w:szCs w:val="20"/>
        </w:rPr>
      </w:pPr>
    </w:p>
    <w:p w14:paraId="0658470E"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When transferring physical media between locations, the Contractor shall provide a certified courier or other method of maintaining a secure chain of custody over tapes and other media being moved to and from a defined, secured off-site storage location. The Contractor shall provide flexibility in courier pick-up and delivery time.</w:t>
      </w:r>
    </w:p>
    <w:p w14:paraId="03AA8788" w14:textId="77777777" w:rsidR="003712FD" w:rsidRPr="00E3705C" w:rsidRDefault="003712FD" w:rsidP="003712FD">
      <w:pPr>
        <w:spacing w:after="0" w:line="240" w:lineRule="auto"/>
        <w:ind w:left="720"/>
        <w:rPr>
          <w:rFonts w:ascii="Times New Roman" w:eastAsia="Times New Roman" w:hAnsi="Times New Roman" w:cs="Times New Roman"/>
          <w:sz w:val="24"/>
          <w:szCs w:val="20"/>
        </w:rPr>
      </w:pPr>
    </w:p>
    <w:p w14:paraId="401E1CA9" w14:textId="14C2076D" w:rsidR="003712FD" w:rsidRPr="00E3705C" w:rsidRDefault="00964B93" w:rsidP="003712FD">
      <w:pPr>
        <w:keepNext/>
        <w:numPr>
          <w:ilvl w:val="3"/>
          <w:numId w:val="0"/>
        </w:numPr>
        <w:spacing w:after="0" w:line="240" w:lineRule="auto"/>
        <w:outlineLvl w:val="3"/>
        <w:rPr>
          <w:rFonts w:ascii="Times New Roman" w:eastAsia="Times New Roman" w:hAnsi="Times New Roman" w:cs="Times New Roman"/>
          <w:b/>
          <w:bCs/>
          <w:i/>
          <w:sz w:val="24"/>
          <w:szCs w:val="20"/>
        </w:rPr>
      </w:pPr>
      <w:bookmarkStart w:id="3982" w:name="_Ref323634768"/>
      <w:bookmarkStart w:id="3983" w:name="_Toc326239234"/>
      <w:bookmarkStart w:id="3984" w:name="_Toc326240835"/>
      <w:bookmarkStart w:id="3985" w:name="_Toc326240966"/>
      <w:bookmarkStart w:id="3986" w:name="_Toc326241097"/>
      <w:bookmarkStart w:id="3987" w:name="_Toc326242526"/>
      <w:bookmarkStart w:id="3988" w:name="_Toc326242729"/>
      <w:bookmarkStart w:id="3989" w:name="_Toc326243262"/>
      <w:bookmarkStart w:id="3990" w:name="_Toc326264899"/>
      <w:bookmarkStart w:id="3991" w:name="_Toc326265037"/>
      <w:bookmarkStart w:id="3992" w:name="_Toc326265181"/>
      <w:bookmarkStart w:id="3993" w:name="_Toc326265319"/>
      <w:bookmarkStart w:id="3994" w:name="_Toc326267345"/>
      <w:bookmarkStart w:id="3995" w:name="_Toc326267599"/>
      <w:bookmarkStart w:id="3996" w:name="_Toc326267794"/>
      <w:bookmarkStart w:id="3997" w:name="_Toc326267928"/>
      <w:bookmarkStart w:id="3998" w:name="_Toc326268056"/>
      <w:bookmarkStart w:id="3999" w:name="_Toc326268190"/>
      <w:bookmarkStart w:id="4000" w:name="_Toc326268318"/>
      <w:bookmarkStart w:id="4001" w:name="_Toc326268446"/>
      <w:bookmarkStart w:id="4002" w:name="_Toc326268582"/>
      <w:bookmarkStart w:id="4003" w:name="_Toc326268725"/>
      <w:bookmarkStart w:id="4004" w:name="_Toc326268874"/>
      <w:bookmarkStart w:id="4005" w:name="_Toc326269024"/>
      <w:bookmarkStart w:id="4006" w:name="_Toc326269167"/>
      <w:bookmarkStart w:id="4007" w:name="_Toc326269465"/>
      <w:bookmarkStart w:id="4008" w:name="_Toc326269608"/>
      <w:bookmarkStart w:id="4009" w:name="_Toc326269757"/>
      <w:bookmarkStart w:id="4010" w:name="_Toc326269907"/>
      <w:bookmarkStart w:id="4011" w:name="_Toc326270050"/>
      <w:bookmarkStart w:id="4012" w:name="_Toc326270210"/>
      <w:bookmarkStart w:id="4013" w:name="_Toc326270695"/>
      <w:bookmarkStart w:id="4014" w:name="_Toc326270837"/>
      <w:bookmarkStart w:id="4015" w:name="_Toc326271004"/>
      <w:bookmarkStart w:id="4016" w:name="_Toc326271145"/>
      <w:bookmarkStart w:id="4017" w:name="_Toc326271286"/>
      <w:bookmarkStart w:id="4018" w:name="_Toc326271427"/>
      <w:bookmarkStart w:id="4019" w:name="_Toc326271569"/>
      <w:bookmarkStart w:id="4020" w:name="_Toc326271716"/>
      <w:bookmarkStart w:id="4021" w:name="_Toc326272032"/>
      <w:bookmarkStart w:id="4022" w:name="_Toc326272169"/>
      <w:bookmarkStart w:id="4023" w:name="_Toc326272787"/>
      <w:bookmarkStart w:id="4024" w:name="_Toc326274372"/>
      <w:bookmarkStart w:id="4025" w:name="_Toc326274848"/>
      <w:bookmarkStart w:id="4026" w:name="_Toc326276409"/>
      <w:bookmarkStart w:id="4027" w:name="_Toc326307128"/>
      <w:bookmarkStart w:id="4028" w:name="_Toc326307278"/>
      <w:bookmarkStart w:id="4029" w:name="_Toc326307420"/>
      <w:bookmarkStart w:id="4030" w:name="_Toc326308002"/>
      <w:bookmarkStart w:id="4031" w:name="_Toc326308550"/>
      <w:bookmarkStart w:id="4032" w:name="_Toc326309265"/>
      <w:bookmarkStart w:id="4033" w:name="_Toc326310274"/>
      <w:bookmarkStart w:id="4034" w:name="_Toc326310658"/>
      <w:bookmarkStart w:id="4035" w:name="_Toc326311523"/>
      <w:bookmarkStart w:id="4036" w:name="_Toc326312183"/>
      <w:bookmarkStart w:id="4037" w:name="_Toc326314079"/>
      <w:bookmarkStart w:id="4038" w:name="_Toc326314284"/>
      <w:bookmarkStart w:id="4039" w:name="_Toc326314803"/>
      <w:bookmarkStart w:id="4040" w:name="_Toc326314963"/>
      <w:bookmarkStart w:id="4041" w:name="_Toc326315123"/>
      <w:bookmarkStart w:id="4042" w:name="_Toc326315277"/>
      <w:bookmarkStart w:id="4043" w:name="_Toc326315437"/>
      <w:bookmarkStart w:id="4044" w:name="_Toc326316261"/>
      <w:bookmarkStart w:id="4045" w:name="_Toc326316413"/>
      <w:bookmarkStart w:id="4046" w:name="_Toc326659358"/>
      <w:r>
        <w:rPr>
          <w:rFonts w:ascii="Times New Roman" w:eastAsia="Times New Roman" w:hAnsi="Times New Roman" w:cs="Times New Roman"/>
          <w:b/>
          <w:bCs/>
          <w:i/>
          <w:sz w:val="24"/>
          <w:szCs w:val="20"/>
        </w:rPr>
        <w:t xml:space="preserve">C.6.1.4 </w:t>
      </w:r>
      <w:r w:rsidR="003712FD" w:rsidRPr="00E3705C">
        <w:rPr>
          <w:rFonts w:ascii="Times New Roman" w:eastAsia="Times New Roman" w:hAnsi="Times New Roman" w:cs="Times New Roman"/>
          <w:b/>
          <w:bCs/>
          <w:i/>
          <w:sz w:val="24"/>
          <w:szCs w:val="20"/>
        </w:rPr>
        <w:t xml:space="preserve">Provide Transport </w:t>
      </w:r>
      <w:r w:rsidR="003712FD" w:rsidRPr="00E3705C">
        <w:rPr>
          <w:rFonts w:ascii="Times New Roman" w:eastAsia="Times New Roman" w:hAnsi="Times New Roman" w:cs="Times New Roman"/>
          <w:b/>
          <w:bCs/>
          <w:i/>
          <w:sz w:val="24"/>
          <w:szCs w:val="20"/>
          <w:lang w:val="en-CA"/>
        </w:rPr>
        <w:t>Resources</w:t>
      </w:r>
      <w:r w:rsidR="003712FD" w:rsidRPr="00E3705C">
        <w:rPr>
          <w:rFonts w:ascii="Times New Roman" w:eastAsia="Times New Roman" w:hAnsi="Times New Roman" w:cs="Times New Roman"/>
          <w:b/>
          <w:bCs/>
          <w:i/>
          <w:sz w:val="24"/>
          <w:szCs w:val="20"/>
        </w:rPr>
        <w:t xml:space="preserve"> and Support Interconnections</w:t>
      </w:r>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p>
    <w:p w14:paraId="5E3E5855" w14:textId="77777777" w:rsidR="003712FD" w:rsidRPr="00E3705C" w:rsidRDefault="003712FD" w:rsidP="003712FD">
      <w:pPr>
        <w:spacing w:after="0" w:line="240" w:lineRule="auto"/>
        <w:ind w:left="720"/>
        <w:rPr>
          <w:rFonts w:ascii="Times New Roman" w:eastAsia="Times New Roman" w:hAnsi="Times New Roman" w:cs="Times New Roman"/>
          <w:sz w:val="24"/>
          <w:szCs w:val="20"/>
        </w:rPr>
      </w:pPr>
    </w:p>
    <w:p w14:paraId="18CFA606" w14:textId="72A3A741" w:rsidR="003712FD" w:rsidRPr="00E3705C" w:rsidRDefault="00964B93" w:rsidP="003712FD">
      <w:pPr>
        <w:numPr>
          <w:ilvl w:val="4"/>
          <w:numId w:val="0"/>
        </w:numPr>
        <w:spacing w:after="0" w:line="240" w:lineRule="auto"/>
        <w:outlineLvl w:val="4"/>
        <w:rPr>
          <w:rFonts w:ascii="Times New Roman" w:eastAsia="Times New Roman" w:hAnsi="Times New Roman" w:cs="Times New Roman"/>
          <w:b/>
          <w:bCs/>
          <w:iCs/>
          <w:sz w:val="24"/>
          <w:szCs w:val="26"/>
        </w:rPr>
      </w:pPr>
      <w:bookmarkStart w:id="4047" w:name="_Toc326239235"/>
      <w:bookmarkStart w:id="4048" w:name="_Toc326240836"/>
      <w:bookmarkStart w:id="4049" w:name="_Toc326240967"/>
      <w:bookmarkStart w:id="4050" w:name="_Toc326241098"/>
      <w:bookmarkStart w:id="4051" w:name="_Toc326242527"/>
      <w:bookmarkStart w:id="4052" w:name="_Toc326242730"/>
      <w:bookmarkStart w:id="4053" w:name="_Toc326243263"/>
      <w:bookmarkStart w:id="4054" w:name="_Toc326264900"/>
      <w:bookmarkStart w:id="4055" w:name="_Toc326265038"/>
      <w:bookmarkStart w:id="4056" w:name="_Toc326265182"/>
      <w:bookmarkStart w:id="4057" w:name="_Toc326265320"/>
      <w:bookmarkStart w:id="4058" w:name="_Toc326267346"/>
      <w:bookmarkStart w:id="4059" w:name="_Toc326267600"/>
      <w:bookmarkStart w:id="4060" w:name="_Toc326267795"/>
      <w:bookmarkStart w:id="4061" w:name="_Toc326267929"/>
      <w:bookmarkStart w:id="4062" w:name="_Toc326268057"/>
      <w:bookmarkStart w:id="4063" w:name="_Toc326268191"/>
      <w:bookmarkStart w:id="4064" w:name="_Toc326268319"/>
      <w:bookmarkStart w:id="4065" w:name="_Toc326268447"/>
      <w:bookmarkStart w:id="4066" w:name="_Toc326268583"/>
      <w:bookmarkStart w:id="4067" w:name="_Toc326268726"/>
      <w:bookmarkStart w:id="4068" w:name="_Toc326268875"/>
      <w:bookmarkStart w:id="4069" w:name="_Toc326269025"/>
      <w:bookmarkStart w:id="4070" w:name="_Toc326269168"/>
      <w:bookmarkStart w:id="4071" w:name="_Toc326269466"/>
      <w:bookmarkStart w:id="4072" w:name="_Toc326269609"/>
      <w:bookmarkStart w:id="4073" w:name="_Toc326269758"/>
      <w:bookmarkStart w:id="4074" w:name="_Toc326269908"/>
      <w:bookmarkStart w:id="4075" w:name="_Toc326270051"/>
      <w:bookmarkStart w:id="4076" w:name="_Toc326270211"/>
      <w:bookmarkStart w:id="4077" w:name="_Toc326270696"/>
      <w:bookmarkStart w:id="4078" w:name="_Toc326270838"/>
      <w:bookmarkStart w:id="4079" w:name="_Toc326271005"/>
      <w:bookmarkStart w:id="4080" w:name="_Toc326271146"/>
      <w:bookmarkStart w:id="4081" w:name="_Toc326271287"/>
      <w:bookmarkStart w:id="4082" w:name="_Toc326271428"/>
      <w:bookmarkStart w:id="4083" w:name="_Toc326271570"/>
      <w:bookmarkStart w:id="4084" w:name="_Toc326271717"/>
      <w:bookmarkStart w:id="4085" w:name="_Toc326272033"/>
      <w:bookmarkStart w:id="4086" w:name="_Toc326272170"/>
      <w:bookmarkStart w:id="4087" w:name="_Toc326272788"/>
      <w:bookmarkStart w:id="4088" w:name="_Toc326274373"/>
      <w:bookmarkStart w:id="4089" w:name="_Toc326274849"/>
      <w:bookmarkStart w:id="4090" w:name="_Toc326276410"/>
      <w:bookmarkStart w:id="4091" w:name="_Toc326307129"/>
      <w:bookmarkStart w:id="4092" w:name="_Toc326307279"/>
      <w:bookmarkStart w:id="4093" w:name="_Toc326307421"/>
      <w:bookmarkStart w:id="4094" w:name="_Toc326308003"/>
      <w:bookmarkStart w:id="4095" w:name="_Toc326308551"/>
      <w:bookmarkStart w:id="4096" w:name="_Toc326309266"/>
      <w:bookmarkStart w:id="4097" w:name="_Toc326310275"/>
      <w:bookmarkStart w:id="4098" w:name="_Toc326310659"/>
      <w:bookmarkStart w:id="4099" w:name="_Toc326311524"/>
      <w:bookmarkStart w:id="4100" w:name="_Toc326312184"/>
      <w:bookmarkStart w:id="4101" w:name="_Toc326314080"/>
      <w:bookmarkStart w:id="4102" w:name="_Toc326314285"/>
      <w:bookmarkStart w:id="4103" w:name="_Toc326314804"/>
      <w:bookmarkStart w:id="4104" w:name="_Toc326314964"/>
      <w:bookmarkStart w:id="4105" w:name="_Toc326315124"/>
      <w:bookmarkStart w:id="4106" w:name="_Toc326315278"/>
      <w:bookmarkStart w:id="4107" w:name="_Toc326315438"/>
      <w:bookmarkStart w:id="4108" w:name="_Toc326316262"/>
      <w:bookmarkStart w:id="4109" w:name="_Toc326316414"/>
      <w:bookmarkStart w:id="4110" w:name="_Toc326659359"/>
      <w:r>
        <w:rPr>
          <w:rFonts w:ascii="Times New Roman" w:eastAsia="Times New Roman" w:hAnsi="Times New Roman" w:cs="Times New Roman"/>
          <w:b/>
          <w:bCs/>
          <w:iCs/>
          <w:sz w:val="24"/>
          <w:szCs w:val="26"/>
        </w:rPr>
        <w:t xml:space="preserve">C.6.1.4.1 </w:t>
      </w:r>
      <w:r w:rsidR="003712FD" w:rsidRPr="00E3705C">
        <w:rPr>
          <w:rFonts w:ascii="Times New Roman" w:eastAsia="Times New Roman" w:hAnsi="Times New Roman" w:cs="Times New Roman"/>
          <w:b/>
          <w:bCs/>
          <w:iCs/>
          <w:sz w:val="24"/>
          <w:szCs w:val="26"/>
        </w:rPr>
        <w:t>Comply with General Transport Requirements</w:t>
      </w:r>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p>
    <w:p w14:paraId="7120F24B" w14:textId="77777777" w:rsidR="003712FD" w:rsidRPr="00E3705C" w:rsidRDefault="003712FD" w:rsidP="003712FD">
      <w:pPr>
        <w:spacing w:after="0" w:line="240" w:lineRule="auto"/>
        <w:ind w:left="720"/>
        <w:rPr>
          <w:rFonts w:ascii="Times New Roman" w:eastAsia="Times New Roman" w:hAnsi="Times New Roman" w:cs="Times New Roman"/>
          <w:sz w:val="24"/>
          <w:szCs w:val="20"/>
        </w:rPr>
      </w:pPr>
    </w:p>
    <w:p w14:paraId="17FC1757"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DOI requires access to transport resources that meet the following requirements:</w:t>
      </w:r>
    </w:p>
    <w:p w14:paraId="3D183441" w14:textId="77777777" w:rsidR="003712FD" w:rsidRPr="00E3705C" w:rsidRDefault="003712FD" w:rsidP="00FB640F">
      <w:pPr>
        <w:numPr>
          <w:ilvl w:val="0"/>
          <w:numId w:val="23"/>
        </w:numPr>
        <w:tabs>
          <w:tab w:val="num" w:pos="900"/>
        </w:tabs>
        <w:spacing w:after="0" w:line="240" w:lineRule="auto"/>
        <w:ind w:left="90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bandwidth consumed by each system shall be calculated using a 95</w:t>
      </w:r>
      <w:r w:rsidRPr="00E3705C">
        <w:rPr>
          <w:rFonts w:ascii="Times New Roman" w:eastAsia="Times New Roman" w:hAnsi="Times New Roman" w:cs="Times New Roman"/>
          <w:sz w:val="24"/>
          <w:szCs w:val="20"/>
          <w:vertAlign w:val="superscript"/>
        </w:rPr>
        <w:t>th</w:t>
      </w:r>
      <w:r w:rsidRPr="00E3705C">
        <w:rPr>
          <w:rFonts w:ascii="Times New Roman" w:eastAsia="Times New Roman" w:hAnsi="Times New Roman" w:cs="Times New Roman"/>
          <w:sz w:val="24"/>
          <w:szCs w:val="20"/>
        </w:rPr>
        <w:t xml:space="preserve"> percentile method, with samples taken at a minimum of every five (5) minutes or less. The Contractor shall specify proposed range of sample rates within this range.</w:t>
      </w:r>
    </w:p>
    <w:p w14:paraId="64997EAC" w14:textId="77777777" w:rsidR="003712FD" w:rsidRPr="00E3705C" w:rsidRDefault="003712FD" w:rsidP="00FB640F">
      <w:pPr>
        <w:numPr>
          <w:ilvl w:val="0"/>
          <w:numId w:val="23"/>
        </w:numPr>
        <w:tabs>
          <w:tab w:val="num" w:pos="900"/>
        </w:tabs>
        <w:spacing w:after="0" w:line="240" w:lineRule="auto"/>
        <w:ind w:left="90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Each system shall have access to sufficient bandwidth to meet its monthly data transfer needs as established in individual Task Orders.</w:t>
      </w:r>
    </w:p>
    <w:p w14:paraId="6F9D7D40" w14:textId="77777777" w:rsidR="003712FD" w:rsidRPr="00964B93" w:rsidRDefault="003712FD" w:rsidP="003712FD">
      <w:pPr>
        <w:spacing w:after="0" w:line="240" w:lineRule="auto"/>
        <w:ind w:left="900"/>
        <w:rPr>
          <w:rFonts w:ascii="Times New Roman" w:eastAsia="Times New Roman" w:hAnsi="Times New Roman" w:cs="Times New Roman"/>
          <w:b/>
          <w:sz w:val="24"/>
          <w:szCs w:val="20"/>
        </w:rPr>
      </w:pPr>
    </w:p>
    <w:p w14:paraId="07DAE841" w14:textId="0B544D78" w:rsidR="003712FD" w:rsidRPr="00964B93" w:rsidRDefault="00964B93" w:rsidP="003712FD">
      <w:pPr>
        <w:numPr>
          <w:ilvl w:val="4"/>
          <w:numId w:val="0"/>
        </w:numPr>
        <w:spacing w:after="0" w:line="240" w:lineRule="auto"/>
        <w:outlineLvl w:val="4"/>
        <w:rPr>
          <w:rFonts w:ascii="Times New Roman" w:eastAsia="Times New Roman" w:hAnsi="Times New Roman" w:cs="Times New Roman"/>
          <w:b/>
          <w:bCs/>
          <w:iCs/>
          <w:sz w:val="24"/>
          <w:szCs w:val="26"/>
        </w:rPr>
      </w:pPr>
      <w:bookmarkStart w:id="4111" w:name="_Toc326239236"/>
      <w:bookmarkStart w:id="4112" w:name="_Toc326240837"/>
      <w:bookmarkStart w:id="4113" w:name="_Toc326240968"/>
      <w:bookmarkStart w:id="4114" w:name="_Toc326241099"/>
      <w:bookmarkStart w:id="4115" w:name="_Toc326242528"/>
      <w:bookmarkStart w:id="4116" w:name="_Toc326242731"/>
      <w:bookmarkStart w:id="4117" w:name="_Toc326243264"/>
      <w:bookmarkStart w:id="4118" w:name="_Toc326264901"/>
      <w:bookmarkStart w:id="4119" w:name="_Toc326265039"/>
      <w:bookmarkStart w:id="4120" w:name="_Toc326265183"/>
      <w:bookmarkStart w:id="4121" w:name="_Toc326265321"/>
      <w:bookmarkStart w:id="4122" w:name="_Toc326267347"/>
      <w:bookmarkStart w:id="4123" w:name="_Toc326267601"/>
      <w:bookmarkStart w:id="4124" w:name="_Toc326267796"/>
      <w:bookmarkStart w:id="4125" w:name="_Toc326267930"/>
      <w:bookmarkStart w:id="4126" w:name="_Toc326268058"/>
      <w:bookmarkStart w:id="4127" w:name="_Toc326268192"/>
      <w:bookmarkStart w:id="4128" w:name="_Toc326268320"/>
      <w:bookmarkStart w:id="4129" w:name="_Toc326268448"/>
      <w:bookmarkStart w:id="4130" w:name="_Toc326268584"/>
      <w:bookmarkStart w:id="4131" w:name="_Toc326268727"/>
      <w:bookmarkStart w:id="4132" w:name="_Toc326268876"/>
      <w:bookmarkStart w:id="4133" w:name="_Toc326269026"/>
      <w:bookmarkStart w:id="4134" w:name="_Toc326269169"/>
      <w:bookmarkStart w:id="4135" w:name="_Toc326269467"/>
      <w:bookmarkStart w:id="4136" w:name="_Toc326269610"/>
      <w:bookmarkStart w:id="4137" w:name="_Toc326269759"/>
      <w:bookmarkStart w:id="4138" w:name="_Toc326269909"/>
      <w:bookmarkStart w:id="4139" w:name="_Toc326270052"/>
      <w:bookmarkStart w:id="4140" w:name="_Toc326270212"/>
      <w:bookmarkStart w:id="4141" w:name="_Toc326270697"/>
      <w:bookmarkStart w:id="4142" w:name="_Toc326270839"/>
      <w:bookmarkStart w:id="4143" w:name="_Toc326271006"/>
      <w:bookmarkStart w:id="4144" w:name="_Toc326271147"/>
      <w:bookmarkStart w:id="4145" w:name="_Toc326271288"/>
      <w:bookmarkStart w:id="4146" w:name="_Toc326271429"/>
      <w:bookmarkStart w:id="4147" w:name="_Toc326271571"/>
      <w:bookmarkStart w:id="4148" w:name="_Toc326271718"/>
      <w:bookmarkStart w:id="4149" w:name="_Toc326272034"/>
      <w:bookmarkStart w:id="4150" w:name="_Toc326272171"/>
      <w:bookmarkStart w:id="4151" w:name="_Toc326272789"/>
      <w:bookmarkStart w:id="4152" w:name="_Toc326274374"/>
      <w:bookmarkStart w:id="4153" w:name="_Toc326274850"/>
      <w:bookmarkStart w:id="4154" w:name="_Toc326276411"/>
      <w:bookmarkStart w:id="4155" w:name="_Toc326307130"/>
      <w:bookmarkStart w:id="4156" w:name="_Toc326307280"/>
      <w:bookmarkStart w:id="4157" w:name="_Toc326307422"/>
      <w:bookmarkStart w:id="4158" w:name="_Toc326308004"/>
      <w:bookmarkStart w:id="4159" w:name="_Toc326308552"/>
      <w:bookmarkStart w:id="4160" w:name="_Toc326309267"/>
      <w:bookmarkStart w:id="4161" w:name="_Toc326310276"/>
      <w:bookmarkStart w:id="4162" w:name="_Toc326310660"/>
      <w:bookmarkStart w:id="4163" w:name="_Toc326311525"/>
      <w:bookmarkStart w:id="4164" w:name="_Toc326312185"/>
      <w:bookmarkStart w:id="4165" w:name="_Toc326314081"/>
      <w:bookmarkStart w:id="4166" w:name="_Toc326314286"/>
      <w:bookmarkStart w:id="4167" w:name="_Toc326314805"/>
      <w:bookmarkStart w:id="4168" w:name="_Toc326314965"/>
      <w:bookmarkStart w:id="4169" w:name="_Toc326315125"/>
      <w:bookmarkStart w:id="4170" w:name="_Toc326315279"/>
      <w:bookmarkStart w:id="4171" w:name="_Toc326315439"/>
      <w:bookmarkStart w:id="4172" w:name="_Toc326316263"/>
      <w:bookmarkStart w:id="4173" w:name="_Toc326316415"/>
      <w:bookmarkStart w:id="4174" w:name="_Toc326659360"/>
      <w:r>
        <w:rPr>
          <w:rFonts w:ascii="Times New Roman" w:eastAsia="Times New Roman" w:hAnsi="Times New Roman" w:cs="Times New Roman"/>
          <w:b/>
          <w:bCs/>
          <w:iCs/>
          <w:sz w:val="24"/>
          <w:szCs w:val="26"/>
        </w:rPr>
        <w:t xml:space="preserve">C.6.1.4.2 </w:t>
      </w:r>
      <w:r w:rsidR="003712FD" w:rsidRPr="00964B93">
        <w:rPr>
          <w:rFonts w:ascii="Times New Roman" w:eastAsia="Times New Roman" w:hAnsi="Times New Roman" w:cs="Times New Roman"/>
          <w:b/>
          <w:bCs/>
          <w:iCs/>
          <w:sz w:val="24"/>
          <w:szCs w:val="26"/>
        </w:rPr>
        <w:t>Comply with Interconnection Configurations and Requirements</w:t>
      </w:r>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p>
    <w:p w14:paraId="740CBD95" w14:textId="77777777" w:rsidR="003712FD" w:rsidRPr="00E3705C" w:rsidRDefault="003712FD" w:rsidP="003712FD">
      <w:pPr>
        <w:spacing w:after="0" w:line="240" w:lineRule="auto"/>
        <w:ind w:left="720"/>
        <w:rPr>
          <w:rFonts w:ascii="Times New Roman" w:eastAsia="Times New Roman" w:hAnsi="Times New Roman" w:cs="Times New Roman"/>
          <w:sz w:val="24"/>
          <w:szCs w:val="20"/>
        </w:rPr>
      </w:pPr>
    </w:p>
    <w:p w14:paraId="27D1F145"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Contractor shall support access to network connectivity in the following configurations:</w:t>
      </w:r>
    </w:p>
    <w:p w14:paraId="3C21AC86" w14:textId="77777777" w:rsidR="003712FD" w:rsidRPr="00E3705C" w:rsidRDefault="003712FD" w:rsidP="00FB640F">
      <w:pPr>
        <w:numPr>
          <w:ilvl w:val="0"/>
          <w:numId w:val="33"/>
        </w:numPr>
        <w:tabs>
          <w:tab w:val="num" w:pos="900"/>
        </w:tabs>
        <w:spacing w:after="0" w:line="240" w:lineRule="auto"/>
        <w:ind w:left="90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Between compute host instances;</w:t>
      </w:r>
    </w:p>
    <w:p w14:paraId="72E45CF4" w14:textId="77777777" w:rsidR="003712FD" w:rsidRPr="00E3705C" w:rsidRDefault="003712FD" w:rsidP="00FB640F">
      <w:pPr>
        <w:numPr>
          <w:ilvl w:val="0"/>
          <w:numId w:val="33"/>
        </w:numPr>
        <w:tabs>
          <w:tab w:val="num" w:pos="900"/>
        </w:tabs>
        <w:spacing w:after="0" w:line="240" w:lineRule="auto"/>
        <w:ind w:left="90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Between vendor datacenters;</w:t>
      </w:r>
    </w:p>
    <w:p w14:paraId="3DCEF966" w14:textId="77777777" w:rsidR="003712FD" w:rsidRPr="00E3705C" w:rsidRDefault="003712FD" w:rsidP="00FB640F">
      <w:pPr>
        <w:numPr>
          <w:ilvl w:val="0"/>
          <w:numId w:val="33"/>
        </w:numPr>
        <w:tabs>
          <w:tab w:val="num" w:pos="900"/>
        </w:tabs>
        <w:spacing w:after="0" w:line="240" w:lineRule="auto"/>
        <w:ind w:left="90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Between a vendor datacenter and the Department intranet;</w:t>
      </w:r>
    </w:p>
    <w:p w14:paraId="4842822A" w14:textId="77777777" w:rsidR="003712FD" w:rsidRPr="00E3705C" w:rsidRDefault="003712FD" w:rsidP="00FB640F">
      <w:pPr>
        <w:numPr>
          <w:ilvl w:val="0"/>
          <w:numId w:val="33"/>
        </w:numPr>
        <w:tabs>
          <w:tab w:val="num" w:pos="900"/>
        </w:tabs>
        <w:spacing w:after="0" w:line="240" w:lineRule="auto"/>
        <w:ind w:left="90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Between vendor datacenters and the internet; and</w:t>
      </w:r>
    </w:p>
    <w:p w14:paraId="3A88635E" w14:textId="77777777" w:rsidR="003712FD" w:rsidRPr="00E3705C" w:rsidRDefault="003712FD" w:rsidP="00FB640F">
      <w:pPr>
        <w:numPr>
          <w:ilvl w:val="0"/>
          <w:numId w:val="33"/>
        </w:numPr>
        <w:tabs>
          <w:tab w:val="num" w:pos="900"/>
        </w:tabs>
        <w:spacing w:after="0" w:line="240" w:lineRule="auto"/>
        <w:ind w:left="90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Between vendor datacenters and DOI customers, including LAN-to-LAN VPN connectivity and dedicated circuits (e.g., T-1, DS-3, etc.).</w:t>
      </w:r>
    </w:p>
    <w:p w14:paraId="1D58EC62"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1D396791" w14:textId="77777777" w:rsidR="00964B93" w:rsidRDefault="00964B93" w:rsidP="003712FD">
      <w:pPr>
        <w:keepNext/>
        <w:numPr>
          <w:ilvl w:val="2"/>
          <w:numId w:val="0"/>
        </w:numPr>
        <w:pBdr>
          <w:bottom w:val="single" w:sz="4" w:space="1" w:color="auto"/>
        </w:pBdr>
        <w:spacing w:after="0" w:line="240" w:lineRule="auto"/>
        <w:outlineLvl w:val="2"/>
        <w:rPr>
          <w:rFonts w:ascii="Times New Roman" w:eastAsia="Times New Roman" w:hAnsi="Times New Roman" w:cs="Times New Roman"/>
          <w:b/>
          <w:i/>
          <w:sz w:val="24"/>
          <w:szCs w:val="24"/>
          <w:lang w:val="en-CA"/>
        </w:rPr>
      </w:pPr>
      <w:bookmarkStart w:id="4175" w:name="_Toc326239237"/>
      <w:bookmarkStart w:id="4176" w:name="_Toc326240838"/>
      <w:bookmarkStart w:id="4177" w:name="_Toc326240969"/>
      <w:bookmarkStart w:id="4178" w:name="_Toc326241100"/>
      <w:bookmarkStart w:id="4179" w:name="_Toc326242529"/>
      <w:bookmarkStart w:id="4180" w:name="_Toc326242732"/>
      <w:bookmarkStart w:id="4181" w:name="_Toc326243265"/>
      <w:bookmarkStart w:id="4182" w:name="_Toc326264902"/>
      <w:bookmarkStart w:id="4183" w:name="_Toc326265040"/>
      <w:bookmarkStart w:id="4184" w:name="_Toc326265184"/>
      <w:bookmarkStart w:id="4185" w:name="_Toc326265322"/>
      <w:bookmarkStart w:id="4186" w:name="_Toc326267348"/>
      <w:bookmarkStart w:id="4187" w:name="_Toc326267602"/>
      <w:bookmarkStart w:id="4188" w:name="_Toc326267797"/>
      <w:bookmarkStart w:id="4189" w:name="_Toc326267931"/>
      <w:bookmarkStart w:id="4190" w:name="_Toc326268059"/>
      <w:bookmarkStart w:id="4191" w:name="_Toc326268193"/>
      <w:bookmarkStart w:id="4192" w:name="_Toc326268321"/>
      <w:bookmarkStart w:id="4193" w:name="_Toc326268449"/>
      <w:bookmarkStart w:id="4194" w:name="_Toc326268585"/>
      <w:bookmarkStart w:id="4195" w:name="_Toc326268728"/>
      <w:bookmarkStart w:id="4196" w:name="_Toc326268877"/>
      <w:bookmarkStart w:id="4197" w:name="_Toc326269027"/>
      <w:bookmarkStart w:id="4198" w:name="_Toc326269170"/>
      <w:bookmarkStart w:id="4199" w:name="_Toc326269468"/>
      <w:bookmarkStart w:id="4200" w:name="_Toc326269611"/>
      <w:bookmarkStart w:id="4201" w:name="_Toc326269760"/>
      <w:bookmarkStart w:id="4202" w:name="_Toc326269910"/>
      <w:bookmarkStart w:id="4203" w:name="_Toc326270053"/>
      <w:bookmarkStart w:id="4204" w:name="_Toc326270213"/>
      <w:bookmarkStart w:id="4205" w:name="_Toc326270698"/>
      <w:bookmarkStart w:id="4206" w:name="_Toc326270840"/>
      <w:bookmarkStart w:id="4207" w:name="_Toc326271007"/>
      <w:bookmarkStart w:id="4208" w:name="_Toc326271148"/>
      <w:bookmarkStart w:id="4209" w:name="_Toc326271289"/>
      <w:bookmarkStart w:id="4210" w:name="_Toc326271430"/>
      <w:bookmarkStart w:id="4211" w:name="_Toc326271572"/>
      <w:bookmarkStart w:id="4212" w:name="_Toc326271719"/>
      <w:bookmarkStart w:id="4213" w:name="_Toc326272035"/>
      <w:bookmarkStart w:id="4214" w:name="_Toc326272172"/>
      <w:bookmarkStart w:id="4215" w:name="_Toc326272790"/>
      <w:bookmarkStart w:id="4216" w:name="_Toc326274375"/>
      <w:bookmarkStart w:id="4217" w:name="_Toc326274851"/>
      <w:bookmarkStart w:id="4218" w:name="_Toc326276412"/>
      <w:bookmarkStart w:id="4219" w:name="_Toc326307131"/>
      <w:bookmarkStart w:id="4220" w:name="_Toc326307281"/>
      <w:bookmarkStart w:id="4221" w:name="_Toc326307423"/>
      <w:bookmarkStart w:id="4222" w:name="_Toc326308005"/>
      <w:bookmarkStart w:id="4223" w:name="_Toc326308553"/>
      <w:bookmarkStart w:id="4224" w:name="_Toc326309268"/>
      <w:bookmarkStart w:id="4225" w:name="_Toc326310277"/>
      <w:bookmarkStart w:id="4226" w:name="_Toc326310661"/>
      <w:bookmarkStart w:id="4227" w:name="_Toc326311526"/>
      <w:bookmarkStart w:id="4228" w:name="_Toc326312186"/>
      <w:bookmarkStart w:id="4229" w:name="_Toc326314082"/>
      <w:bookmarkStart w:id="4230" w:name="_Toc326314287"/>
      <w:bookmarkStart w:id="4231" w:name="_Toc326314806"/>
      <w:bookmarkStart w:id="4232" w:name="_Toc326314966"/>
      <w:bookmarkStart w:id="4233" w:name="_Toc326315126"/>
      <w:bookmarkStart w:id="4234" w:name="_Toc326315280"/>
      <w:bookmarkStart w:id="4235" w:name="_Toc326315440"/>
      <w:bookmarkStart w:id="4236" w:name="_Toc326316264"/>
      <w:bookmarkStart w:id="4237" w:name="_Toc326316416"/>
      <w:bookmarkStart w:id="4238" w:name="_Toc326659361"/>
    </w:p>
    <w:p w14:paraId="77714044" w14:textId="41F3BD16" w:rsidR="003712FD" w:rsidRDefault="00964B93" w:rsidP="003712FD">
      <w:pPr>
        <w:keepNext/>
        <w:numPr>
          <w:ilvl w:val="2"/>
          <w:numId w:val="0"/>
        </w:numPr>
        <w:pBdr>
          <w:bottom w:val="single" w:sz="4" w:space="1" w:color="auto"/>
        </w:pBdr>
        <w:spacing w:after="0" w:line="240" w:lineRule="auto"/>
        <w:outlineLvl w:val="2"/>
        <w:rPr>
          <w:rFonts w:ascii="Times New Roman" w:eastAsia="Times New Roman" w:hAnsi="Times New Roman" w:cs="Times New Roman"/>
          <w:b/>
          <w:i/>
          <w:sz w:val="24"/>
          <w:szCs w:val="24"/>
          <w:lang w:val="en-CA"/>
        </w:rPr>
      </w:pPr>
      <w:r>
        <w:rPr>
          <w:rFonts w:ascii="Times New Roman" w:eastAsia="Times New Roman" w:hAnsi="Times New Roman" w:cs="Times New Roman"/>
          <w:b/>
          <w:i/>
          <w:sz w:val="24"/>
          <w:szCs w:val="24"/>
          <w:lang w:val="en-CA"/>
        </w:rPr>
        <w:t xml:space="preserve">C.6.2 </w:t>
      </w:r>
      <w:r w:rsidR="003712FD" w:rsidRPr="00E3705C">
        <w:rPr>
          <w:rFonts w:ascii="Times New Roman" w:eastAsia="Times New Roman" w:hAnsi="Times New Roman" w:cs="Times New Roman"/>
          <w:b/>
          <w:i/>
          <w:sz w:val="24"/>
          <w:szCs w:val="24"/>
          <w:lang w:val="en-CA"/>
        </w:rPr>
        <w:t>Provide Aggregated Resource</w:t>
      </w:r>
      <w:bookmarkEnd w:id="4175"/>
      <w:bookmarkEnd w:id="4176"/>
      <w:bookmarkEnd w:id="4177"/>
      <w:bookmarkEnd w:id="4178"/>
      <w:bookmarkEnd w:id="4179"/>
      <w:bookmarkEnd w:id="4180"/>
      <w:bookmarkEnd w:id="4181"/>
      <w:r w:rsidR="003712FD" w:rsidRPr="00E3705C">
        <w:rPr>
          <w:rFonts w:ascii="Times New Roman" w:eastAsia="Times New Roman" w:hAnsi="Times New Roman" w:cs="Times New Roman"/>
          <w:b/>
          <w:i/>
          <w:sz w:val="24"/>
          <w:szCs w:val="24"/>
          <w:lang w:val="en-CA"/>
        </w:rPr>
        <w:t>s</w:t>
      </w:r>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r w:rsidR="003712FD" w:rsidRPr="00E3705C">
        <w:rPr>
          <w:rFonts w:ascii="Times New Roman" w:eastAsia="Times New Roman" w:hAnsi="Times New Roman" w:cs="Times New Roman"/>
          <w:b/>
          <w:i/>
          <w:sz w:val="24"/>
          <w:szCs w:val="24"/>
          <w:lang w:val="en-CA"/>
        </w:rPr>
        <w:t xml:space="preserve"> and Enabling Services</w:t>
      </w:r>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p>
    <w:p w14:paraId="1BE5DBD9" w14:textId="77777777" w:rsidR="00964B93" w:rsidRDefault="00964B93" w:rsidP="003712FD">
      <w:pPr>
        <w:spacing w:after="0" w:line="240" w:lineRule="auto"/>
        <w:rPr>
          <w:rFonts w:ascii="Times New Roman" w:eastAsia="Times New Roman" w:hAnsi="Times New Roman" w:cs="Times New Roman"/>
          <w:sz w:val="24"/>
          <w:szCs w:val="20"/>
        </w:rPr>
      </w:pPr>
    </w:p>
    <w:p w14:paraId="4EBB7AA5"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Aggregated Resource Services are combinations, or packages, of basic resources, (Operating System, Compute-Host, Storage, Telecommunications/Networking, Middleware, Scripting, and Programming).  </w:t>
      </w:r>
    </w:p>
    <w:p w14:paraId="095CF538"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4E3820B0"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Enabling Services describe reusable processes and activities that support multiple technical services.  Additional Aggregated Resource Services and Enabling Services may be defined by the Contractor or by the DOI within individual Task Orders to facilitate communication, streamline ordering or provisioning, or simplify definition and pricing for higher order or advanced Services. Aggregated Resource Services and Enabling Services are high order components for defining Technical Services and Technical Service Lines delivered under the anticipated contract.</w:t>
      </w:r>
    </w:p>
    <w:p w14:paraId="03C28248" w14:textId="1B0CEBA0" w:rsidR="003712FD" w:rsidRPr="00E3705C" w:rsidRDefault="003712FD" w:rsidP="003712FD">
      <w:pPr>
        <w:spacing w:after="0" w:line="240" w:lineRule="auto"/>
        <w:rPr>
          <w:rFonts w:ascii="Times New Roman" w:eastAsia="Times New Roman" w:hAnsi="Times New Roman" w:cs="Times New Roman"/>
          <w:b/>
          <w:bCs/>
          <w:i/>
          <w:sz w:val="24"/>
          <w:szCs w:val="20"/>
          <w:lang w:val="en-CA"/>
        </w:rPr>
      </w:pPr>
      <w:bookmarkStart w:id="4239" w:name="_Toc326314083"/>
      <w:bookmarkStart w:id="4240" w:name="_Toc326314288"/>
      <w:bookmarkStart w:id="4241" w:name="_Toc326314807"/>
      <w:bookmarkStart w:id="4242" w:name="_Toc326314967"/>
      <w:bookmarkStart w:id="4243" w:name="_Toc326315127"/>
      <w:bookmarkStart w:id="4244" w:name="_Toc326315281"/>
      <w:bookmarkStart w:id="4245" w:name="_Toc326315441"/>
      <w:bookmarkStart w:id="4246" w:name="_Toc326316265"/>
      <w:bookmarkStart w:id="4247" w:name="_Toc326316417"/>
      <w:bookmarkStart w:id="4248" w:name="_Toc326659362"/>
    </w:p>
    <w:p w14:paraId="580CACFE" w14:textId="530AC0CB" w:rsidR="003712FD" w:rsidRPr="00E3705C" w:rsidRDefault="00F436AF" w:rsidP="003712FD">
      <w:pPr>
        <w:keepNext/>
        <w:numPr>
          <w:ilvl w:val="3"/>
          <w:numId w:val="0"/>
        </w:numPr>
        <w:spacing w:after="0" w:line="240" w:lineRule="auto"/>
        <w:outlineLvl w:val="3"/>
        <w:rPr>
          <w:rFonts w:ascii="Times New Roman" w:eastAsia="Times New Roman" w:hAnsi="Times New Roman" w:cs="Times New Roman"/>
          <w:b/>
          <w:bCs/>
          <w:i/>
          <w:sz w:val="24"/>
          <w:szCs w:val="20"/>
          <w:lang w:val="en-CA"/>
        </w:rPr>
      </w:pPr>
      <w:r>
        <w:rPr>
          <w:rFonts w:ascii="Times New Roman" w:eastAsia="Times New Roman" w:hAnsi="Times New Roman" w:cs="Times New Roman"/>
          <w:b/>
          <w:bCs/>
          <w:i/>
          <w:sz w:val="24"/>
          <w:szCs w:val="20"/>
          <w:lang w:val="en-CA"/>
        </w:rPr>
        <w:t>C.6.2.1</w:t>
      </w:r>
      <w:r w:rsidR="00964B93">
        <w:rPr>
          <w:rFonts w:ascii="Times New Roman" w:eastAsia="Times New Roman" w:hAnsi="Times New Roman" w:cs="Times New Roman"/>
          <w:b/>
          <w:bCs/>
          <w:i/>
          <w:sz w:val="24"/>
          <w:szCs w:val="20"/>
          <w:lang w:val="en-CA"/>
        </w:rPr>
        <w:t xml:space="preserve"> </w:t>
      </w:r>
      <w:r w:rsidR="003712FD" w:rsidRPr="00E3705C">
        <w:rPr>
          <w:rFonts w:ascii="Times New Roman" w:eastAsia="Times New Roman" w:hAnsi="Times New Roman" w:cs="Times New Roman"/>
          <w:b/>
          <w:bCs/>
          <w:i/>
          <w:sz w:val="24"/>
          <w:szCs w:val="20"/>
          <w:lang w:val="en-CA"/>
        </w:rPr>
        <w:t>Provide Aggregated Resource Services</w:t>
      </w:r>
      <w:bookmarkEnd w:id="4239"/>
      <w:bookmarkEnd w:id="4240"/>
      <w:bookmarkEnd w:id="4241"/>
      <w:bookmarkEnd w:id="4242"/>
      <w:bookmarkEnd w:id="4243"/>
      <w:bookmarkEnd w:id="4244"/>
      <w:bookmarkEnd w:id="4245"/>
      <w:bookmarkEnd w:id="4246"/>
      <w:bookmarkEnd w:id="4247"/>
      <w:bookmarkEnd w:id="4248"/>
    </w:p>
    <w:p w14:paraId="795565E2" w14:textId="77777777" w:rsidR="003712FD" w:rsidRPr="00E3705C" w:rsidRDefault="003712FD" w:rsidP="00D236DA">
      <w:pPr>
        <w:spacing w:after="0" w:line="240" w:lineRule="auto"/>
        <w:rPr>
          <w:rFonts w:ascii="Times New Roman" w:eastAsia="Times New Roman" w:hAnsi="Times New Roman" w:cs="Times New Roman"/>
          <w:sz w:val="24"/>
          <w:szCs w:val="20"/>
          <w:lang w:val="en-CA"/>
        </w:rPr>
      </w:pPr>
    </w:p>
    <w:p w14:paraId="5C329898" w14:textId="4C9D0545" w:rsidR="003712FD" w:rsidRPr="00E3705C" w:rsidRDefault="00F436AF" w:rsidP="003712FD">
      <w:pPr>
        <w:numPr>
          <w:ilvl w:val="4"/>
          <w:numId w:val="0"/>
        </w:numPr>
        <w:spacing w:after="0" w:line="240" w:lineRule="auto"/>
        <w:outlineLvl w:val="4"/>
        <w:rPr>
          <w:rFonts w:ascii="Times New Roman" w:eastAsia="Times New Roman" w:hAnsi="Times New Roman" w:cs="Times New Roman"/>
          <w:b/>
          <w:bCs/>
          <w:iCs/>
          <w:sz w:val="24"/>
          <w:szCs w:val="26"/>
        </w:rPr>
      </w:pPr>
      <w:bookmarkStart w:id="4249" w:name="_Toc326314808"/>
      <w:bookmarkStart w:id="4250" w:name="_Toc326314968"/>
      <w:bookmarkStart w:id="4251" w:name="_Toc326315128"/>
      <w:bookmarkStart w:id="4252" w:name="_Toc326315282"/>
      <w:bookmarkStart w:id="4253" w:name="_Toc326315442"/>
      <w:bookmarkStart w:id="4254" w:name="_Toc326316266"/>
      <w:bookmarkStart w:id="4255" w:name="_Toc326316418"/>
      <w:bookmarkStart w:id="4256" w:name="_Toc326659363"/>
      <w:bookmarkStart w:id="4257" w:name="_Toc326314084"/>
      <w:bookmarkStart w:id="4258" w:name="_Toc326314289"/>
      <w:r>
        <w:rPr>
          <w:rFonts w:ascii="Times New Roman" w:eastAsia="Times New Roman" w:hAnsi="Times New Roman" w:cs="Times New Roman"/>
          <w:b/>
          <w:bCs/>
          <w:iCs/>
          <w:sz w:val="24"/>
          <w:szCs w:val="26"/>
        </w:rPr>
        <w:t>C.6.2.1.1</w:t>
      </w:r>
      <w:r w:rsidR="00964B93">
        <w:rPr>
          <w:rFonts w:ascii="Times New Roman" w:eastAsia="Times New Roman" w:hAnsi="Times New Roman" w:cs="Times New Roman"/>
          <w:b/>
          <w:bCs/>
          <w:iCs/>
          <w:sz w:val="24"/>
          <w:szCs w:val="26"/>
        </w:rPr>
        <w:t xml:space="preserve"> </w:t>
      </w:r>
      <w:r w:rsidR="003712FD" w:rsidRPr="00E3705C">
        <w:rPr>
          <w:rFonts w:ascii="Times New Roman" w:eastAsia="Times New Roman" w:hAnsi="Times New Roman" w:cs="Times New Roman"/>
          <w:b/>
          <w:bCs/>
          <w:iCs/>
          <w:sz w:val="24"/>
          <w:szCs w:val="26"/>
        </w:rPr>
        <w:t>Provide Secure File Transfer Resources</w:t>
      </w:r>
      <w:bookmarkEnd w:id="4249"/>
      <w:bookmarkEnd w:id="4250"/>
      <w:bookmarkEnd w:id="4251"/>
      <w:bookmarkEnd w:id="4252"/>
      <w:bookmarkEnd w:id="4253"/>
      <w:bookmarkEnd w:id="4254"/>
      <w:bookmarkEnd w:id="4255"/>
      <w:bookmarkEnd w:id="4256"/>
    </w:p>
    <w:p w14:paraId="1C14E50C" w14:textId="77777777" w:rsidR="003712FD" w:rsidRPr="00E3705C" w:rsidRDefault="003712FD" w:rsidP="003712FD">
      <w:pPr>
        <w:spacing w:after="0" w:line="240" w:lineRule="auto"/>
        <w:ind w:left="720"/>
        <w:rPr>
          <w:rFonts w:ascii="Times New Roman" w:eastAsia="Times New Roman" w:hAnsi="Times New Roman" w:cs="Times New Roman"/>
          <w:sz w:val="24"/>
          <w:szCs w:val="20"/>
        </w:rPr>
      </w:pPr>
    </w:p>
    <w:p w14:paraId="68A3D16D" w14:textId="77777777" w:rsidR="003712FD" w:rsidRPr="00E3705C" w:rsidRDefault="003712FD" w:rsidP="003712FD">
      <w:pPr>
        <w:spacing w:after="0" w:line="240" w:lineRule="auto"/>
        <w:rPr>
          <w:rFonts w:ascii="Times New Roman" w:eastAsia="Times New Roman" w:hAnsi="Times New Roman" w:cs="Times New Roman"/>
          <w:sz w:val="24"/>
          <w:szCs w:val="24"/>
          <w:lang w:val="en-CA"/>
        </w:rPr>
      </w:pPr>
      <w:r w:rsidRPr="00E3705C">
        <w:rPr>
          <w:rFonts w:ascii="Times New Roman" w:eastAsia="Times New Roman" w:hAnsi="Times New Roman" w:cs="Times New Roman"/>
          <w:sz w:val="24"/>
          <w:szCs w:val="24"/>
          <w:lang w:val="en-CA"/>
        </w:rPr>
        <w:t>The Contractor shall provide a Secure File Transfer solution that satisfies the requirements in Section J, Attachment 12, Secure File Transfer Requirements.</w:t>
      </w:r>
    </w:p>
    <w:p w14:paraId="6FA63B28" w14:textId="77777777" w:rsidR="003712FD" w:rsidRPr="00E3705C" w:rsidRDefault="003712FD" w:rsidP="003712FD">
      <w:pPr>
        <w:spacing w:after="0" w:line="240" w:lineRule="auto"/>
        <w:rPr>
          <w:rFonts w:ascii="Times New Roman" w:eastAsia="Times New Roman" w:hAnsi="Times New Roman" w:cs="Times New Roman"/>
          <w:sz w:val="24"/>
          <w:szCs w:val="24"/>
          <w:lang w:val="en-CA"/>
        </w:rPr>
      </w:pPr>
    </w:p>
    <w:p w14:paraId="57385156" w14:textId="3317AE8F" w:rsidR="003712FD" w:rsidRPr="00E3705C" w:rsidRDefault="00F436AF" w:rsidP="003712FD">
      <w:pPr>
        <w:numPr>
          <w:ilvl w:val="4"/>
          <w:numId w:val="0"/>
        </w:numPr>
        <w:spacing w:after="0" w:line="240" w:lineRule="auto"/>
        <w:outlineLvl w:val="4"/>
        <w:rPr>
          <w:rFonts w:ascii="Times New Roman" w:eastAsia="Times New Roman" w:hAnsi="Times New Roman" w:cs="Times New Roman"/>
          <w:b/>
          <w:bCs/>
          <w:iCs/>
          <w:sz w:val="24"/>
          <w:szCs w:val="26"/>
          <w:lang w:val="en-CA"/>
        </w:rPr>
      </w:pPr>
      <w:bookmarkStart w:id="4259" w:name="_Toc326314809"/>
      <w:bookmarkStart w:id="4260" w:name="_Toc326314969"/>
      <w:bookmarkStart w:id="4261" w:name="_Toc326315129"/>
      <w:bookmarkStart w:id="4262" w:name="_Toc326315283"/>
      <w:bookmarkStart w:id="4263" w:name="_Toc326315443"/>
      <w:bookmarkStart w:id="4264" w:name="_Toc326316267"/>
      <w:bookmarkStart w:id="4265" w:name="_Toc326316419"/>
      <w:bookmarkStart w:id="4266" w:name="_Toc326659364"/>
      <w:r>
        <w:rPr>
          <w:rFonts w:ascii="Times New Roman" w:eastAsia="Times New Roman" w:hAnsi="Times New Roman" w:cs="Times New Roman"/>
          <w:b/>
          <w:bCs/>
          <w:iCs/>
          <w:sz w:val="24"/>
          <w:szCs w:val="26"/>
          <w:lang w:val="en-CA"/>
        </w:rPr>
        <w:t>C.6.2.1.2</w:t>
      </w:r>
      <w:r w:rsidR="00964B93">
        <w:rPr>
          <w:rFonts w:ascii="Times New Roman" w:eastAsia="Times New Roman" w:hAnsi="Times New Roman" w:cs="Times New Roman"/>
          <w:b/>
          <w:bCs/>
          <w:iCs/>
          <w:sz w:val="24"/>
          <w:szCs w:val="26"/>
          <w:lang w:val="en-CA"/>
        </w:rPr>
        <w:t xml:space="preserve"> </w:t>
      </w:r>
      <w:r>
        <w:rPr>
          <w:rFonts w:ascii="Times New Roman" w:eastAsia="Times New Roman" w:hAnsi="Times New Roman" w:cs="Times New Roman"/>
          <w:b/>
          <w:bCs/>
          <w:iCs/>
          <w:sz w:val="24"/>
          <w:szCs w:val="26"/>
          <w:lang w:val="en-CA"/>
        </w:rPr>
        <w:t>P</w:t>
      </w:r>
      <w:r w:rsidR="003712FD" w:rsidRPr="00E3705C">
        <w:rPr>
          <w:rFonts w:ascii="Times New Roman" w:eastAsia="Times New Roman" w:hAnsi="Times New Roman" w:cs="Times New Roman"/>
          <w:b/>
          <w:bCs/>
          <w:iCs/>
          <w:sz w:val="24"/>
          <w:szCs w:val="26"/>
          <w:lang w:val="en-CA"/>
        </w:rPr>
        <w:t>rovide Virtual Machine Resources</w:t>
      </w:r>
      <w:bookmarkEnd w:id="4257"/>
      <w:bookmarkEnd w:id="4258"/>
      <w:bookmarkEnd w:id="4259"/>
      <w:bookmarkEnd w:id="4260"/>
      <w:bookmarkEnd w:id="4261"/>
      <w:bookmarkEnd w:id="4262"/>
      <w:bookmarkEnd w:id="4263"/>
      <w:bookmarkEnd w:id="4264"/>
      <w:bookmarkEnd w:id="4265"/>
      <w:bookmarkEnd w:id="4266"/>
    </w:p>
    <w:p w14:paraId="269527FC" w14:textId="77777777" w:rsidR="003712FD" w:rsidRPr="00E3705C" w:rsidRDefault="003712FD" w:rsidP="003712FD">
      <w:pPr>
        <w:spacing w:after="0" w:line="240" w:lineRule="auto"/>
        <w:rPr>
          <w:rFonts w:ascii="Times New Roman" w:eastAsia="Times New Roman" w:hAnsi="Times New Roman" w:cs="Times New Roman"/>
          <w:sz w:val="24"/>
          <w:szCs w:val="20"/>
          <w:lang w:val="en-CA"/>
        </w:rPr>
      </w:pPr>
    </w:p>
    <w:p w14:paraId="432BBCEC" w14:textId="77777777" w:rsidR="003712FD" w:rsidRPr="00E3705C" w:rsidRDefault="003712FD" w:rsidP="003712FD">
      <w:pPr>
        <w:spacing w:after="0" w:line="240" w:lineRule="auto"/>
        <w:rPr>
          <w:rFonts w:ascii="Times New Roman" w:eastAsia="Times New Roman" w:hAnsi="Times New Roman" w:cs="Times New Roman"/>
          <w:sz w:val="24"/>
          <w:szCs w:val="24"/>
          <w:lang w:val="en-CA"/>
        </w:rPr>
      </w:pPr>
      <w:r w:rsidRPr="00E3705C">
        <w:rPr>
          <w:rFonts w:ascii="Times New Roman" w:eastAsia="Times New Roman" w:hAnsi="Times New Roman" w:cs="Times New Roman"/>
          <w:sz w:val="24"/>
          <w:szCs w:val="24"/>
          <w:lang w:val="en-CA"/>
        </w:rPr>
        <w:t xml:space="preserve">The service shall be available online, on-demand and dynamically scalable up or down per request for service from the end users via Internet through a web browser.  </w:t>
      </w:r>
      <w:r w:rsidRPr="00E3705C">
        <w:rPr>
          <w:rFonts w:ascii="Times New Roman" w:eastAsia="Times New Roman" w:hAnsi="Times New Roman" w:cs="Times New Roman"/>
          <w:sz w:val="24"/>
          <w:szCs w:val="20"/>
          <w:lang w:val="en-CA"/>
        </w:rPr>
        <w:fldChar w:fldCharType="begin"/>
      </w:r>
      <w:r w:rsidRPr="00E3705C">
        <w:rPr>
          <w:rFonts w:ascii="Times New Roman" w:eastAsia="Times New Roman" w:hAnsi="Times New Roman" w:cs="Times New Roman"/>
          <w:sz w:val="24"/>
          <w:szCs w:val="20"/>
          <w:lang w:val="en-CA"/>
        </w:rPr>
        <w:instrText xml:space="preserve"> REF _Ref326313911 \h  \* MERGEFORMAT </w:instrText>
      </w:r>
      <w:r w:rsidRPr="00E3705C">
        <w:rPr>
          <w:rFonts w:ascii="Times New Roman" w:eastAsia="Times New Roman" w:hAnsi="Times New Roman" w:cs="Times New Roman"/>
          <w:sz w:val="24"/>
          <w:szCs w:val="20"/>
          <w:lang w:val="en-CA"/>
        </w:rPr>
      </w:r>
      <w:r w:rsidRPr="00E3705C">
        <w:rPr>
          <w:rFonts w:ascii="Times New Roman" w:eastAsia="Times New Roman" w:hAnsi="Times New Roman" w:cs="Times New Roman"/>
          <w:sz w:val="24"/>
          <w:szCs w:val="20"/>
          <w:lang w:val="en-CA"/>
        </w:rPr>
        <w:fldChar w:fldCharType="separate"/>
      </w:r>
      <w:r w:rsidR="00001B9F" w:rsidRPr="00001B9F">
        <w:rPr>
          <w:rFonts w:ascii="Times New Roman" w:eastAsia="Times New Roman" w:hAnsi="Times New Roman" w:cs="Times New Roman"/>
          <w:b/>
          <w:noProof/>
          <w:sz w:val="24"/>
          <w:szCs w:val="20"/>
          <w:lang w:val="en-CA"/>
        </w:rPr>
        <w:t>Table 5 Virtual Machine Service Requirements</w:t>
      </w:r>
      <w:r w:rsidRPr="00E3705C">
        <w:rPr>
          <w:rFonts w:ascii="Times New Roman" w:eastAsia="Times New Roman" w:hAnsi="Times New Roman" w:cs="Times New Roman"/>
          <w:sz w:val="24"/>
          <w:szCs w:val="20"/>
          <w:lang w:val="en-CA"/>
        </w:rPr>
        <w:fldChar w:fldCharType="end"/>
      </w:r>
      <w:r w:rsidRPr="00E3705C">
        <w:rPr>
          <w:rFonts w:ascii="Times New Roman" w:eastAsia="Times New Roman" w:hAnsi="Times New Roman" w:cs="Times New Roman"/>
          <w:sz w:val="24"/>
          <w:szCs w:val="24"/>
          <w:lang w:val="en-CA"/>
        </w:rPr>
        <w:t>, below provides a description of the general service and Resource requirements for Virtual Machines.</w:t>
      </w:r>
    </w:p>
    <w:p w14:paraId="7FFB836C" w14:textId="77777777" w:rsidR="003712FD" w:rsidRPr="00E3705C" w:rsidRDefault="003712FD" w:rsidP="003712FD">
      <w:pPr>
        <w:spacing w:after="0" w:line="240" w:lineRule="auto"/>
        <w:rPr>
          <w:rFonts w:ascii="Times New Roman" w:eastAsia="Times New Roman" w:hAnsi="Times New Roman" w:cs="Times New Roman"/>
          <w:b/>
          <w:sz w:val="24"/>
          <w:szCs w:val="24"/>
          <w:lang w:val="en-CA"/>
        </w:rPr>
      </w:pPr>
    </w:p>
    <w:p w14:paraId="6EEDB055" w14:textId="77777777" w:rsidR="003712FD" w:rsidRPr="00E3705C" w:rsidRDefault="003712FD" w:rsidP="003712FD">
      <w:pPr>
        <w:keepNext/>
        <w:widowControl w:val="0"/>
        <w:spacing w:after="0" w:line="240" w:lineRule="auto"/>
        <w:ind w:right="360"/>
        <w:rPr>
          <w:rFonts w:ascii="Times New Roman" w:eastAsia="Times New Roman" w:hAnsi="Times New Roman" w:cs="Times New Roman"/>
          <w:b/>
          <w:bCs/>
          <w:i/>
          <w:iCs/>
          <w:color w:val="000000"/>
          <w:sz w:val="24"/>
          <w:szCs w:val="20"/>
        </w:rPr>
      </w:pPr>
      <w:bookmarkStart w:id="4267" w:name="_Ref326313911"/>
      <w:r w:rsidRPr="00E3705C">
        <w:rPr>
          <w:rFonts w:ascii="Times New Roman" w:eastAsia="Times New Roman" w:hAnsi="Times New Roman" w:cs="Times New Roman"/>
          <w:b/>
          <w:bCs/>
          <w:i/>
          <w:iCs/>
          <w:color w:val="000000"/>
          <w:sz w:val="24"/>
          <w:szCs w:val="20"/>
        </w:rPr>
        <w:t xml:space="preserve">Table </w:t>
      </w:r>
      <w:r w:rsidRPr="00E3705C">
        <w:rPr>
          <w:rFonts w:ascii="Times New Roman" w:eastAsia="Times New Roman" w:hAnsi="Times New Roman" w:cs="Times New Roman"/>
          <w:b/>
          <w:bCs/>
          <w:i/>
          <w:iCs/>
          <w:color w:val="000000"/>
          <w:sz w:val="24"/>
          <w:szCs w:val="20"/>
        </w:rPr>
        <w:fldChar w:fldCharType="begin"/>
      </w:r>
      <w:r w:rsidRPr="00E3705C">
        <w:rPr>
          <w:rFonts w:ascii="Times New Roman" w:eastAsia="Times New Roman" w:hAnsi="Times New Roman" w:cs="Times New Roman"/>
          <w:b/>
          <w:bCs/>
          <w:i/>
          <w:iCs/>
          <w:color w:val="000000"/>
          <w:sz w:val="24"/>
          <w:szCs w:val="20"/>
        </w:rPr>
        <w:instrText xml:space="preserve"> SEQ Table \* ARABIC </w:instrText>
      </w:r>
      <w:r w:rsidRPr="00E3705C">
        <w:rPr>
          <w:rFonts w:ascii="Times New Roman" w:eastAsia="Times New Roman" w:hAnsi="Times New Roman" w:cs="Times New Roman"/>
          <w:b/>
          <w:bCs/>
          <w:i/>
          <w:iCs/>
          <w:color w:val="000000"/>
          <w:sz w:val="24"/>
          <w:szCs w:val="20"/>
        </w:rPr>
        <w:fldChar w:fldCharType="separate"/>
      </w:r>
      <w:r w:rsidR="00001B9F">
        <w:rPr>
          <w:rFonts w:ascii="Times New Roman" w:eastAsia="Times New Roman" w:hAnsi="Times New Roman" w:cs="Times New Roman"/>
          <w:b/>
          <w:bCs/>
          <w:i/>
          <w:iCs/>
          <w:noProof/>
          <w:color w:val="000000"/>
          <w:sz w:val="24"/>
          <w:szCs w:val="20"/>
        </w:rPr>
        <w:t>5</w:t>
      </w:r>
      <w:r w:rsidRPr="00E3705C">
        <w:rPr>
          <w:rFonts w:ascii="Times New Roman" w:eastAsia="Times New Roman" w:hAnsi="Times New Roman" w:cs="Times New Roman"/>
          <w:b/>
          <w:bCs/>
          <w:i/>
          <w:iCs/>
          <w:color w:val="000000"/>
          <w:sz w:val="24"/>
          <w:szCs w:val="20"/>
        </w:rPr>
        <w:fldChar w:fldCharType="end"/>
      </w:r>
      <w:r w:rsidRPr="00E3705C">
        <w:rPr>
          <w:rFonts w:ascii="Times New Roman" w:eastAsia="Times New Roman" w:hAnsi="Times New Roman" w:cs="Times New Roman"/>
          <w:b/>
          <w:bCs/>
          <w:i/>
          <w:iCs/>
          <w:color w:val="000000"/>
          <w:sz w:val="24"/>
          <w:szCs w:val="20"/>
        </w:rPr>
        <w:t xml:space="preserve"> Virtual Machine Service Requirements</w:t>
      </w:r>
      <w:bookmarkEnd w:id="4267"/>
    </w:p>
    <w:tbl>
      <w:tblPr>
        <w:tblW w:w="919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4"/>
        <w:gridCol w:w="6030"/>
      </w:tblGrid>
      <w:tr w:rsidR="003712FD" w:rsidRPr="00E3705C" w14:paraId="453C0FD8" w14:textId="77777777" w:rsidTr="003712FD">
        <w:trPr>
          <w:trHeight w:val="305"/>
        </w:trPr>
        <w:tc>
          <w:tcPr>
            <w:tcW w:w="3164" w:type="dxa"/>
            <w:shd w:val="clear" w:color="auto" w:fill="C0C0C0"/>
          </w:tcPr>
          <w:p w14:paraId="2F928E83" w14:textId="77777777" w:rsidR="003712FD" w:rsidRPr="00E3705C" w:rsidRDefault="003712FD" w:rsidP="003712FD">
            <w:pPr>
              <w:spacing w:after="0" w:line="240" w:lineRule="auto"/>
              <w:rPr>
                <w:rFonts w:ascii="Times New Roman" w:eastAsia="Times New Roman" w:hAnsi="Times New Roman" w:cs="Times New Roman"/>
                <w:b/>
                <w:bCs/>
                <w:sz w:val="20"/>
                <w:szCs w:val="20"/>
                <w:lang w:val="en-CA"/>
              </w:rPr>
            </w:pPr>
            <w:r w:rsidRPr="00E3705C">
              <w:rPr>
                <w:rFonts w:ascii="Times New Roman" w:eastAsia="Times New Roman" w:hAnsi="Times New Roman" w:cs="Times New Roman"/>
                <w:b/>
                <w:bCs/>
                <w:sz w:val="20"/>
                <w:szCs w:val="20"/>
                <w:lang w:val="en-CA"/>
              </w:rPr>
              <w:t>Aggregate Resource Description</w:t>
            </w:r>
          </w:p>
        </w:tc>
        <w:tc>
          <w:tcPr>
            <w:tcW w:w="6030" w:type="dxa"/>
            <w:shd w:val="clear" w:color="auto" w:fill="C0C0C0"/>
          </w:tcPr>
          <w:p w14:paraId="24720525" w14:textId="77777777" w:rsidR="003712FD" w:rsidRPr="00E3705C" w:rsidRDefault="003712FD" w:rsidP="003712FD">
            <w:pPr>
              <w:spacing w:after="0" w:line="240" w:lineRule="auto"/>
              <w:rPr>
                <w:rFonts w:ascii="Times New Roman" w:eastAsia="Times New Roman" w:hAnsi="Times New Roman" w:cs="Times New Roman"/>
                <w:b/>
                <w:bCs/>
                <w:sz w:val="20"/>
                <w:szCs w:val="20"/>
                <w:lang w:val="en-CA"/>
              </w:rPr>
            </w:pPr>
            <w:r w:rsidRPr="00E3705C">
              <w:rPr>
                <w:rFonts w:ascii="Times New Roman" w:eastAsia="Times New Roman" w:hAnsi="Times New Roman" w:cs="Times New Roman"/>
                <w:b/>
                <w:bCs/>
                <w:sz w:val="20"/>
                <w:szCs w:val="20"/>
                <w:lang w:val="en-CA"/>
              </w:rPr>
              <w:t>Resources</w:t>
            </w:r>
          </w:p>
        </w:tc>
      </w:tr>
      <w:tr w:rsidR="003712FD" w:rsidRPr="00E3705C" w14:paraId="70719CA8" w14:textId="77777777" w:rsidTr="003712FD">
        <w:trPr>
          <w:trHeight w:val="718"/>
        </w:trPr>
        <w:tc>
          <w:tcPr>
            <w:tcW w:w="3164" w:type="dxa"/>
            <w:vMerge w:val="restart"/>
          </w:tcPr>
          <w:p w14:paraId="2C389C2C" w14:textId="77777777" w:rsidR="003712FD" w:rsidRPr="00E3705C" w:rsidRDefault="003712FD" w:rsidP="003712FD">
            <w:pPr>
              <w:spacing w:after="0" w:line="240" w:lineRule="auto"/>
              <w:rPr>
                <w:rFonts w:ascii="Times New Roman" w:eastAsia="Times New Roman" w:hAnsi="Times New Roman" w:cs="Times New Roman"/>
                <w:b/>
                <w:sz w:val="20"/>
                <w:szCs w:val="20"/>
                <w:lang w:val="en-CA"/>
              </w:rPr>
            </w:pPr>
            <w:r w:rsidRPr="00E3705C">
              <w:rPr>
                <w:rFonts w:ascii="Times New Roman" w:eastAsia="Times New Roman" w:hAnsi="Times New Roman" w:cs="Times New Roman"/>
                <w:b/>
                <w:sz w:val="20"/>
                <w:szCs w:val="20"/>
                <w:lang w:val="en-CA"/>
              </w:rPr>
              <w:t>Virtual Machines-</w:t>
            </w:r>
          </w:p>
          <w:p w14:paraId="12CC217F" w14:textId="77777777" w:rsidR="003712FD" w:rsidRPr="00E3705C" w:rsidRDefault="003712FD" w:rsidP="00FB640F">
            <w:pPr>
              <w:numPr>
                <w:ilvl w:val="0"/>
                <w:numId w:val="35"/>
              </w:numPr>
              <w:spacing w:after="0" w:line="240" w:lineRule="auto"/>
              <w:rPr>
                <w:rFonts w:ascii="Times New Roman" w:eastAsia="Times New Roman" w:hAnsi="Times New Roman" w:cs="Times New Roman"/>
                <w:sz w:val="20"/>
                <w:szCs w:val="20"/>
                <w:lang w:val="en-CA"/>
              </w:rPr>
            </w:pPr>
            <w:r w:rsidRPr="00E3705C">
              <w:rPr>
                <w:rFonts w:ascii="Times New Roman" w:eastAsia="Times New Roman" w:hAnsi="Times New Roman" w:cs="Times New Roman"/>
                <w:sz w:val="20"/>
                <w:szCs w:val="20"/>
                <w:lang w:val="en-CA"/>
              </w:rPr>
              <w:t xml:space="preserve">Service shall provide scalable, redundant, dynamic computing capabilities or virtual machines.  </w:t>
            </w:r>
          </w:p>
          <w:p w14:paraId="3C2DD2FD" w14:textId="77777777" w:rsidR="003712FD" w:rsidRPr="00E3705C" w:rsidRDefault="003712FD" w:rsidP="00FB640F">
            <w:pPr>
              <w:numPr>
                <w:ilvl w:val="0"/>
                <w:numId w:val="35"/>
              </w:numPr>
              <w:spacing w:after="0" w:line="240" w:lineRule="auto"/>
              <w:rPr>
                <w:rFonts w:ascii="Times New Roman" w:eastAsia="Times New Roman" w:hAnsi="Times New Roman" w:cs="Times New Roman"/>
                <w:sz w:val="20"/>
                <w:szCs w:val="20"/>
                <w:lang w:val="en-CA"/>
              </w:rPr>
            </w:pPr>
            <w:r w:rsidRPr="00E3705C">
              <w:rPr>
                <w:rFonts w:ascii="Times New Roman" w:eastAsia="Times New Roman" w:hAnsi="Times New Roman" w:cs="Times New Roman"/>
                <w:sz w:val="20"/>
                <w:szCs w:val="20"/>
                <w:lang w:val="en-CA"/>
              </w:rPr>
              <w:t xml:space="preserve">Service shall allow Government users to procure and provision computing services or virtual machine instances online via the Internet.  </w:t>
            </w:r>
          </w:p>
          <w:p w14:paraId="4504032F" w14:textId="77777777" w:rsidR="003712FD" w:rsidRPr="00E3705C" w:rsidRDefault="003712FD" w:rsidP="00FB640F">
            <w:pPr>
              <w:numPr>
                <w:ilvl w:val="0"/>
                <w:numId w:val="35"/>
              </w:numPr>
              <w:spacing w:after="0" w:line="240" w:lineRule="auto"/>
              <w:rPr>
                <w:rFonts w:ascii="Times New Roman" w:eastAsia="Times New Roman" w:hAnsi="Times New Roman" w:cs="Times New Roman"/>
                <w:sz w:val="20"/>
                <w:szCs w:val="20"/>
                <w:lang w:val="en-CA"/>
              </w:rPr>
            </w:pPr>
            <w:r w:rsidRPr="00E3705C">
              <w:rPr>
                <w:rFonts w:ascii="Times New Roman" w:eastAsia="Times New Roman" w:hAnsi="Times New Roman" w:cs="Times New Roman"/>
                <w:sz w:val="20"/>
                <w:szCs w:val="20"/>
                <w:lang w:val="en-CA"/>
              </w:rPr>
              <w:t xml:space="preserve">Service shall allow users to remotely load applications and data onto the computing or virtual machine instance from the Internet.  </w:t>
            </w:r>
          </w:p>
          <w:p w14:paraId="45FB02A8" w14:textId="77777777" w:rsidR="003712FD" w:rsidRPr="00E3705C" w:rsidRDefault="003712FD" w:rsidP="00FB640F">
            <w:pPr>
              <w:numPr>
                <w:ilvl w:val="0"/>
                <w:numId w:val="35"/>
              </w:numPr>
              <w:spacing w:after="0" w:line="240" w:lineRule="auto"/>
              <w:rPr>
                <w:rFonts w:ascii="Times New Roman" w:eastAsia="Times New Roman" w:hAnsi="Times New Roman" w:cs="Times New Roman"/>
                <w:sz w:val="20"/>
                <w:szCs w:val="20"/>
                <w:lang w:val="en-CA"/>
              </w:rPr>
            </w:pPr>
            <w:r w:rsidRPr="00E3705C">
              <w:rPr>
                <w:rFonts w:ascii="Times New Roman" w:eastAsia="Times New Roman" w:hAnsi="Times New Roman" w:cs="Times New Roman"/>
                <w:sz w:val="20"/>
                <w:szCs w:val="20"/>
                <w:lang w:val="en-CA"/>
              </w:rPr>
              <w:t>Configuration and Management of the Virtual Machine shall be enabled via a Web browser over the Internet.</w:t>
            </w:r>
          </w:p>
          <w:p w14:paraId="49A1C60A" w14:textId="77777777" w:rsidR="003712FD" w:rsidRPr="00E3705C" w:rsidRDefault="003712FD" w:rsidP="003712FD">
            <w:pPr>
              <w:spacing w:after="0" w:line="240" w:lineRule="auto"/>
              <w:rPr>
                <w:rFonts w:ascii="Times New Roman" w:eastAsia="Times New Roman" w:hAnsi="Times New Roman" w:cs="Times New Roman"/>
                <w:b/>
                <w:sz w:val="20"/>
                <w:szCs w:val="20"/>
                <w:lang w:val="en-CA"/>
              </w:rPr>
            </w:pPr>
          </w:p>
        </w:tc>
        <w:tc>
          <w:tcPr>
            <w:tcW w:w="6030" w:type="dxa"/>
            <w:vMerge w:val="restart"/>
          </w:tcPr>
          <w:p w14:paraId="5E3753C2" w14:textId="77777777" w:rsidR="003712FD" w:rsidRPr="00E3705C" w:rsidRDefault="003712FD" w:rsidP="003712FD">
            <w:pPr>
              <w:spacing w:after="0" w:line="240" w:lineRule="auto"/>
              <w:rPr>
                <w:rFonts w:ascii="Times New Roman" w:eastAsia="Times New Roman" w:hAnsi="Times New Roman" w:cs="Times New Roman"/>
                <w:b/>
                <w:sz w:val="20"/>
                <w:szCs w:val="20"/>
                <w:lang w:val="en-CA"/>
              </w:rPr>
            </w:pPr>
            <w:r w:rsidRPr="00E3705C">
              <w:rPr>
                <w:rFonts w:ascii="Times New Roman" w:eastAsia="Times New Roman" w:hAnsi="Times New Roman" w:cs="Times New Roman"/>
                <w:b/>
                <w:sz w:val="20"/>
                <w:szCs w:val="20"/>
                <w:lang w:val="en-CA"/>
              </w:rPr>
              <w:lastRenderedPageBreak/>
              <w:t>Compute-Host Resources</w:t>
            </w:r>
          </w:p>
          <w:p w14:paraId="0B95296C" w14:textId="77777777" w:rsidR="003712FD" w:rsidRPr="00E3705C" w:rsidRDefault="003712FD" w:rsidP="003712FD">
            <w:pPr>
              <w:spacing w:after="0" w:line="240" w:lineRule="auto"/>
              <w:rPr>
                <w:rFonts w:ascii="Times New Roman" w:eastAsia="Times New Roman" w:hAnsi="Times New Roman" w:cs="Times New Roman"/>
                <w:b/>
                <w:sz w:val="20"/>
                <w:szCs w:val="20"/>
                <w:lang w:val="en-CA"/>
              </w:rPr>
            </w:pPr>
            <w:r w:rsidRPr="00E3705C">
              <w:rPr>
                <w:rFonts w:ascii="Times New Roman" w:eastAsia="Times New Roman" w:hAnsi="Times New Roman" w:cs="Times New Roman"/>
                <w:b/>
                <w:sz w:val="20"/>
                <w:szCs w:val="20"/>
                <w:lang w:val="en-CA"/>
              </w:rPr>
              <w:t xml:space="preserve">CPU (Central Processing Unit) - </w:t>
            </w:r>
            <w:r w:rsidRPr="00E3705C">
              <w:rPr>
                <w:rFonts w:ascii="Times New Roman" w:eastAsia="Times New Roman" w:hAnsi="Times New Roman" w:cs="Times New Roman"/>
                <w:sz w:val="20"/>
                <w:szCs w:val="20"/>
                <w:lang w:val="en-CA"/>
              </w:rPr>
              <w:t>CPU options shall be provided as follows:</w:t>
            </w:r>
          </w:p>
          <w:p w14:paraId="7462D5F2" w14:textId="77777777" w:rsidR="003712FD" w:rsidRPr="00E3705C" w:rsidRDefault="003712FD" w:rsidP="00FB640F">
            <w:pPr>
              <w:numPr>
                <w:ilvl w:val="0"/>
                <w:numId w:val="36"/>
              </w:numPr>
              <w:spacing w:after="0" w:line="240" w:lineRule="auto"/>
              <w:ind w:left="252" w:hanging="218"/>
              <w:rPr>
                <w:rFonts w:ascii="Times New Roman" w:eastAsia="Times New Roman" w:hAnsi="Times New Roman" w:cs="Times New Roman"/>
                <w:b/>
                <w:sz w:val="20"/>
                <w:szCs w:val="20"/>
                <w:lang w:val="en-CA"/>
              </w:rPr>
            </w:pPr>
            <w:r w:rsidRPr="00E3705C">
              <w:rPr>
                <w:rFonts w:ascii="Times New Roman" w:eastAsia="Times New Roman" w:hAnsi="Times New Roman" w:cs="Times New Roman"/>
                <w:sz w:val="20"/>
                <w:szCs w:val="20"/>
                <w:lang w:val="en-CA"/>
              </w:rPr>
              <w:t xml:space="preserve">A minimum equivalent CPU processor speed of 2GHz shall be provided.  Additional options for CPU Processor Speed may be provided, however it is not required.  </w:t>
            </w:r>
          </w:p>
          <w:p w14:paraId="0EB68A38" w14:textId="77777777" w:rsidR="003712FD" w:rsidRPr="00E3705C" w:rsidRDefault="003712FD" w:rsidP="00FB640F">
            <w:pPr>
              <w:numPr>
                <w:ilvl w:val="0"/>
                <w:numId w:val="36"/>
              </w:numPr>
              <w:spacing w:after="0" w:line="240" w:lineRule="auto"/>
              <w:ind w:left="342" w:hanging="342"/>
              <w:rPr>
                <w:rFonts w:ascii="Times New Roman" w:eastAsia="Times New Roman" w:hAnsi="Times New Roman" w:cs="Times New Roman"/>
                <w:b/>
                <w:sz w:val="20"/>
                <w:szCs w:val="20"/>
                <w:lang w:val="en-CA"/>
              </w:rPr>
            </w:pPr>
            <w:r w:rsidRPr="00E3705C">
              <w:rPr>
                <w:rFonts w:ascii="Times New Roman" w:eastAsia="Times New Roman" w:hAnsi="Times New Roman" w:cs="Times New Roman"/>
                <w:sz w:val="20"/>
                <w:szCs w:val="20"/>
                <w:lang w:val="en-CA"/>
              </w:rPr>
              <w:t>The CPU shall support 32-bit or 64-bit operations  .</w:t>
            </w:r>
          </w:p>
          <w:p w14:paraId="0BE15000" w14:textId="77777777" w:rsidR="003712FD" w:rsidRPr="00E3705C" w:rsidRDefault="003712FD" w:rsidP="003712FD">
            <w:pPr>
              <w:spacing w:after="0" w:line="240" w:lineRule="auto"/>
              <w:rPr>
                <w:rFonts w:ascii="Times New Roman" w:eastAsia="Times New Roman" w:hAnsi="Times New Roman" w:cs="Times New Roman"/>
                <w:b/>
                <w:bCs/>
                <w:sz w:val="20"/>
                <w:szCs w:val="20"/>
                <w:lang w:val="en-CA"/>
              </w:rPr>
            </w:pPr>
          </w:p>
          <w:p w14:paraId="5DC6D8AE" w14:textId="77777777" w:rsidR="003712FD" w:rsidRPr="00E3705C" w:rsidRDefault="003712FD" w:rsidP="003712FD">
            <w:pPr>
              <w:spacing w:after="0" w:line="240" w:lineRule="auto"/>
              <w:rPr>
                <w:rFonts w:ascii="Times New Roman" w:eastAsia="Times New Roman" w:hAnsi="Times New Roman" w:cs="Times New Roman"/>
                <w:sz w:val="20"/>
                <w:szCs w:val="20"/>
                <w:lang w:val="en-CA"/>
              </w:rPr>
            </w:pPr>
            <w:r w:rsidRPr="00E3705C">
              <w:rPr>
                <w:rFonts w:ascii="Times New Roman" w:eastAsia="Times New Roman" w:hAnsi="Times New Roman" w:cs="Times New Roman"/>
                <w:b/>
                <w:bCs/>
                <w:sz w:val="20"/>
                <w:szCs w:val="20"/>
                <w:lang w:val="en-CA"/>
              </w:rPr>
              <w:t>RAM (Random Access Memory)</w:t>
            </w:r>
            <w:r w:rsidRPr="00E3705C">
              <w:rPr>
                <w:rFonts w:ascii="Times New Roman" w:eastAsia="Times New Roman" w:hAnsi="Times New Roman" w:cs="Times New Roman"/>
                <w:sz w:val="20"/>
                <w:szCs w:val="20"/>
                <w:lang w:val="en-CA"/>
              </w:rPr>
              <w:t xml:space="preserve">: </w:t>
            </w:r>
          </w:p>
          <w:p w14:paraId="30736C65" w14:textId="77777777" w:rsidR="003712FD" w:rsidRPr="00E3705C" w:rsidDel="00267E80" w:rsidRDefault="003712FD" w:rsidP="003712FD">
            <w:pPr>
              <w:spacing w:after="0" w:line="240" w:lineRule="auto"/>
              <w:rPr>
                <w:rFonts w:ascii="Times New Roman" w:eastAsia="Times New Roman" w:hAnsi="Times New Roman" w:cs="Times New Roman"/>
                <w:b/>
                <w:sz w:val="20"/>
                <w:szCs w:val="20"/>
                <w:lang w:val="en-CA"/>
              </w:rPr>
            </w:pPr>
            <w:r w:rsidRPr="00E3705C">
              <w:rPr>
                <w:rFonts w:ascii="Times New Roman" w:eastAsia="Times New Roman" w:hAnsi="Times New Roman" w:cs="Times New Roman"/>
                <w:bCs/>
                <w:sz w:val="20"/>
                <w:szCs w:val="20"/>
                <w:lang w:val="en-CA"/>
              </w:rPr>
              <w:t>Physical memory (RAM) reserved for virtual machine instance or Computing supporting a minimum of 1GB of RAM.</w:t>
            </w:r>
          </w:p>
          <w:p w14:paraId="571228B8" w14:textId="77777777" w:rsidR="003712FD" w:rsidRPr="00E3705C" w:rsidRDefault="003712FD" w:rsidP="003712FD">
            <w:pPr>
              <w:spacing w:after="0" w:line="240" w:lineRule="auto"/>
              <w:ind w:left="34"/>
              <w:rPr>
                <w:rFonts w:ascii="Times New Roman" w:eastAsia="Times New Roman" w:hAnsi="Times New Roman" w:cs="Times New Roman"/>
                <w:b/>
                <w:sz w:val="20"/>
                <w:szCs w:val="20"/>
                <w:lang w:val="en-CA"/>
              </w:rPr>
            </w:pPr>
          </w:p>
          <w:p w14:paraId="6EB1065D" w14:textId="77777777" w:rsidR="003712FD" w:rsidRPr="00E3705C" w:rsidRDefault="003712FD" w:rsidP="003712FD">
            <w:pPr>
              <w:spacing w:after="0" w:line="240" w:lineRule="auto"/>
              <w:ind w:left="34"/>
              <w:rPr>
                <w:rFonts w:ascii="Times New Roman" w:eastAsia="Times New Roman" w:hAnsi="Times New Roman" w:cs="Times New Roman"/>
                <w:b/>
                <w:sz w:val="20"/>
                <w:szCs w:val="20"/>
                <w:lang w:val="en-CA"/>
              </w:rPr>
            </w:pPr>
            <w:r w:rsidRPr="00E3705C">
              <w:rPr>
                <w:rFonts w:ascii="Times New Roman" w:eastAsia="Times New Roman" w:hAnsi="Times New Roman" w:cs="Times New Roman"/>
                <w:b/>
                <w:sz w:val="20"/>
                <w:szCs w:val="20"/>
                <w:lang w:val="en-CA"/>
              </w:rPr>
              <w:t>Operating System (OS) Resources</w:t>
            </w:r>
          </w:p>
          <w:p w14:paraId="184E10BA" w14:textId="77777777" w:rsidR="003712FD" w:rsidRPr="00E3705C" w:rsidRDefault="003712FD" w:rsidP="003712FD">
            <w:pPr>
              <w:spacing w:after="0" w:line="240" w:lineRule="auto"/>
              <w:ind w:left="34"/>
              <w:rPr>
                <w:rFonts w:ascii="Times New Roman" w:eastAsia="Times New Roman" w:hAnsi="Times New Roman" w:cs="Times New Roman"/>
                <w:sz w:val="20"/>
                <w:szCs w:val="20"/>
                <w:lang w:val="en-CA"/>
              </w:rPr>
            </w:pPr>
            <w:r w:rsidRPr="00E3705C">
              <w:rPr>
                <w:rFonts w:ascii="Times New Roman" w:eastAsia="Times New Roman" w:hAnsi="Times New Roman" w:cs="Times New Roman"/>
                <w:sz w:val="20"/>
                <w:szCs w:val="20"/>
                <w:lang w:val="en-CA"/>
              </w:rPr>
              <w:t xml:space="preserve">Service shall support at least the following OS: Windows, Unix, LINUX, or Solaris (Intel or SPARC). </w:t>
            </w:r>
          </w:p>
          <w:p w14:paraId="05E47BA0" w14:textId="77777777" w:rsidR="003712FD" w:rsidRPr="00E3705C" w:rsidRDefault="003712FD" w:rsidP="003712FD">
            <w:pPr>
              <w:spacing w:after="0" w:line="240" w:lineRule="auto"/>
              <w:ind w:left="34"/>
              <w:rPr>
                <w:rFonts w:ascii="Times New Roman" w:eastAsia="Times New Roman" w:hAnsi="Times New Roman" w:cs="Times New Roman"/>
                <w:bCs/>
                <w:color w:val="000000"/>
                <w:sz w:val="20"/>
                <w:szCs w:val="20"/>
                <w:lang w:val="en-CA"/>
              </w:rPr>
            </w:pPr>
          </w:p>
          <w:p w14:paraId="29676A9D" w14:textId="77777777" w:rsidR="003712FD" w:rsidRPr="00E3705C" w:rsidRDefault="003712FD" w:rsidP="003712FD">
            <w:pPr>
              <w:spacing w:after="0" w:line="240" w:lineRule="auto"/>
              <w:rPr>
                <w:rFonts w:ascii="Times New Roman" w:eastAsia="Times New Roman" w:hAnsi="Times New Roman" w:cs="Times New Roman"/>
                <w:b/>
                <w:bCs/>
                <w:sz w:val="20"/>
                <w:szCs w:val="20"/>
                <w:lang w:val="en-CA"/>
              </w:rPr>
            </w:pPr>
            <w:r w:rsidRPr="00E3705C">
              <w:rPr>
                <w:rFonts w:ascii="Times New Roman" w:eastAsia="Times New Roman" w:hAnsi="Times New Roman" w:cs="Times New Roman"/>
                <w:b/>
                <w:bCs/>
                <w:sz w:val="20"/>
                <w:szCs w:val="20"/>
                <w:lang w:val="en-CA"/>
              </w:rPr>
              <w:t>Storage Resources</w:t>
            </w:r>
          </w:p>
          <w:p w14:paraId="7F71D96E" w14:textId="77777777" w:rsidR="003712FD" w:rsidRPr="00E3705C" w:rsidRDefault="003712FD" w:rsidP="003712FD">
            <w:pPr>
              <w:spacing w:after="0" w:line="240" w:lineRule="auto"/>
              <w:ind w:left="34"/>
              <w:rPr>
                <w:rFonts w:ascii="Times New Roman" w:eastAsia="Times New Roman" w:hAnsi="Times New Roman" w:cs="Times New Roman"/>
                <w:sz w:val="20"/>
                <w:szCs w:val="20"/>
                <w:lang w:val="en-CA"/>
              </w:rPr>
            </w:pPr>
            <w:r w:rsidRPr="00E3705C">
              <w:rPr>
                <w:rFonts w:ascii="Times New Roman" w:eastAsia="Times New Roman" w:hAnsi="Times New Roman" w:cs="Times New Roman"/>
                <w:bCs/>
                <w:sz w:val="20"/>
                <w:szCs w:val="20"/>
                <w:lang w:val="en-CA"/>
              </w:rPr>
              <w:lastRenderedPageBreak/>
              <w:t>Disk Space options allocated for all virtual machines and file data supporting the minimum   bundled storage.</w:t>
            </w:r>
          </w:p>
          <w:p w14:paraId="4DAF4D57" w14:textId="77777777" w:rsidR="003712FD" w:rsidRPr="00E3705C" w:rsidRDefault="003712FD" w:rsidP="003712FD">
            <w:pPr>
              <w:spacing w:after="0" w:line="240" w:lineRule="auto"/>
              <w:ind w:left="34"/>
              <w:rPr>
                <w:rFonts w:ascii="Times New Roman" w:eastAsia="Times New Roman" w:hAnsi="Times New Roman" w:cs="Times New Roman"/>
                <w:sz w:val="20"/>
                <w:szCs w:val="20"/>
                <w:lang w:val="en-CA"/>
              </w:rPr>
            </w:pPr>
          </w:p>
          <w:p w14:paraId="5936F086" w14:textId="77777777" w:rsidR="003712FD" w:rsidRPr="00E3705C" w:rsidRDefault="003712FD" w:rsidP="003712FD">
            <w:pPr>
              <w:spacing w:after="0" w:line="240" w:lineRule="auto"/>
              <w:rPr>
                <w:rFonts w:ascii="Times New Roman" w:eastAsia="Times New Roman" w:hAnsi="Times New Roman" w:cs="Times New Roman"/>
                <w:sz w:val="20"/>
                <w:szCs w:val="20"/>
                <w:lang w:val="en-CA"/>
              </w:rPr>
            </w:pPr>
            <w:r w:rsidRPr="00E3705C">
              <w:rPr>
                <w:rFonts w:ascii="Times New Roman" w:eastAsia="Times New Roman" w:hAnsi="Times New Roman" w:cs="Times New Roman"/>
                <w:b/>
                <w:sz w:val="20"/>
                <w:szCs w:val="20"/>
                <w:lang w:val="en-CA"/>
              </w:rPr>
              <w:t>Transport Resources</w:t>
            </w:r>
            <w:r w:rsidRPr="00E3705C">
              <w:rPr>
                <w:rFonts w:ascii="Times New Roman" w:eastAsia="Times New Roman" w:hAnsi="Times New Roman" w:cs="Times New Roman"/>
                <w:sz w:val="20"/>
                <w:szCs w:val="20"/>
                <w:lang w:val="en-CA"/>
              </w:rPr>
              <w:t>:</w:t>
            </w:r>
          </w:p>
          <w:p w14:paraId="2BB6306E" w14:textId="77777777" w:rsidR="003712FD" w:rsidRPr="00E3705C" w:rsidRDefault="003712FD" w:rsidP="003712FD">
            <w:pPr>
              <w:spacing w:after="0" w:line="240" w:lineRule="auto"/>
              <w:rPr>
                <w:rFonts w:ascii="Times New Roman" w:eastAsia="Times New Roman" w:hAnsi="Times New Roman" w:cs="Times New Roman"/>
                <w:bCs/>
                <w:sz w:val="20"/>
                <w:szCs w:val="20"/>
                <w:lang w:val="en-CA"/>
              </w:rPr>
            </w:pPr>
            <w:r w:rsidRPr="00E3705C">
              <w:rPr>
                <w:rFonts w:ascii="Times New Roman" w:eastAsia="Times New Roman" w:hAnsi="Times New Roman" w:cs="Times New Roman"/>
                <w:bCs/>
                <w:sz w:val="20"/>
                <w:szCs w:val="20"/>
                <w:lang w:val="en-CA"/>
              </w:rPr>
              <w:t>Transport resources utilized to transfer data in/out of the provider’s infrastructure supporting the minimum data requirements.</w:t>
            </w:r>
          </w:p>
          <w:p w14:paraId="076CA715" w14:textId="77777777" w:rsidR="003712FD" w:rsidRPr="00E3705C" w:rsidRDefault="003712FD" w:rsidP="003712FD">
            <w:pPr>
              <w:spacing w:after="0" w:line="240" w:lineRule="auto"/>
              <w:rPr>
                <w:rFonts w:ascii="Times New Roman" w:eastAsia="Times New Roman" w:hAnsi="Times New Roman" w:cs="Times New Roman"/>
                <w:bCs/>
                <w:sz w:val="20"/>
                <w:szCs w:val="20"/>
                <w:lang w:val="en-CA"/>
              </w:rPr>
            </w:pPr>
          </w:p>
          <w:p w14:paraId="6E52902A" w14:textId="77777777" w:rsidR="003712FD" w:rsidRPr="00E3705C" w:rsidDel="00267E80" w:rsidRDefault="003712FD" w:rsidP="003712FD">
            <w:pPr>
              <w:spacing w:after="0" w:line="240" w:lineRule="auto"/>
              <w:ind w:left="-18"/>
              <w:rPr>
                <w:rFonts w:ascii="Times New Roman" w:eastAsia="Times New Roman" w:hAnsi="Times New Roman" w:cs="Times New Roman"/>
                <w:sz w:val="20"/>
                <w:szCs w:val="20"/>
                <w:lang w:val="en-CA"/>
              </w:rPr>
            </w:pPr>
            <w:r w:rsidRPr="00E3705C">
              <w:rPr>
                <w:rFonts w:ascii="Times New Roman" w:eastAsia="Times New Roman" w:hAnsi="Times New Roman" w:cs="Times New Roman"/>
                <w:sz w:val="20"/>
                <w:szCs w:val="20"/>
                <w:lang w:val="en-CA"/>
              </w:rPr>
              <w:t>If there are costs associated with data transfer over and above ordinary transport charges, or there are special capabilities for bulk transfer, please indicate clearly in Section B pricing tables.</w:t>
            </w:r>
          </w:p>
        </w:tc>
      </w:tr>
      <w:tr w:rsidR="003712FD" w:rsidRPr="00E3705C" w14:paraId="1729C1EA" w14:textId="77777777" w:rsidTr="003712FD">
        <w:trPr>
          <w:trHeight w:val="498"/>
        </w:trPr>
        <w:tc>
          <w:tcPr>
            <w:tcW w:w="3164" w:type="dxa"/>
            <w:vMerge/>
          </w:tcPr>
          <w:p w14:paraId="5193CD8B" w14:textId="77777777" w:rsidR="003712FD" w:rsidRPr="00E3705C" w:rsidRDefault="003712FD" w:rsidP="003712FD">
            <w:pPr>
              <w:spacing w:after="0" w:line="240" w:lineRule="auto"/>
              <w:rPr>
                <w:rFonts w:ascii="Times New Roman" w:eastAsia="Times New Roman" w:hAnsi="Times New Roman" w:cs="Times New Roman"/>
                <w:sz w:val="20"/>
                <w:szCs w:val="20"/>
                <w:lang w:val="en-CA"/>
              </w:rPr>
            </w:pPr>
          </w:p>
        </w:tc>
        <w:tc>
          <w:tcPr>
            <w:tcW w:w="6030" w:type="dxa"/>
            <w:vMerge/>
          </w:tcPr>
          <w:p w14:paraId="2E4138B8" w14:textId="77777777" w:rsidR="003712FD" w:rsidRPr="00E3705C" w:rsidRDefault="003712FD" w:rsidP="003712FD">
            <w:pPr>
              <w:spacing w:after="0" w:line="240" w:lineRule="auto"/>
              <w:rPr>
                <w:rFonts w:ascii="Times New Roman" w:eastAsia="Times New Roman" w:hAnsi="Times New Roman" w:cs="Times New Roman"/>
                <w:b/>
                <w:sz w:val="20"/>
                <w:szCs w:val="20"/>
                <w:lang w:val="en-CA"/>
              </w:rPr>
            </w:pPr>
          </w:p>
        </w:tc>
      </w:tr>
      <w:tr w:rsidR="003712FD" w:rsidRPr="00E3705C" w14:paraId="41DC3384" w14:textId="77777777" w:rsidTr="003712FD">
        <w:trPr>
          <w:trHeight w:val="498"/>
        </w:trPr>
        <w:tc>
          <w:tcPr>
            <w:tcW w:w="3164" w:type="dxa"/>
            <w:vMerge/>
          </w:tcPr>
          <w:p w14:paraId="3800E408" w14:textId="77777777" w:rsidR="003712FD" w:rsidRPr="00E3705C" w:rsidRDefault="003712FD" w:rsidP="003712FD">
            <w:pPr>
              <w:spacing w:after="0" w:line="240" w:lineRule="auto"/>
              <w:rPr>
                <w:rFonts w:ascii="Times New Roman" w:eastAsia="Times New Roman" w:hAnsi="Times New Roman" w:cs="Times New Roman"/>
                <w:sz w:val="20"/>
                <w:szCs w:val="20"/>
                <w:lang w:val="en-CA"/>
              </w:rPr>
            </w:pPr>
          </w:p>
        </w:tc>
        <w:tc>
          <w:tcPr>
            <w:tcW w:w="6030" w:type="dxa"/>
            <w:vMerge/>
          </w:tcPr>
          <w:p w14:paraId="1538DF53" w14:textId="77777777" w:rsidR="003712FD" w:rsidRPr="00E3705C" w:rsidRDefault="003712FD" w:rsidP="003712FD">
            <w:pPr>
              <w:spacing w:after="0" w:line="240" w:lineRule="auto"/>
              <w:rPr>
                <w:rFonts w:ascii="Times New Roman" w:eastAsia="Times New Roman" w:hAnsi="Times New Roman" w:cs="Times New Roman"/>
                <w:b/>
                <w:bCs/>
                <w:sz w:val="20"/>
                <w:szCs w:val="20"/>
                <w:lang w:val="en-CA"/>
              </w:rPr>
            </w:pPr>
          </w:p>
        </w:tc>
      </w:tr>
    </w:tbl>
    <w:p w14:paraId="37B129EB" w14:textId="77777777" w:rsidR="003712FD" w:rsidRPr="00E3705C" w:rsidRDefault="003712FD" w:rsidP="003712FD">
      <w:pPr>
        <w:spacing w:after="0" w:line="240" w:lineRule="auto"/>
        <w:rPr>
          <w:rFonts w:ascii="Times New Roman" w:eastAsia="Times New Roman" w:hAnsi="Times New Roman" w:cs="Times New Roman"/>
          <w:sz w:val="24"/>
          <w:szCs w:val="20"/>
          <w:lang w:val="en-CA"/>
        </w:rPr>
      </w:pPr>
    </w:p>
    <w:p w14:paraId="37A0A79F" w14:textId="77777777" w:rsidR="003712FD" w:rsidRPr="00E3705C" w:rsidRDefault="003712FD" w:rsidP="003712FD">
      <w:pPr>
        <w:spacing w:after="0" w:line="240" w:lineRule="auto"/>
        <w:rPr>
          <w:rFonts w:ascii="Times New Roman" w:eastAsia="Times New Roman" w:hAnsi="Times New Roman" w:cs="Times New Roman"/>
          <w:sz w:val="24"/>
          <w:szCs w:val="24"/>
          <w:lang w:val="en-CA"/>
        </w:rPr>
      </w:pPr>
      <w:r w:rsidRPr="00E3705C">
        <w:rPr>
          <w:rFonts w:ascii="Times New Roman" w:eastAsia="Times New Roman" w:hAnsi="Times New Roman" w:cs="Times New Roman"/>
          <w:sz w:val="24"/>
          <w:szCs w:val="20"/>
          <w:lang w:val="en-CA"/>
        </w:rPr>
        <w:fldChar w:fldCharType="begin"/>
      </w:r>
      <w:r w:rsidRPr="00E3705C">
        <w:rPr>
          <w:rFonts w:ascii="Times New Roman" w:eastAsia="Times New Roman" w:hAnsi="Times New Roman" w:cs="Times New Roman"/>
          <w:sz w:val="24"/>
          <w:szCs w:val="20"/>
          <w:lang w:val="en-CA"/>
        </w:rPr>
        <w:instrText xml:space="preserve"> REF _Ref326657810 \h  \* MERGEFORMAT </w:instrText>
      </w:r>
      <w:r w:rsidRPr="00E3705C">
        <w:rPr>
          <w:rFonts w:ascii="Times New Roman" w:eastAsia="Times New Roman" w:hAnsi="Times New Roman" w:cs="Times New Roman"/>
          <w:sz w:val="24"/>
          <w:szCs w:val="20"/>
          <w:lang w:val="en-CA"/>
        </w:rPr>
      </w:r>
      <w:r w:rsidRPr="00E3705C">
        <w:rPr>
          <w:rFonts w:ascii="Times New Roman" w:eastAsia="Times New Roman" w:hAnsi="Times New Roman" w:cs="Times New Roman"/>
          <w:sz w:val="24"/>
          <w:szCs w:val="20"/>
          <w:lang w:val="en-CA"/>
        </w:rPr>
        <w:fldChar w:fldCharType="separate"/>
      </w:r>
      <w:r w:rsidR="00001B9F" w:rsidRPr="00001B9F">
        <w:rPr>
          <w:rFonts w:ascii="Times New Roman" w:eastAsia="Times New Roman" w:hAnsi="Times New Roman" w:cs="Times New Roman"/>
          <w:b/>
          <w:sz w:val="24"/>
          <w:szCs w:val="20"/>
          <w:lang w:val="en-CA"/>
        </w:rPr>
        <w:t>Table 6</w:t>
      </w:r>
      <w:r w:rsidR="00001B9F" w:rsidRPr="00001B9F">
        <w:rPr>
          <w:rFonts w:ascii="Times New Roman" w:eastAsia="Times New Roman" w:hAnsi="Times New Roman" w:cs="Times New Roman"/>
          <w:b/>
          <w:noProof/>
          <w:sz w:val="24"/>
          <w:szCs w:val="20"/>
          <w:lang w:val="en-CA"/>
        </w:rPr>
        <w:t xml:space="preserve"> </w:t>
      </w:r>
      <w:r w:rsidR="00001B9F" w:rsidRPr="00001B9F">
        <w:rPr>
          <w:rFonts w:ascii="Times New Roman" w:eastAsia="Times New Roman" w:hAnsi="Times New Roman" w:cs="Times New Roman"/>
          <w:b/>
          <w:sz w:val="24"/>
          <w:szCs w:val="20"/>
          <w:lang w:val="en-CA"/>
        </w:rPr>
        <w:t>Virtual Machine Block Storage Service Requirements</w:t>
      </w:r>
      <w:r w:rsidRPr="00E3705C">
        <w:rPr>
          <w:rFonts w:ascii="Times New Roman" w:eastAsia="Times New Roman" w:hAnsi="Times New Roman" w:cs="Times New Roman"/>
          <w:sz w:val="24"/>
          <w:szCs w:val="20"/>
          <w:lang w:val="en-CA"/>
        </w:rPr>
        <w:fldChar w:fldCharType="end"/>
      </w:r>
      <w:r w:rsidRPr="00E3705C">
        <w:rPr>
          <w:rFonts w:ascii="Times New Roman" w:eastAsia="Times New Roman" w:hAnsi="Times New Roman" w:cs="Times New Roman"/>
          <w:sz w:val="24"/>
          <w:szCs w:val="24"/>
          <w:lang w:val="en-CA"/>
        </w:rPr>
        <w:t xml:space="preserve"> below provides a description of the general service and resource requirements for Virtual Machine Block Storage.</w:t>
      </w:r>
    </w:p>
    <w:p w14:paraId="294B529C" w14:textId="77777777" w:rsidR="003712FD" w:rsidRPr="00E3705C" w:rsidRDefault="003712FD" w:rsidP="003712FD">
      <w:pPr>
        <w:spacing w:after="0" w:line="240" w:lineRule="auto"/>
        <w:rPr>
          <w:rFonts w:ascii="Times New Roman" w:eastAsia="Times New Roman" w:hAnsi="Times New Roman" w:cs="Times New Roman"/>
          <w:b/>
          <w:sz w:val="24"/>
          <w:szCs w:val="24"/>
          <w:lang w:val="en-CA"/>
        </w:rPr>
      </w:pPr>
    </w:p>
    <w:p w14:paraId="49ACE7F7" w14:textId="77777777" w:rsidR="003712FD" w:rsidRPr="00E3705C" w:rsidRDefault="003712FD" w:rsidP="003712FD">
      <w:pPr>
        <w:keepNext/>
        <w:widowControl w:val="0"/>
        <w:spacing w:after="0" w:line="240" w:lineRule="auto"/>
        <w:ind w:right="360"/>
        <w:rPr>
          <w:rFonts w:ascii="Times New Roman" w:eastAsia="Times New Roman" w:hAnsi="Times New Roman" w:cs="Times New Roman"/>
          <w:b/>
          <w:bCs/>
          <w:i/>
          <w:iCs/>
          <w:color w:val="000000"/>
          <w:sz w:val="24"/>
          <w:szCs w:val="20"/>
        </w:rPr>
      </w:pPr>
      <w:bookmarkStart w:id="4268" w:name="_Ref326657810"/>
      <w:r w:rsidRPr="00E3705C">
        <w:rPr>
          <w:rFonts w:ascii="Times New Roman" w:eastAsia="Times New Roman" w:hAnsi="Times New Roman" w:cs="Times New Roman"/>
          <w:b/>
          <w:bCs/>
          <w:i/>
          <w:iCs/>
          <w:color w:val="000000"/>
          <w:sz w:val="24"/>
          <w:szCs w:val="20"/>
        </w:rPr>
        <w:t xml:space="preserve">Table </w:t>
      </w:r>
      <w:r w:rsidRPr="00E3705C">
        <w:rPr>
          <w:rFonts w:ascii="Times New Roman" w:eastAsia="Times New Roman" w:hAnsi="Times New Roman" w:cs="Times New Roman"/>
          <w:b/>
          <w:bCs/>
          <w:i/>
          <w:iCs/>
          <w:color w:val="000000"/>
          <w:sz w:val="24"/>
          <w:szCs w:val="20"/>
        </w:rPr>
        <w:fldChar w:fldCharType="begin"/>
      </w:r>
      <w:r w:rsidRPr="00E3705C">
        <w:rPr>
          <w:rFonts w:ascii="Times New Roman" w:eastAsia="Times New Roman" w:hAnsi="Times New Roman" w:cs="Times New Roman"/>
          <w:b/>
          <w:bCs/>
          <w:i/>
          <w:iCs/>
          <w:color w:val="000000"/>
          <w:sz w:val="24"/>
          <w:szCs w:val="20"/>
        </w:rPr>
        <w:instrText xml:space="preserve"> SEQ Table \* ARABIC </w:instrText>
      </w:r>
      <w:r w:rsidRPr="00E3705C">
        <w:rPr>
          <w:rFonts w:ascii="Times New Roman" w:eastAsia="Times New Roman" w:hAnsi="Times New Roman" w:cs="Times New Roman"/>
          <w:b/>
          <w:bCs/>
          <w:i/>
          <w:iCs/>
          <w:color w:val="000000"/>
          <w:sz w:val="24"/>
          <w:szCs w:val="20"/>
        </w:rPr>
        <w:fldChar w:fldCharType="separate"/>
      </w:r>
      <w:r w:rsidR="00001B9F">
        <w:rPr>
          <w:rFonts w:ascii="Times New Roman" w:eastAsia="Times New Roman" w:hAnsi="Times New Roman" w:cs="Times New Roman"/>
          <w:b/>
          <w:bCs/>
          <w:i/>
          <w:iCs/>
          <w:noProof/>
          <w:color w:val="000000"/>
          <w:sz w:val="24"/>
          <w:szCs w:val="20"/>
        </w:rPr>
        <w:t>6</w:t>
      </w:r>
      <w:r w:rsidRPr="00E3705C">
        <w:rPr>
          <w:rFonts w:ascii="Times New Roman" w:eastAsia="Times New Roman" w:hAnsi="Times New Roman" w:cs="Times New Roman"/>
          <w:b/>
          <w:bCs/>
          <w:i/>
          <w:iCs/>
          <w:color w:val="000000"/>
          <w:sz w:val="24"/>
          <w:szCs w:val="20"/>
        </w:rPr>
        <w:fldChar w:fldCharType="end"/>
      </w:r>
      <w:r w:rsidRPr="00E3705C">
        <w:rPr>
          <w:rFonts w:ascii="Times New Roman" w:eastAsia="Times New Roman" w:hAnsi="Times New Roman" w:cs="Times New Roman"/>
          <w:b/>
          <w:bCs/>
          <w:i/>
          <w:iCs/>
          <w:color w:val="000000"/>
          <w:sz w:val="24"/>
          <w:szCs w:val="20"/>
        </w:rPr>
        <w:t xml:space="preserve"> Virtual Machine Block Storage Service Requirements</w:t>
      </w:r>
      <w:bookmarkEnd w:id="4268"/>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3"/>
        <w:gridCol w:w="5974"/>
      </w:tblGrid>
      <w:tr w:rsidR="003712FD" w:rsidRPr="00E3705C" w14:paraId="657A4CE7" w14:textId="77777777" w:rsidTr="003712FD">
        <w:trPr>
          <w:trHeight w:val="413"/>
          <w:tblHeader/>
        </w:trPr>
        <w:tc>
          <w:tcPr>
            <w:tcW w:w="1738" w:type="pct"/>
            <w:shd w:val="clear" w:color="auto" w:fill="C0C0C0"/>
          </w:tcPr>
          <w:p w14:paraId="094BB88A" w14:textId="77777777" w:rsidR="003712FD" w:rsidRPr="00E3705C" w:rsidRDefault="003712FD" w:rsidP="003712FD">
            <w:pPr>
              <w:spacing w:after="0" w:line="240" w:lineRule="auto"/>
              <w:rPr>
                <w:rFonts w:ascii="Times New Roman" w:eastAsia="Times New Roman" w:hAnsi="Times New Roman" w:cs="Times New Roman"/>
                <w:b/>
                <w:bCs/>
                <w:sz w:val="20"/>
                <w:szCs w:val="20"/>
                <w:lang w:val="en-CA"/>
              </w:rPr>
            </w:pPr>
            <w:r w:rsidRPr="00E3705C">
              <w:rPr>
                <w:rFonts w:ascii="Times New Roman" w:eastAsia="Times New Roman" w:hAnsi="Times New Roman" w:cs="Times New Roman"/>
                <w:b/>
                <w:bCs/>
                <w:sz w:val="20"/>
                <w:szCs w:val="20"/>
                <w:lang w:val="en-CA"/>
              </w:rPr>
              <w:t>Service Description</w:t>
            </w:r>
          </w:p>
        </w:tc>
        <w:tc>
          <w:tcPr>
            <w:tcW w:w="3262" w:type="pct"/>
            <w:shd w:val="clear" w:color="auto" w:fill="C0C0C0"/>
          </w:tcPr>
          <w:p w14:paraId="38F33663" w14:textId="77777777" w:rsidR="003712FD" w:rsidRPr="00E3705C" w:rsidRDefault="003712FD" w:rsidP="003712FD">
            <w:pPr>
              <w:spacing w:after="0" w:line="240" w:lineRule="auto"/>
              <w:rPr>
                <w:rFonts w:ascii="Times New Roman" w:eastAsia="Times New Roman" w:hAnsi="Times New Roman" w:cs="Times New Roman"/>
                <w:b/>
                <w:bCs/>
                <w:sz w:val="20"/>
                <w:szCs w:val="20"/>
                <w:lang w:val="en-CA"/>
              </w:rPr>
            </w:pPr>
            <w:r w:rsidRPr="00E3705C">
              <w:rPr>
                <w:rFonts w:ascii="Times New Roman" w:eastAsia="Times New Roman" w:hAnsi="Times New Roman" w:cs="Times New Roman"/>
                <w:b/>
                <w:bCs/>
                <w:sz w:val="20"/>
                <w:szCs w:val="20"/>
                <w:lang w:val="en-CA"/>
              </w:rPr>
              <w:t>Resources</w:t>
            </w:r>
          </w:p>
        </w:tc>
      </w:tr>
      <w:tr w:rsidR="003712FD" w:rsidRPr="00E3705C" w14:paraId="39857045" w14:textId="77777777" w:rsidTr="003712FD">
        <w:trPr>
          <w:trHeight w:val="3060"/>
        </w:trPr>
        <w:tc>
          <w:tcPr>
            <w:tcW w:w="1738" w:type="pct"/>
            <w:vMerge w:val="restart"/>
          </w:tcPr>
          <w:p w14:paraId="1FE52B10" w14:textId="77777777" w:rsidR="003712FD" w:rsidRPr="00E3705C" w:rsidRDefault="003712FD" w:rsidP="003712FD">
            <w:pPr>
              <w:spacing w:after="0" w:line="240" w:lineRule="auto"/>
              <w:rPr>
                <w:rFonts w:ascii="Times New Roman" w:eastAsia="Times New Roman" w:hAnsi="Times New Roman" w:cs="Times New Roman"/>
                <w:sz w:val="20"/>
                <w:szCs w:val="20"/>
                <w:lang w:val="en-CA"/>
              </w:rPr>
            </w:pPr>
            <w:r w:rsidRPr="00E3705C">
              <w:rPr>
                <w:rFonts w:ascii="Times New Roman" w:eastAsia="Times New Roman" w:hAnsi="Times New Roman" w:cs="Times New Roman"/>
                <w:b/>
                <w:sz w:val="20"/>
                <w:szCs w:val="20"/>
                <w:lang w:val="en-CA"/>
              </w:rPr>
              <w:t>Disk/Block Storage Service –</w:t>
            </w:r>
          </w:p>
          <w:p w14:paraId="35B1C2EE" w14:textId="77777777" w:rsidR="003712FD" w:rsidRPr="00E3705C" w:rsidRDefault="003712FD" w:rsidP="00FB640F">
            <w:pPr>
              <w:numPr>
                <w:ilvl w:val="0"/>
                <w:numId w:val="35"/>
              </w:numPr>
              <w:spacing w:after="0" w:line="240" w:lineRule="auto"/>
              <w:rPr>
                <w:rFonts w:ascii="Times New Roman" w:eastAsia="Times New Roman" w:hAnsi="Times New Roman" w:cs="Times New Roman"/>
                <w:sz w:val="20"/>
                <w:szCs w:val="20"/>
                <w:lang w:val="en-CA"/>
              </w:rPr>
            </w:pPr>
            <w:r w:rsidRPr="00E3705C">
              <w:rPr>
                <w:rFonts w:ascii="Times New Roman" w:eastAsia="Times New Roman" w:hAnsi="Times New Roman" w:cs="Times New Roman"/>
                <w:sz w:val="20"/>
                <w:szCs w:val="20"/>
                <w:lang w:val="en-CA"/>
              </w:rPr>
              <w:t>Service shall provide scalable, redundant, dynamic Web-based storage.</w:t>
            </w:r>
          </w:p>
          <w:p w14:paraId="7F8FEE30" w14:textId="77777777" w:rsidR="003712FD" w:rsidRPr="00E3705C" w:rsidRDefault="003712FD" w:rsidP="00FB640F">
            <w:pPr>
              <w:numPr>
                <w:ilvl w:val="0"/>
                <w:numId w:val="35"/>
              </w:numPr>
              <w:spacing w:after="0" w:line="240" w:lineRule="auto"/>
              <w:rPr>
                <w:rFonts w:ascii="Times New Roman" w:eastAsia="Times New Roman" w:hAnsi="Times New Roman" w:cs="Times New Roman"/>
                <w:sz w:val="20"/>
                <w:szCs w:val="20"/>
                <w:lang w:val="en-CA"/>
              </w:rPr>
            </w:pPr>
            <w:r w:rsidRPr="00E3705C">
              <w:rPr>
                <w:rFonts w:ascii="Times New Roman" w:eastAsia="Times New Roman" w:hAnsi="Times New Roman" w:cs="Times New Roman"/>
                <w:sz w:val="20"/>
                <w:szCs w:val="20"/>
                <w:lang w:val="en-CA"/>
              </w:rPr>
              <w:t xml:space="preserve">Service shall provide users with the ability to procure and provision block storage capabilities for cloud virtual machines remotely via the Internet.  </w:t>
            </w:r>
          </w:p>
          <w:p w14:paraId="4FB19D73" w14:textId="77777777" w:rsidR="003712FD" w:rsidRPr="00E3705C" w:rsidRDefault="003712FD" w:rsidP="00FB640F">
            <w:pPr>
              <w:numPr>
                <w:ilvl w:val="0"/>
                <w:numId w:val="35"/>
              </w:numPr>
              <w:spacing w:after="0" w:line="240" w:lineRule="auto"/>
              <w:rPr>
                <w:rFonts w:ascii="Times New Roman" w:eastAsia="Times New Roman" w:hAnsi="Times New Roman" w:cs="Times New Roman"/>
                <w:sz w:val="20"/>
                <w:szCs w:val="20"/>
                <w:lang w:val="en-CA"/>
              </w:rPr>
            </w:pPr>
            <w:r w:rsidRPr="00E3705C">
              <w:rPr>
                <w:rFonts w:ascii="Times New Roman" w:eastAsia="Times New Roman" w:hAnsi="Times New Roman" w:cs="Times New Roman"/>
                <w:sz w:val="20"/>
                <w:szCs w:val="20"/>
                <w:lang w:val="en-CA"/>
              </w:rPr>
              <w:t>Service shall provide block storage capabilities on-demand, dynamically scalable per request for virtual machine instances.</w:t>
            </w:r>
          </w:p>
        </w:tc>
        <w:tc>
          <w:tcPr>
            <w:tcW w:w="3262" w:type="pct"/>
            <w:vMerge w:val="restart"/>
          </w:tcPr>
          <w:p w14:paraId="6BF221E9" w14:textId="77777777" w:rsidR="003712FD" w:rsidRPr="00E3705C" w:rsidRDefault="003712FD" w:rsidP="00FB640F">
            <w:pPr>
              <w:numPr>
                <w:ilvl w:val="0"/>
                <w:numId w:val="35"/>
              </w:numPr>
              <w:spacing w:after="0" w:line="240" w:lineRule="auto"/>
              <w:rPr>
                <w:rFonts w:ascii="Times New Roman" w:eastAsia="Times New Roman" w:hAnsi="Times New Roman" w:cs="Times New Roman"/>
                <w:sz w:val="20"/>
                <w:szCs w:val="20"/>
                <w:lang w:val="en-CA"/>
              </w:rPr>
            </w:pPr>
            <w:r w:rsidRPr="00E3705C">
              <w:rPr>
                <w:rFonts w:ascii="Times New Roman" w:eastAsia="Times New Roman" w:hAnsi="Times New Roman" w:cs="Times New Roman"/>
                <w:b/>
                <w:sz w:val="20"/>
                <w:szCs w:val="20"/>
                <w:lang w:val="en-CA"/>
              </w:rPr>
              <w:t xml:space="preserve">Block Storage </w:t>
            </w:r>
            <w:r w:rsidRPr="00E3705C">
              <w:rPr>
                <w:rFonts w:ascii="Times New Roman" w:eastAsia="Times New Roman" w:hAnsi="Times New Roman" w:cs="Times New Roman"/>
                <w:sz w:val="20"/>
                <w:szCs w:val="20"/>
                <w:lang w:val="en-CA"/>
              </w:rPr>
              <w:t xml:space="preserve">–Once mounted, the block storage should appear to the virtual machine like any other disk. </w:t>
            </w:r>
          </w:p>
          <w:p w14:paraId="430BDF61" w14:textId="77777777" w:rsidR="003712FD" w:rsidRPr="00E3705C" w:rsidDel="00267E80" w:rsidRDefault="003712FD" w:rsidP="003712FD">
            <w:pPr>
              <w:spacing w:after="0" w:line="240" w:lineRule="auto"/>
              <w:rPr>
                <w:rFonts w:ascii="Times New Roman" w:eastAsia="Times New Roman" w:hAnsi="Times New Roman" w:cs="Times New Roman"/>
                <w:b/>
                <w:sz w:val="20"/>
                <w:szCs w:val="20"/>
                <w:lang w:val="en-CA"/>
              </w:rPr>
            </w:pPr>
          </w:p>
        </w:tc>
      </w:tr>
      <w:tr w:rsidR="003712FD" w:rsidRPr="00E3705C" w14:paraId="008E7592" w14:textId="77777777" w:rsidTr="003712FD">
        <w:trPr>
          <w:trHeight w:val="422"/>
        </w:trPr>
        <w:tc>
          <w:tcPr>
            <w:tcW w:w="1738" w:type="pct"/>
            <w:vMerge/>
          </w:tcPr>
          <w:p w14:paraId="4F30CD59" w14:textId="77777777" w:rsidR="003712FD" w:rsidRPr="00E3705C" w:rsidRDefault="003712FD" w:rsidP="003712FD">
            <w:pPr>
              <w:spacing w:after="0" w:line="240" w:lineRule="auto"/>
              <w:rPr>
                <w:rFonts w:ascii="Times New Roman" w:eastAsia="Times New Roman" w:hAnsi="Times New Roman" w:cs="Times New Roman"/>
                <w:b/>
                <w:sz w:val="20"/>
                <w:szCs w:val="20"/>
                <w:lang w:val="en-CA"/>
              </w:rPr>
            </w:pPr>
          </w:p>
        </w:tc>
        <w:tc>
          <w:tcPr>
            <w:tcW w:w="3262" w:type="pct"/>
            <w:vMerge/>
          </w:tcPr>
          <w:p w14:paraId="1E42B7B6" w14:textId="77777777" w:rsidR="003712FD" w:rsidRPr="00E3705C" w:rsidRDefault="003712FD" w:rsidP="00FB640F">
            <w:pPr>
              <w:numPr>
                <w:ilvl w:val="0"/>
                <w:numId w:val="35"/>
              </w:numPr>
              <w:spacing w:after="0" w:line="240" w:lineRule="auto"/>
              <w:rPr>
                <w:rFonts w:ascii="Times New Roman" w:eastAsia="Times New Roman" w:hAnsi="Times New Roman" w:cs="Times New Roman"/>
                <w:b/>
                <w:sz w:val="20"/>
                <w:szCs w:val="20"/>
                <w:lang w:val="en-CA"/>
              </w:rPr>
            </w:pPr>
          </w:p>
        </w:tc>
      </w:tr>
    </w:tbl>
    <w:p w14:paraId="74411B35" w14:textId="77777777" w:rsidR="003712FD" w:rsidRPr="00E3705C" w:rsidRDefault="003712FD" w:rsidP="003712FD">
      <w:pPr>
        <w:spacing w:after="0" w:line="240" w:lineRule="auto"/>
        <w:rPr>
          <w:rFonts w:ascii="Times New Roman" w:eastAsia="Times New Roman" w:hAnsi="Times New Roman" w:cs="Times New Roman"/>
          <w:sz w:val="24"/>
          <w:szCs w:val="20"/>
          <w:lang w:val="en-CA"/>
        </w:rPr>
      </w:pPr>
    </w:p>
    <w:p w14:paraId="00BDB0CD" w14:textId="77777777" w:rsidR="003712FD" w:rsidRPr="00E3705C" w:rsidRDefault="003712FD" w:rsidP="003712FD">
      <w:pPr>
        <w:spacing w:after="0" w:line="240" w:lineRule="auto"/>
        <w:rPr>
          <w:rFonts w:ascii="Times New Roman" w:eastAsia="Times New Roman" w:hAnsi="Times New Roman" w:cs="Times New Roman"/>
          <w:kern w:val="24"/>
          <w:sz w:val="24"/>
          <w:szCs w:val="24"/>
        </w:rPr>
      </w:pPr>
      <w:r w:rsidRPr="00E3705C">
        <w:rPr>
          <w:rFonts w:ascii="Times New Roman" w:eastAsia="Times New Roman" w:hAnsi="Times New Roman" w:cs="Times New Roman"/>
          <w:kern w:val="24"/>
          <w:sz w:val="24"/>
          <w:szCs w:val="24"/>
        </w:rPr>
        <w:t xml:space="preserve">The Government retains ownership of all virtual machines, templates, clones, and scripts/applications created with </w:t>
      </w:r>
      <w:r w:rsidRPr="00E3705C">
        <w:rPr>
          <w:rFonts w:ascii="Times New Roman" w:eastAsia="Times New Roman" w:hAnsi="Times New Roman" w:cs="Times New Roman"/>
          <w:color w:val="000000"/>
          <w:kern w:val="24"/>
          <w:sz w:val="24"/>
          <w:szCs w:val="24"/>
        </w:rPr>
        <w:t>individual task orders issued under this contract</w:t>
      </w:r>
      <w:r w:rsidRPr="00E3705C">
        <w:rPr>
          <w:rFonts w:ascii="Times New Roman" w:eastAsia="Times New Roman" w:hAnsi="Times New Roman" w:cs="Times New Roman"/>
          <w:kern w:val="24"/>
          <w:sz w:val="24"/>
          <w:szCs w:val="24"/>
        </w:rPr>
        <w:t xml:space="preserve"> as well as maintaining the right to request full copies of these virtual machines at any time. </w:t>
      </w:r>
    </w:p>
    <w:p w14:paraId="083460BF" w14:textId="77777777" w:rsidR="003712FD" w:rsidRPr="00E3705C" w:rsidRDefault="003712FD" w:rsidP="003712FD">
      <w:pPr>
        <w:spacing w:after="0" w:line="240" w:lineRule="auto"/>
        <w:rPr>
          <w:rFonts w:ascii="Times New Roman" w:eastAsia="Times New Roman" w:hAnsi="Times New Roman" w:cs="Times New Roman"/>
          <w:kern w:val="24"/>
          <w:sz w:val="24"/>
          <w:szCs w:val="24"/>
        </w:rPr>
      </w:pPr>
    </w:p>
    <w:p w14:paraId="5C7042AC" w14:textId="77777777" w:rsidR="003712FD" w:rsidRPr="00E3705C" w:rsidRDefault="003712FD" w:rsidP="003712FD">
      <w:pPr>
        <w:spacing w:after="0" w:line="240" w:lineRule="auto"/>
        <w:rPr>
          <w:rFonts w:ascii="Times New Roman" w:eastAsia="Times New Roman" w:hAnsi="Times New Roman" w:cs="Times New Roman"/>
          <w:kern w:val="24"/>
          <w:sz w:val="24"/>
          <w:szCs w:val="24"/>
        </w:rPr>
      </w:pPr>
      <w:r w:rsidRPr="00E3705C">
        <w:rPr>
          <w:rFonts w:ascii="Times New Roman" w:eastAsia="Times New Roman" w:hAnsi="Times New Roman" w:cs="Times New Roman"/>
          <w:kern w:val="24"/>
          <w:sz w:val="24"/>
          <w:szCs w:val="24"/>
        </w:rPr>
        <w:t>The Government retains ownership of customer loaded software installed on virtual machines and any application or product that is developed under orders against this contract.</w:t>
      </w:r>
    </w:p>
    <w:p w14:paraId="59BAAA2B" w14:textId="77777777" w:rsidR="003712FD" w:rsidRPr="00E3705C" w:rsidRDefault="003712FD" w:rsidP="003712FD">
      <w:pPr>
        <w:spacing w:after="0" w:line="240" w:lineRule="auto"/>
        <w:rPr>
          <w:rFonts w:ascii="Times New Roman" w:eastAsia="Times New Roman" w:hAnsi="Times New Roman" w:cs="Times New Roman"/>
          <w:sz w:val="24"/>
          <w:szCs w:val="24"/>
          <w:lang w:val="en-CA"/>
        </w:rPr>
      </w:pPr>
    </w:p>
    <w:p w14:paraId="691F2882" w14:textId="77777777" w:rsidR="003712FD" w:rsidRPr="00E3705C" w:rsidRDefault="003712FD" w:rsidP="003712FD">
      <w:pPr>
        <w:spacing w:after="0" w:line="240" w:lineRule="auto"/>
        <w:rPr>
          <w:rFonts w:ascii="Times New Roman" w:eastAsia="Times New Roman" w:hAnsi="Times New Roman" w:cs="Times New Roman"/>
          <w:sz w:val="24"/>
          <w:szCs w:val="24"/>
          <w:lang w:val="en-CA"/>
        </w:rPr>
      </w:pPr>
      <w:r w:rsidRPr="00E3705C">
        <w:rPr>
          <w:rFonts w:ascii="Times New Roman" w:eastAsia="Times New Roman" w:hAnsi="Times New Roman" w:cs="Times New Roman"/>
          <w:sz w:val="24"/>
          <w:szCs w:val="24"/>
          <w:lang w:val="en-CA"/>
        </w:rPr>
        <w:t>The Contractor shall:</w:t>
      </w:r>
    </w:p>
    <w:p w14:paraId="6B61EADA" w14:textId="77777777" w:rsidR="003712FD" w:rsidRPr="00E3705C" w:rsidRDefault="003712FD" w:rsidP="003712FD">
      <w:pPr>
        <w:spacing w:after="0" w:line="240" w:lineRule="auto"/>
        <w:rPr>
          <w:rFonts w:ascii="Times New Roman" w:eastAsia="Times New Roman" w:hAnsi="Times New Roman" w:cs="Times New Roman"/>
          <w:sz w:val="24"/>
          <w:szCs w:val="24"/>
          <w:lang w:val="en-CA"/>
        </w:rPr>
      </w:pPr>
    </w:p>
    <w:p w14:paraId="267B8F0E" w14:textId="77777777" w:rsidR="003712FD" w:rsidRPr="00E3705C" w:rsidRDefault="003712FD" w:rsidP="00FB640F">
      <w:pPr>
        <w:numPr>
          <w:ilvl w:val="0"/>
          <w:numId w:val="38"/>
        </w:numPr>
        <w:tabs>
          <w:tab w:val="clear" w:pos="360"/>
          <w:tab w:val="num" w:pos="720"/>
        </w:tabs>
        <w:spacing w:after="0" w:line="240" w:lineRule="auto"/>
        <w:ind w:left="720"/>
        <w:rPr>
          <w:rFonts w:ascii="Times New Roman" w:eastAsia="Times New Roman" w:hAnsi="Times New Roman" w:cs="Times New Roman"/>
          <w:sz w:val="24"/>
          <w:szCs w:val="24"/>
          <w:lang w:val="en-CA"/>
        </w:rPr>
      </w:pPr>
      <w:r w:rsidRPr="00E3705C">
        <w:rPr>
          <w:rFonts w:ascii="Times New Roman" w:eastAsia="Times New Roman" w:hAnsi="Times New Roman" w:cs="Times New Roman"/>
          <w:sz w:val="24"/>
          <w:szCs w:val="24"/>
          <w:lang w:val="en-CA"/>
        </w:rPr>
        <w:t>Provide virtualization services for the customer to be able to spawn on-demand virtual server instances.</w:t>
      </w:r>
    </w:p>
    <w:p w14:paraId="6D2BC840" w14:textId="77777777" w:rsidR="003712FD" w:rsidRPr="00E3705C" w:rsidRDefault="003712FD" w:rsidP="00FB640F">
      <w:pPr>
        <w:numPr>
          <w:ilvl w:val="0"/>
          <w:numId w:val="38"/>
        </w:numPr>
        <w:tabs>
          <w:tab w:val="clear" w:pos="360"/>
          <w:tab w:val="num" w:pos="720"/>
        </w:tabs>
        <w:spacing w:after="0" w:line="240" w:lineRule="auto"/>
        <w:ind w:left="720"/>
        <w:rPr>
          <w:rFonts w:ascii="Times New Roman" w:eastAsia="Times New Roman" w:hAnsi="Times New Roman" w:cs="Times New Roman"/>
          <w:sz w:val="24"/>
          <w:szCs w:val="24"/>
          <w:lang w:val="en-CA"/>
        </w:rPr>
      </w:pPr>
      <w:r w:rsidRPr="00E3705C">
        <w:rPr>
          <w:rFonts w:ascii="Times New Roman" w:eastAsia="Times New Roman" w:hAnsi="Times New Roman" w:cs="Times New Roman"/>
          <w:sz w:val="24"/>
          <w:szCs w:val="24"/>
          <w:lang w:val="en-CA"/>
        </w:rPr>
        <w:t xml:space="preserve">Support a secure administration interface, such as Secure Sockets Layer (SSL)/Transport Layer Security (TLS) or Secure Shell (SSH), for the Government designated personnel to remotely administer their virtual instance. </w:t>
      </w:r>
    </w:p>
    <w:p w14:paraId="43AE39FC" w14:textId="77777777" w:rsidR="003712FD" w:rsidRPr="00E3705C" w:rsidRDefault="003712FD" w:rsidP="00FB640F">
      <w:pPr>
        <w:numPr>
          <w:ilvl w:val="0"/>
          <w:numId w:val="38"/>
        </w:numPr>
        <w:tabs>
          <w:tab w:val="clear" w:pos="360"/>
          <w:tab w:val="num" w:pos="720"/>
        </w:tabs>
        <w:spacing w:after="0" w:line="240" w:lineRule="auto"/>
        <w:ind w:left="720"/>
        <w:rPr>
          <w:rFonts w:ascii="Times New Roman" w:eastAsia="Times New Roman" w:hAnsi="Times New Roman" w:cs="Times New Roman"/>
          <w:sz w:val="24"/>
          <w:szCs w:val="24"/>
          <w:lang w:val="en-CA"/>
        </w:rPr>
      </w:pPr>
      <w:r w:rsidRPr="00E3705C">
        <w:rPr>
          <w:rFonts w:ascii="Times New Roman" w:eastAsia="Times New Roman" w:hAnsi="Times New Roman" w:cs="Times New Roman"/>
          <w:sz w:val="24"/>
          <w:szCs w:val="24"/>
          <w:lang w:val="en-CA"/>
        </w:rPr>
        <w:t>Provide the capability to dynamically allocate virtual machines based on load, with no service interruption.</w:t>
      </w:r>
    </w:p>
    <w:p w14:paraId="0DF34068" w14:textId="77777777" w:rsidR="003712FD" w:rsidRPr="00E3705C" w:rsidRDefault="003712FD" w:rsidP="00FB640F">
      <w:pPr>
        <w:numPr>
          <w:ilvl w:val="0"/>
          <w:numId w:val="38"/>
        </w:numPr>
        <w:tabs>
          <w:tab w:val="clear" w:pos="360"/>
          <w:tab w:val="num" w:pos="720"/>
        </w:tabs>
        <w:spacing w:after="0" w:line="240" w:lineRule="auto"/>
        <w:ind w:left="720"/>
        <w:rPr>
          <w:rFonts w:ascii="Times New Roman" w:eastAsia="Times New Roman" w:hAnsi="Times New Roman" w:cs="Times New Roman"/>
          <w:sz w:val="24"/>
          <w:szCs w:val="24"/>
          <w:lang w:val="en-CA"/>
        </w:rPr>
      </w:pPr>
      <w:r w:rsidRPr="00E3705C">
        <w:rPr>
          <w:rFonts w:ascii="Times New Roman" w:eastAsia="Times New Roman" w:hAnsi="Times New Roman" w:cs="Times New Roman"/>
          <w:sz w:val="24"/>
          <w:szCs w:val="24"/>
          <w:lang w:val="en-CA"/>
        </w:rPr>
        <w:t xml:space="preserve">Provide the capability to copy or clone virtual machines for archiving, troubleshooting, and testing.  </w:t>
      </w:r>
    </w:p>
    <w:p w14:paraId="47FA90AD" w14:textId="77777777" w:rsidR="003712FD" w:rsidRPr="00E3705C" w:rsidRDefault="003712FD" w:rsidP="00FB640F">
      <w:pPr>
        <w:numPr>
          <w:ilvl w:val="0"/>
          <w:numId w:val="38"/>
        </w:numPr>
        <w:tabs>
          <w:tab w:val="clear" w:pos="360"/>
          <w:tab w:val="num" w:pos="720"/>
        </w:tabs>
        <w:spacing w:after="0" w:line="240" w:lineRule="auto"/>
        <w:ind w:left="720"/>
        <w:rPr>
          <w:rFonts w:ascii="Times New Roman" w:eastAsia="Times New Roman" w:hAnsi="Times New Roman" w:cs="Times New Roman"/>
          <w:sz w:val="24"/>
          <w:szCs w:val="24"/>
          <w:lang w:val="en-CA"/>
        </w:rPr>
      </w:pPr>
      <w:r w:rsidRPr="00E3705C">
        <w:rPr>
          <w:rFonts w:ascii="Times New Roman" w:eastAsia="Times New Roman" w:hAnsi="Times New Roman" w:cs="Times New Roman"/>
          <w:sz w:val="24"/>
          <w:szCs w:val="24"/>
          <w:lang w:val="en-CA"/>
        </w:rPr>
        <w:lastRenderedPageBreak/>
        <w:t>Provide multiple processor virtual machines.</w:t>
      </w:r>
    </w:p>
    <w:p w14:paraId="728D0DD8" w14:textId="77777777" w:rsidR="003712FD" w:rsidRPr="00E3705C" w:rsidRDefault="003712FD" w:rsidP="00FB640F">
      <w:pPr>
        <w:numPr>
          <w:ilvl w:val="0"/>
          <w:numId w:val="38"/>
        </w:numPr>
        <w:tabs>
          <w:tab w:val="clear" w:pos="360"/>
          <w:tab w:val="num" w:pos="720"/>
        </w:tabs>
        <w:spacing w:after="0" w:line="240" w:lineRule="auto"/>
        <w:ind w:left="720"/>
        <w:rPr>
          <w:rFonts w:ascii="Times New Roman" w:eastAsia="Times New Roman" w:hAnsi="Times New Roman" w:cs="Times New Roman"/>
          <w:sz w:val="24"/>
          <w:szCs w:val="24"/>
          <w:lang w:val="en-CA"/>
        </w:rPr>
      </w:pPr>
      <w:r w:rsidRPr="00E3705C">
        <w:rPr>
          <w:rFonts w:ascii="Times New Roman" w:eastAsia="Times New Roman" w:hAnsi="Times New Roman" w:cs="Times New Roman"/>
          <w:sz w:val="24"/>
          <w:szCs w:val="24"/>
          <w:lang w:val="en-CA"/>
        </w:rPr>
        <w:t xml:space="preserve">Manage processor isolation in a multi-tenant environment. </w:t>
      </w:r>
    </w:p>
    <w:p w14:paraId="2858FEDF" w14:textId="77777777" w:rsidR="003712FD" w:rsidRPr="00E3705C" w:rsidRDefault="003712FD" w:rsidP="00FB640F">
      <w:pPr>
        <w:numPr>
          <w:ilvl w:val="0"/>
          <w:numId w:val="38"/>
        </w:numPr>
        <w:tabs>
          <w:tab w:val="clear" w:pos="360"/>
          <w:tab w:val="num" w:pos="720"/>
        </w:tabs>
        <w:spacing w:after="0" w:line="240" w:lineRule="auto"/>
        <w:ind w:left="720"/>
        <w:rPr>
          <w:rFonts w:ascii="Times New Roman" w:eastAsia="Times New Roman" w:hAnsi="Times New Roman" w:cs="Times New Roman"/>
          <w:sz w:val="24"/>
          <w:szCs w:val="24"/>
          <w:lang w:val="en-CA"/>
        </w:rPr>
      </w:pPr>
      <w:r w:rsidRPr="00E3705C">
        <w:rPr>
          <w:rFonts w:ascii="Times New Roman" w:eastAsia="Times New Roman" w:hAnsi="Times New Roman" w:cs="Times New Roman"/>
          <w:sz w:val="24"/>
          <w:szCs w:val="24"/>
          <w:lang w:val="en-CA"/>
        </w:rPr>
        <w:t>Provide capability to perform live migrations (ability to move running VM’s) from one host to another.</w:t>
      </w:r>
    </w:p>
    <w:p w14:paraId="79367DF6" w14:textId="77777777" w:rsidR="003712FD" w:rsidRPr="00E3705C" w:rsidRDefault="003712FD" w:rsidP="00FB640F">
      <w:pPr>
        <w:numPr>
          <w:ilvl w:val="0"/>
          <w:numId w:val="38"/>
        </w:numPr>
        <w:tabs>
          <w:tab w:val="clear" w:pos="360"/>
          <w:tab w:val="num" w:pos="720"/>
        </w:tabs>
        <w:spacing w:after="0" w:line="240" w:lineRule="auto"/>
        <w:ind w:left="720"/>
        <w:rPr>
          <w:rFonts w:ascii="Times New Roman" w:eastAsia="Times New Roman" w:hAnsi="Times New Roman" w:cs="Times New Roman"/>
          <w:sz w:val="24"/>
          <w:szCs w:val="24"/>
          <w:lang w:val="en-CA"/>
        </w:rPr>
      </w:pPr>
      <w:r w:rsidRPr="00E3705C">
        <w:rPr>
          <w:rFonts w:ascii="Times New Roman" w:eastAsia="Times New Roman" w:hAnsi="Times New Roman" w:cs="Times New Roman"/>
          <w:sz w:val="24"/>
          <w:szCs w:val="24"/>
          <w:lang w:val="en-CA"/>
        </w:rPr>
        <w:t>Provide a hypervisor which supports security features such as role-based access controls and auditing of administrative actions.</w:t>
      </w:r>
    </w:p>
    <w:p w14:paraId="3A8B351D" w14:textId="77777777" w:rsidR="003712FD" w:rsidRPr="00E3705C" w:rsidRDefault="003712FD" w:rsidP="00FB640F">
      <w:pPr>
        <w:numPr>
          <w:ilvl w:val="0"/>
          <w:numId w:val="38"/>
        </w:numPr>
        <w:tabs>
          <w:tab w:val="clear" w:pos="360"/>
          <w:tab w:val="num" w:pos="720"/>
        </w:tabs>
        <w:spacing w:after="0" w:line="240" w:lineRule="auto"/>
        <w:ind w:left="720"/>
        <w:rPr>
          <w:rFonts w:ascii="Times New Roman" w:eastAsia="Times New Roman" w:hAnsi="Times New Roman" w:cs="Times New Roman"/>
          <w:sz w:val="24"/>
          <w:szCs w:val="24"/>
          <w:lang w:val="en-CA"/>
        </w:rPr>
      </w:pPr>
      <w:r w:rsidRPr="00E3705C">
        <w:rPr>
          <w:rFonts w:ascii="Times New Roman" w:eastAsia="Times New Roman" w:hAnsi="Times New Roman" w:cs="Times New Roman"/>
          <w:sz w:val="24"/>
          <w:szCs w:val="24"/>
          <w:lang w:val="en-CA"/>
        </w:rPr>
        <w:t>Provide a hypervisor which supports hardware-assisted memory virtualization.</w:t>
      </w:r>
    </w:p>
    <w:p w14:paraId="09815EFF" w14:textId="77777777" w:rsidR="003712FD" w:rsidRPr="00E3705C" w:rsidRDefault="003712FD" w:rsidP="003712FD">
      <w:pPr>
        <w:spacing w:after="0" w:line="240" w:lineRule="auto"/>
        <w:ind w:left="720"/>
        <w:rPr>
          <w:rFonts w:ascii="Times New Roman" w:eastAsia="Times New Roman" w:hAnsi="Times New Roman" w:cs="Times New Roman"/>
          <w:sz w:val="24"/>
          <w:szCs w:val="20"/>
          <w:lang w:val="en-CA"/>
        </w:rPr>
      </w:pPr>
    </w:p>
    <w:p w14:paraId="43261EB9" w14:textId="6856CFA6" w:rsidR="003712FD" w:rsidRPr="00E3705C" w:rsidRDefault="00F436AF" w:rsidP="003712FD">
      <w:pPr>
        <w:numPr>
          <w:ilvl w:val="4"/>
          <w:numId w:val="0"/>
        </w:numPr>
        <w:spacing w:after="0" w:line="240" w:lineRule="auto"/>
        <w:outlineLvl w:val="4"/>
        <w:rPr>
          <w:rFonts w:ascii="Times New Roman" w:eastAsia="Times New Roman" w:hAnsi="Times New Roman" w:cs="Times New Roman"/>
          <w:b/>
          <w:bCs/>
          <w:iCs/>
          <w:sz w:val="24"/>
          <w:szCs w:val="26"/>
        </w:rPr>
      </w:pPr>
      <w:bookmarkStart w:id="4269" w:name="_Toc326314085"/>
      <w:bookmarkStart w:id="4270" w:name="_Toc326314290"/>
      <w:bookmarkStart w:id="4271" w:name="_Toc326314810"/>
      <w:bookmarkStart w:id="4272" w:name="_Toc326314970"/>
      <w:bookmarkStart w:id="4273" w:name="_Toc326315130"/>
      <w:bookmarkStart w:id="4274" w:name="_Toc326315284"/>
      <w:bookmarkStart w:id="4275" w:name="_Toc326315444"/>
      <w:bookmarkStart w:id="4276" w:name="_Toc326316268"/>
      <w:bookmarkStart w:id="4277" w:name="_Toc326316420"/>
      <w:bookmarkStart w:id="4278" w:name="_Toc326659365"/>
      <w:bookmarkStart w:id="4279" w:name="OLE_LINK108"/>
      <w:r>
        <w:rPr>
          <w:rFonts w:ascii="Times New Roman" w:eastAsia="Times New Roman" w:hAnsi="Times New Roman" w:cs="Times New Roman"/>
          <w:b/>
          <w:bCs/>
          <w:iCs/>
          <w:sz w:val="24"/>
          <w:szCs w:val="26"/>
        </w:rPr>
        <w:t xml:space="preserve">C.6.2.1.3 </w:t>
      </w:r>
      <w:r w:rsidR="003712FD" w:rsidRPr="00E3705C">
        <w:rPr>
          <w:rFonts w:ascii="Times New Roman" w:eastAsia="Times New Roman" w:hAnsi="Times New Roman" w:cs="Times New Roman"/>
          <w:b/>
          <w:bCs/>
          <w:iCs/>
          <w:sz w:val="24"/>
          <w:szCs w:val="26"/>
        </w:rPr>
        <w:t>Provide Database Hosting</w:t>
      </w:r>
      <w:bookmarkEnd w:id="4269"/>
      <w:bookmarkEnd w:id="4270"/>
      <w:bookmarkEnd w:id="4271"/>
      <w:bookmarkEnd w:id="4272"/>
      <w:bookmarkEnd w:id="4273"/>
      <w:bookmarkEnd w:id="4274"/>
      <w:bookmarkEnd w:id="4275"/>
      <w:bookmarkEnd w:id="4276"/>
      <w:bookmarkEnd w:id="4277"/>
      <w:r w:rsidR="003712FD" w:rsidRPr="00E3705C">
        <w:rPr>
          <w:rFonts w:ascii="Times New Roman" w:eastAsia="Times New Roman" w:hAnsi="Times New Roman" w:cs="Times New Roman"/>
          <w:b/>
          <w:bCs/>
          <w:iCs/>
          <w:sz w:val="24"/>
          <w:szCs w:val="26"/>
        </w:rPr>
        <w:t xml:space="preserve"> Resources</w:t>
      </w:r>
      <w:bookmarkEnd w:id="4278"/>
    </w:p>
    <w:bookmarkEnd w:id="4279"/>
    <w:p w14:paraId="287580FD" w14:textId="77777777" w:rsidR="003712FD" w:rsidRPr="00E3705C" w:rsidRDefault="003712FD" w:rsidP="003712FD">
      <w:pPr>
        <w:spacing w:after="0" w:line="240" w:lineRule="auto"/>
        <w:rPr>
          <w:rFonts w:ascii="Times New Roman" w:eastAsia="Times New Roman" w:hAnsi="Times New Roman" w:cs="Times New Roman"/>
          <w:b/>
          <w:bCs/>
          <w:sz w:val="24"/>
          <w:szCs w:val="20"/>
        </w:rPr>
      </w:pPr>
    </w:p>
    <w:p w14:paraId="3EE24553" w14:textId="77777777" w:rsidR="003712FD" w:rsidRPr="00E3705C" w:rsidRDefault="003712FD" w:rsidP="003712FD">
      <w:pPr>
        <w:spacing w:after="0" w:line="240" w:lineRule="auto"/>
        <w:rPr>
          <w:rFonts w:ascii="Times New Roman" w:eastAsia="Times New Roman" w:hAnsi="Times New Roman" w:cs="Times New Roman"/>
          <w:bCs/>
          <w:sz w:val="24"/>
          <w:szCs w:val="20"/>
        </w:rPr>
      </w:pPr>
      <w:r w:rsidRPr="00E3705C">
        <w:rPr>
          <w:rFonts w:ascii="Times New Roman" w:eastAsia="Times New Roman" w:hAnsi="Times New Roman" w:cs="Times New Roman"/>
          <w:bCs/>
          <w:sz w:val="24"/>
          <w:szCs w:val="20"/>
        </w:rPr>
        <w:t>Specific Certification Requirements will be identified in the individual Task Orders.  However, the following information should be considered a sampling of the current environment.  Support Current Range of Database software, which includes, but is not limited to:</w:t>
      </w:r>
    </w:p>
    <w:p w14:paraId="098A4BB6" w14:textId="77777777" w:rsidR="003712FD" w:rsidRPr="00E3705C" w:rsidRDefault="003712FD" w:rsidP="003712FD">
      <w:pPr>
        <w:numPr>
          <w:ilvl w:val="0"/>
          <w:numId w:val="9"/>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Informix</w:t>
      </w:r>
    </w:p>
    <w:p w14:paraId="19872E55" w14:textId="77777777" w:rsidR="003712FD" w:rsidRPr="00E3705C" w:rsidRDefault="003712FD" w:rsidP="003712FD">
      <w:pPr>
        <w:numPr>
          <w:ilvl w:val="0"/>
          <w:numId w:val="9"/>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MS SQL Express</w:t>
      </w:r>
    </w:p>
    <w:p w14:paraId="7209229B" w14:textId="77777777" w:rsidR="003712FD" w:rsidRPr="00E3705C" w:rsidRDefault="003712FD" w:rsidP="003712FD">
      <w:pPr>
        <w:numPr>
          <w:ilvl w:val="0"/>
          <w:numId w:val="9"/>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MS SQL Server (2005, 2008, 2010, 2012)</w:t>
      </w:r>
    </w:p>
    <w:p w14:paraId="63818932" w14:textId="77777777" w:rsidR="003712FD" w:rsidRPr="00E3705C" w:rsidRDefault="003712FD" w:rsidP="003712FD">
      <w:pPr>
        <w:numPr>
          <w:ilvl w:val="0"/>
          <w:numId w:val="9"/>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MySQL</w:t>
      </w:r>
    </w:p>
    <w:p w14:paraId="7B792AC9" w14:textId="77777777" w:rsidR="003712FD" w:rsidRPr="00E3705C" w:rsidRDefault="003712FD" w:rsidP="003712FD">
      <w:pPr>
        <w:numPr>
          <w:ilvl w:val="0"/>
          <w:numId w:val="9"/>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Oracle 10g</w:t>
      </w:r>
    </w:p>
    <w:p w14:paraId="726B693D" w14:textId="77777777" w:rsidR="003712FD" w:rsidRPr="00E3705C" w:rsidRDefault="003712FD" w:rsidP="003712FD">
      <w:pPr>
        <w:numPr>
          <w:ilvl w:val="0"/>
          <w:numId w:val="9"/>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Oracle 11g</w:t>
      </w:r>
    </w:p>
    <w:p w14:paraId="1DB12BB1" w14:textId="77777777" w:rsidR="003712FD" w:rsidRPr="00E3705C" w:rsidRDefault="003712FD" w:rsidP="003712FD">
      <w:pPr>
        <w:numPr>
          <w:ilvl w:val="0"/>
          <w:numId w:val="9"/>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Oracle 8a</w:t>
      </w:r>
    </w:p>
    <w:p w14:paraId="30E5F9BF" w14:textId="77777777" w:rsidR="003712FD" w:rsidRPr="00E3705C" w:rsidRDefault="003712FD" w:rsidP="003712FD">
      <w:pPr>
        <w:numPr>
          <w:ilvl w:val="0"/>
          <w:numId w:val="9"/>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PostGIS</w:t>
      </w:r>
    </w:p>
    <w:p w14:paraId="01AAE311" w14:textId="77777777" w:rsidR="003712FD" w:rsidRPr="00E3705C" w:rsidRDefault="003712FD" w:rsidP="003712FD">
      <w:pPr>
        <w:numPr>
          <w:ilvl w:val="0"/>
          <w:numId w:val="9"/>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PostGreSQL</w:t>
      </w:r>
    </w:p>
    <w:p w14:paraId="13D5AC04" w14:textId="77777777" w:rsidR="003712FD" w:rsidRPr="00E3705C" w:rsidRDefault="003712FD" w:rsidP="003712FD">
      <w:pPr>
        <w:numPr>
          <w:ilvl w:val="0"/>
          <w:numId w:val="9"/>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SQLite</w:t>
      </w:r>
    </w:p>
    <w:p w14:paraId="0734C8B6" w14:textId="77777777" w:rsidR="003712FD" w:rsidRPr="00E3705C" w:rsidRDefault="003712FD" w:rsidP="003712FD">
      <w:pPr>
        <w:numPr>
          <w:ilvl w:val="0"/>
          <w:numId w:val="9"/>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Sybase IQ</w:t>
      </w:r>
    </w:p>
    <w:p w14:paraId="0F049B87" w14:textId="77777777" w:rsidR="003712FD" w:rsidRPr="00E3705C" w:rsidRDefault="003712FD" w:rsidP="003712FD">
      <w:pPr>
        <w:spacing w:after="0" w:line="240" w:lineRule="auto"/>
        <w:ind w:left="540"/>
        <w:rPr>
          <w:rFonts w:ascii="Times New Roman" w:eastAsia="Times New Roman" w:hAnsi="Times New Roman" w:cs="Times New Roman"/>
          <w:sz w:val="24"/>
          <w:szCs w:val="20"/>
        </w:rPr>
      </w:pPr>
    </w:p>
    <w:p w14:paraId="3ECF405E"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Contractor shall also support timely upgrade to current versions of the above database software.</w:t>
      </w:r>
    </w:p>
    <w:p w14:paraId="2FE52413"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04A5C326"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Contractor shall support additional database software as specified individual Task Orders.</w:t>
      </w:r>
    </w:p>
    <w:p w14:paraId="663C3EE7" w14:textId="77777777" w:rsidR="003712FD" w:rsidRPr="00E3705C" w:rsidRDefault="003712FD" w:rsidP="003712FD">
      <w:pPr>
        <w:spacing w:after="0" w:line="240" w:lineRule="auto"/>
        <w:ind w:left="540"/>
        <w:rPr>
          <w:rFonts w:ascii="Times New Roman" w:eastAsia="Times New Roman" w:hAnsi="Times New Roman" w:cs="Times New Roman"/>
          <w:sz w:val="24"/>
          <w:szCs w:val="20"/>
        </w:rPr>
      </w:pPr>
    </w:p>
    <w:p w14:paraId="3046034E" w14:textId="6568FBAE" w:rsidR="003712FD" w:rsidRPr="00E3705C" w:rsidRDefault="00F436AF" w:rsidP="003712FD">
      <w:pPr>
        <w:numPr>
          <w:ilvl w:val="4"/>
          <w:numId w:val="0"/>
        </w:numPr>
        <w:spacing w:after="0" w:line="240" w:lineRule="auto"/>
        <w:outlineLvl w:val="4"/>
        <w:rPr>
          <w:rFonts w:ascii="Times New Roman" w:eastAsia="Times New Roman" w:hAnsi="Times New Roman" w:cs="Times New Roman"/>
          <w:b/>
          <w:bCs/>
          <w:iCs/>
          <w:sz w:val="24"/>
          <w:szCs w:val="26"/>
        </w:rPr>
      </w:pPr>
      <w:bookmarkStart w:id="4280" w:name="_Toc326314086"/>
      <w:bookmarkStart w:id="4281" w:name="_Toc326314291"/>
      <w:bookmarkStart w:id="4282" w:name="_Toc326314811"/>
      <w:bookmarkStart w:id="4283" w:name="_Toc326314971"/>
      <w:bookmarkStart w:id="4284" w:name="_Toc326315131"/>
      <w:bookmarkStart w:id="4285" w:name="_Toc326315285"/>
      <w:bookmarkStart w:id="4286" w:name="_Toc326315445"/>
      <w:bookmarkStart w:id="4287" w:name="_Toc326316269"/>
      <w:bookmarkStart w:id="4288" w:name="_Toc326316421"/>
      <w:bookmarkStart w:id="4289" w:name="_Toc326659366"/>
      <w:r>
        <w:rPr>
          <w:rFonts w:ascii="Times New Roman" w:eastAsia="Times New Roman" w:hAnsi="Times New Roman" w:cs="Times New Roman"/>
          <w:b/>
          <w:bCs/>
          <w:iCs/>
          <w:sz w:val="24"/>
          <w:szCs w:val="26"/>
        </w:rPr>
        <w:t xml:space="preserve">C.6.2.1.4 </w:t>
      </w:r>
      <w:r w:rsidR="003712FD" w:rsidRPr="00E3705C">
        <w:rPr>
          <w:rFonts w:ascii="Times New Roman" w:eastAsia="Times New Roman" w:hAnsi="Times New Roman" w:cs="Times New Roman"/>
          <w:b/>
          <w:bCs/>
          <w:iCs/>
          <w:sz w:val="24"/>
          <w:szCs w:val="26"/>
        </w:rPr>
        <w:t>Provide Web Hosting</w:t>
      </w:r>
      <w:bookmarkEnd w:id="4280"/>
      <w:bookmarkEnd w:id="4281"/>
      <w:bookmarkEnd w:id="4282"/>
      <w:bookmarkEnd w:id="4283"/>
      <w:bookmarkEnd w:id="4284"/>
      <w:bookmarkEnd w:id="4285"/>
      <w:bookmarkEnd w:id="4286"/>
      <w:bookmarkEnd w:id="4287"/>
      <w:bookmarkEnd w:id="4288"/>
      <w:r w:rsidR="003712FD" w:rsidRPr="00E3705C">
        <w:rPr>
          <w:rFonts w:ascii="Times New Roman" w:eastAsia="Times New Roman" w:hAnsi="Times New Roman" w:cs="Times New Roman"/>
          <w:b/>
          <w:bCs/>
          <w:iCs/>
          <w:sz w:val="24"/>
          <w:szCs w:val="26"/>
        </w:rPr>
        <w:t xml:space="preserve"> Resources</w:t>
      </w:r>
      <w:bookmarkEnd w:id="4289"/>
    </w:p>
    <w:p w14:paraId="08F98395" w14:textId="77777777" w:rsidR="003712FD" w:rsidRPr="00E3705C" w:rsidRDefault="003712FD" w:rsidP="003712FD">
      <w:pPr>
        <w:spacing w:after="0" w:line="240" w:lineRule="auto"/>
        <w:rPr>
          <w:rFonts w:ascii="Times New Roman" w:eastAsia="Times New Roman" w:hAnsi="Times New Roman" w:cs="Times New Roman"/>
          <w:b/>
          <w:bCs/>
          <w:sz w:val="24"/>
          <w:szCs w:val="20"/>
        </w:rPr>
      </w:pPr>
    </w:p>
    <w:p w14:paraId="6739A01A" w14:textId="77777777" w:rsidR="003712FD" w:rsidRPr="00E3705C" w:rsidRDefault="003712FD" w:rsidP="003712FD">
      <w:pPr>
        <w:spacing w:after="0" w:line="240" w:lineRule="auto"/>
        <w:rPr>
          <w:rFonts w:ascii="Times New Roman" w:eastAsia="Times New Roman" w:hAnsi="Times New Roman" w:cs="Times New Roman"/>
          <w:bCs/>
          <w:sz w:val="24"/>
          <w:szCs w:val="20"/>
        </w:rPr>
      </w:pPr>
      <w:r w:rsidRPr="00E3705C">
        <w:rPr>
          <w:rFonts w:ascii="Times New Roman" w:eastAsia="Times New Roman" w:hAnsi="Times New Roman" w:cs="Times New Roman"/>
          <w:bCs/>
          <w:sz w:val="24"/>
          <w:szCs w:val="20"/>
        </w:rPr>
        <w:t>Specific Certification Requirements will be identified in the individual Task Orders.  However, the following information should be considered a sampling of the current environment.  Support Current range of Web Server software, which includes, but is not limited to:</w:t>
      </w:r>
    </w:p>
    <w:p w14:paraId="28BFEF65" w14:textId="77777777" w:rsidR="003712FD" w:rsidRPr="00E3705C" w:rsidRDefault="003712FD" w:rsidP="003712FD">
      <w:pPr>
        <w:numPr>
          <w:ilvl w:val="0"/>
          <w:numId w:val="7"/>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Apache</w:t>
      </w:r>
    </w:p>
    <w:p w14:paraId="664FC962" w14:textId="77777777" w:rsidR="003712FD" w:rsidRPr="00E3705C" w:rsidRDefault="003712FD" w:rsidP="003712FD">
      <w:pPr>
        <w:numPr>
          <w:ilvl w:val="0"/>
          <w:numId w:val="7"/>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TomCat</w:t>
      </w:r>
    </w:p>
    <w:p w14:paraId="1DEDB0AF" w14:textId="77777777" w:rsidR="003712FD" w:rsidRPr="00E3705C" w:rsidRDefault="003712FD" w:rsidP="003712FD">
      <w:pPr>
        <w:numPr>
          <w:ilvl w:val="0"/>
          <w:numId w:val="7"/>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Jeronimo</w:t>
      </w:r>
    </w:p>
    <w:p w14:paraId="429FFB9F" w14:textId="77777777" w:rsidR="003712FD" w:rsidRPr="00E3705C" w:rsidRDefault="003712FD" w:rsidP="003712FD">
      <w:pPr>
        <w:numPr>
          <w:ilvl w:val="0"/>
          <w:numId w:val="7"/>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IBM WebSphere</w:t>
      </w:r>
    </w:p>
    <w:p w14:paraId="0E84D8A2" w14:textId="77777777" w:rsidR="003712FD" w:rsidRPr="00E3705C" w:rsidRDefault="003712FD" w:rsidP="003712FD">
      <w:pPr>
        <w:numPr>
          <w:ilvl w:val="0"/>
          <w:numId w:val="7"/>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ORACLE Application Server </w:t>
      </w:r>
    </w:p>
    <w:p w14:paraId="19777879" w14:textId="77777777" w:rsidR="003712FD" w:rsidRPr="00E3705C" w:rsidRDefault="003712FD" w:rsidP="003712FD">
      <w:pPr>
        <w:numPr>
          <w:ilvl w:val="0"/>
          <w:numId w:val="7"/>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JRUN</w:t>
      </w:r>
    </w:p>
    <w:p w14:paraId="17558796" w14:textId="77777777" w:rsidR="003712FD" w:rsidRPr="00E3705C" w:rsidRDefault="003712FD" w:rsidP="003712FD">
      <w:pPr>
        <w:numPr>
          <w:ilvl w:val="0"/>
          <w:numId w:val="7"/>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Glass Fish</w:t>
      </w:r>
    </w:p>
    <w:p w14:paraId="473F3FDC" w14:textId="77777777" w:rsidR="003712FD" w:rsidRPr="00E3705C" w:rsidRDefault="003712FD" w:rsidP="003712FD">
      <w:pPr>
        <w:numPr>
          <w:ilvl w:val="0"/>
          <w:numId w:val="7"/>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IBM HTTP Server</w:t>
      </w:r>
    </w:p>
    <w:p w14:paraId="6081C7DE" w14:textId="77777777" w:rsidR="003712FD" w:rsidRPr="00E3705C" w:rsidRDefault="003712FD" w:rsidP="003712FD">
      <w:pPr>
        <w:numPr>
          <w:ilvl w:val="0"/>
          <w:numId w:val="7"/>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IIS</w:t>
      </w:r>
    </w:p>
    <w:p w14:paraId="6DDD6D88" w14:textId="77777777" w:rsidR="003712FD" w:rsidRPr="00E3705C" w:rsidRDefault="003712FD" w:rsidP="003712FD">
      <w:pPr>
        <w:numPr>
          <w:ilvl w:val="0"/>
          <w:numId w:val="7"/>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Jetty (Eclipse Foundation)</w:t>
      </w:r>
    </w:p>
    <w:p w14:paraId="62BFEB19" w14:textId="77777777" w:rsidR="003712FD" w:rsidRPr="00E3705C" w:rsidRDefault="003712FD" w:rsidP="003712FD">
      <w:pPr>
        <w:spacing w:after="0" w:line="240" w:lineRule="auto"/>
        <w:ind w:left="900"/>
        <w:rPr>
          <w:rFonts w:ascii="Times New Roman" w:eastAsia="Times New Roman" w:hAnsi="Times New Roman" w:cs="Times New Roman"/>
          <w:sz w:val="24"/>
          <w:szCs w:val="20"/>
        </w:rPr>
      </w:pPr>
    </w:p>
    <w:p w14:paraId="77AAFF1C"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lastRenderedPageBreak/>
        <w:t>Contractor shall also support timely upgrade to current versions of the above Web Hosting Resources.</w:t>
      </w:r>
    </w:p>
    <w:p w14:paraId="7609DDFD"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739626D2"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Contractor shall support additional Web Hosting Resources as specified in individual Task Orders.</w:t>
      </w:r>
    </w:p>
    <w:p w14:paraId="625C467D" w14:textId="77777777" w:rsidR="003712FD" w:rsidRPr="00E3705C" w:rsidRDefault="003712FD" w:rsidP="003712FD">
      <w:pPr>
        <w:spacing w:after="0" w:line="240" w:lineRule="auto"/>
        <w:ind w:left="900"/>
        <w:rPr>
          <w:rFonts w:ascii="Times New Roman" w:eastAsia="Times New Roman" w:hAnsi="Times New Roman" w:cs="Times New Roman"/>
          <w:sz w:val="24"/>
          <w:szCs w:val="20"/>
        </w:rPr>
      </w:pPr>
    </w:p>
    <w:p w14:paraId="09092186" w14:textId="7BD28CA8" w:rsidR="003712FD" w:rsidRPr="00E3705C" w:rsidRDefault="00F436AF" w:rsidP="003712FD">
      <w:pPr>
        <w:numPr>
          <w:ilvl w:val="4"/>
          <w:numId w:val="0"/>
        </w:numPr>
        <w:spacing w:after="0" w:line="240" w:lineRule="auto"/>
        <w:outlineLvl w:val="4"/>
        <w:rPr>
          <w:rFonts w:ascii="Times New Roman" w:eastAsia="Times New Roman" w:hAnsi="Times New Roman" w:cs="Times New Roman"/>
          <w:b/>
          <w:bCs/>
          <w:iCs/>
          <w:sz w:val="24"/>
          <w:szCs w:val="26"/>
        </w:rPr>
      </w:pPr>
      <w:bookmarkStart w:id="4290" w:name="_Toc326659367"/>
      <w:r>
        <w:rPr>
          <w:rFonts w:ascii="Times New Roman" w:eastAsia="Times New Roman" w:hAnsi="Times New Roman" w:cs="Times New Roman"/>
          <w:b/>
          <w:bCs/>
          <w:iCs/>
          <w:sz w:val="24"/>
          <w:szCs w:val="26"/>
        </w:rPr>
        <w:t xml:space="preserve">C.6.2.1.5 </w:t>
      </w:r>
      <w:r w:rsidR="003712FD" w:rsidRPr="00E3705C">
        <w:rPr>
          <w:rFonts w:ascii="Times New Roman" w:eastAsia="Times New Roman" w:hAnsi="Times New Roman" w:cs="Times New Roman"/>
          <w:b/>
          <w:bCs/>
          <w:iCs/>
          <w:sz w:val="24"/>
          <w:szCs w:val="26"/>
        </w:rPr>
        <w:t>Provide Development and Test Environment</w:t>
      </w:r>
      <w:bookmarkEnd w:id="4290"/>
    </w:p>
    <w:p w14:paraId="3E57CBAD" w14:textId="77777777" w:rsidR="003712FD" w:rsidRPr="00E3705C" w:rsidRDefault="003712FD" w:rsidP="003712FD">
      <w:pPr>
        <w:spacing w:after="0" w:line="240" w:lineRule="auto"/>
        <w:ind w:left="720"/>
        <w:rPr>
          <w:rFonts w:ascii="Times New Roman" w:eastAsia="Times New Roman" w:hAnsi="Times New Roman" w:cs="Times New Roman"/>
          <w:sz w:val="24"/>
          <w:szCs w:val="20"/>
        </w:rPr>
      </w:pPr>
    </w:p>
    <w:p w14:paraId="492D75F4" w14:textId="77777777" w:rsidR="003712FD" w:rsidRPr="00E3705C" w:rsidRDefault="003712FD" w:rsidP="003712FD">
      <w:pPr>
        <w:spacing w:after="0" w:line="240" w:lineRule="auto"/>
        <w:rPr>
          <w:rFonts w:ascii="Times New Roman" w:eastAsia="Times New Roman" w:hAnsi="Times New Roman" w:cs="Times New Roman"/>
          <w:sz w:val="24"/>
          <w:szCs w:val="20"/>
          <w:lang w:val="en-CA"/>
        </w:rPr>
      </w:pPr>
      <w:r w:rsidRPr="00E3705C">
        <w:rPr>
          <w:rFonts w:ascii="Times New Roman" w:eastAsia="Times New Roman" w:hAnsi="Times New Roman" w:cs="Times New Roman"/>
          <w:sz w:val="24"/>
          <w:szCs w:val="20"/>
          <w:lang w:val="en-CA"/>
        </w:rPr>
        <w:t xml:space="preserve">The Contractor shall provide support for non-production environments with a range of instances of technical service lines. These non-production environments are characterized by different controls, boundaries and levels of access, which may be specified in the individual Task Orders. </w:t>
      </w:r>
    </w:p>
    <w:p w14:paraId="7012DDC4" w14:textId="77777777" w:rsidR="003712FD" w:rsidRPr="00E3705C" w:rsidRDefault="003712FD" w:rsidP="003712FD">
      <w:pPr>
        <w:spacing w:after="0" w:line="240" w:lineRule="auto"/>
        <w:ind w:left="720"/>
        <w:rPr>
          <w:rFonts w:ascii="Times New Roman" w:eastAsia="Times New Roman" w:hAnsi="Times New Roman" w:cs="Times New Roman"/>
          <w:sz w:val="24"/>
          <w:szCs w:val="20"/>
        </w:rPr>
      </w:pPr>
    </w:p>
    <w:p w14:paraId="1ED29706" w14:textId="576B027D" w:rsidR="003712FD" w:rsidRPr="00E3705C" w:rsidRDefault="00F436AF" w:rsidP="003712FD">
      <w:pPr>
        <w:numPr>
          <w:ilvl w:val="4"/>
          <w:numId w:val="0"/>
        </w:numPr>
        <w:spacing w:after="0" w:line="240" w:lineRule="auto"/>
        <w:outlineLvl w:val="4"/>
        <w:rPr>
          <w:rFonts w:ascii="Times New Roman" w:eastAsia="Times New Roman" w:hAnsi="Times New Roman" w:cs="Times New Roman"/>
          <w:b/>
          <w:bCs/>
          <w:iCs/>
          <w:sz w:val="24"/>
          <w:szCs w:val="26"/>
        </w:rPr>
      </w:pPr>
      <w:bookmarkStart w:id="4291" w:name="_Toc326314087"/>
      <w:bookmarkStart w:id="4292" w:name="_Toc326314292"/>
      <w:bookmarkStart w:id="4293" w:name="_Toc326314812"/>
      <w:bookmarkStart w:id="4294" w:name="_Toc326314972"/>
      <w:bookmarkStart w:id="4295" w:name="_Toc326315132"/>
      <w:bookmarkStart w:id="4296" w:name="_Toc326315286"/>
      <w:bookmarkStart w:id="4297" w:name="_Toc326315446"/>
      <w:bookmarkStart w:id="4298" w:name="_Toc326316270"/>
      <w:bookmarkStart w:id="4299" w:name="_Toc326316422"/>
      <w:bookmarkStart w:id="4300" w:name="_Toc326659368"/>
      <w:bookmarkStart w:id="4301" w:name="OLE_LINK109"/>
      <w:r>
        <w:rPr>
          <w:rFonts w:ascii="Times New Roman" w:eastAsia="Times New Roman" w:hAnsi="Times New Roman" w:cs="Times New Roman"/>
          <w:b/>
          <w:bCs/>
          <w:iCs/>
          <w:sz w:val="24"/>
          <w:szCs w:val="26"/>
        </w:rPr>
        <w:t xml:space="preserve">C.6.2.1.6 </w:t>
      </w:r>
      <w:r w:rsidR="003712FD" w:rsidRPr="00E3705C">
        <w:rPr>
          <w:rFonts w:ascii="Times New Roman" w:eastAsia="Times New Roman" w:hAnsi="Times New Roman" w:cs="Times New Roman"/>
          <w:b/>
          <w:bCs/>
          <w:iCs/>
          <w:sz w:val="24"/>
          <w:szCs w:val="26"/>
        </w:rPr>
        <w:t>Provide Application Hosting</w:t>
      </w:r>
      <w:bookmarkEnd w:id="4291"/>
      <w:bookmarkEnd w:id="4292"/>
      <w:bookmarkEnd w:id="4293"/>
      <w:bookmarkEnd w:id="4294"/>
      <w:bookmarkEnd w:id="4295"/>
      <w:bookmarkEnd w:id="4296"/>
      <w:bookmarkEnd w:id="4297"/>
      <w:bookmarkEnd w:id="4298"/>
      <w:bookmarkEnd w:id="4299"/>
      <w:bookmarkEnd w:id="4300"/>
    </w:p>
    <w:p w14:paraId="0FF88D89" w14:textId="77777777" w:rsidR="003712FD" w:rsidRPr="00E3705C" w:rsidRDefault="003712FD" w:rsidP="003712FD">
      <w:pPr>
        <w:spacing w:after="0" w:line="240" w:lineRule="auto"/>
        <w:ind w:left="720"/>
        <w:rPr>
          <w:rFonts w:ascii="Times New Roman" w:eastAsia="Times New Roman" w:hAnsi="Times New Roman" w:cs="Times New Roman"/>
          <w:sz w:val="24"/>
          <w:szCs w:val="20"/>
        </w:rPr>
      </w:pPr>
    </w:p>
    <w:p w14:paraId="4D5A77C4" w14:textId="77777777" w:rsidR="003712FD" w:rsidRPr="00E3705C" w:rsidRDefault="003712FD" w:rsidP="003712FD">
      <w:pPr>
        <w:spacing w:after="0" w:line="240" w:lineRule="auto"/>
        <w:rPr>
          <w:rFonts w:ascii="Times New Roman" w:eastAsia="Times New Roman" w:hAnsi="Times New Roman" w:cs="Times New Roman"/>
          <w:bCs/>
          <w:sz w:val="24"/>
          <w:szCs w:val="20"/>
        </w:rPr>
      </w:pPr>
      <w:bookmarkStart w:id="4302" w:name="OLE_LINK6"/>
      <w:bookmarkEnd w:id="4301"/>
      <w:r w:rsidRPr="00E3705C">
        <w:rPr>
          <w:rFonts w:ascii="Times New Roman" w:eastAsia="Times New Roman" w:hAnsi="Times New Roman" w:cs="Times New Roman"/>
          <w:bCs/>
          <w:sz w:val="24"/>
          <w:szCs w:val="20"/>
        </w:rPr>
        <w:t xml:space="preserve">Specific Certification Requirements will be identified in the individual Task Orders.  </w:t>
      </w:r>
      <w:bookmarkStart w:id="4303" w:name="OLE_LINK43"/>
      <w:r w:rsidRPr="00E3705C">
        <w:rPr>
          <w:rFonts w:ascii="Times New Roman" w:eastAsia="Times New Roman" w:hAnsi="Times New Roman" w:cs="Times New Roman"/>
          <w:bCs/>
          <w:sz w:val="24"/>
          <w:szCs w:val="20"/>
        </w:rPr>
        <w:t>However, the following information should be considered a sampling of the current environment.</w:t>
      </w:r>
      <w:bookmarkEnd w:id="4302"/>
      <w:bookmarkEnd w:id="4303"/>
      <w:r w:rsidRPr="00E3705C">
        <w:rPr>
          <w:rFonts w:ascii="Times New Roman" w:eastAsia="Times New Roman" w:hAnsi="Times New Roman" w:cs="Times New Roman"/>
          <w:bCs/>
          <w:sz w:val="24"/>
          <w:szCs w:val="20"/>
        </w:rPr>
        <w:t xml:space="preserve">  Support the current range of Application Server software, which includes, but is not limited to:</w:t>
      </w:r>
    </w:p>
    <w:p w14:paraId="22B1807B" w14:textId="77777777" w:rsidR="003712FD" w:rsidRPr="00E3705C" w:rsidRDefault="003712FD" w:rsidP="003712FD">
      <w:pPr>
        <w:numPr>
          <w:ilvl w:val="0"/>
          <w:numId w:val="8"/>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Cold Fusion</w:t>
      </w:r>
    </w:p>
    <w:p w14:paraId="0E9AC634" w14:textId="77777777" w:rsidR="003712FD" w:rsidRPr="00E3705C" w:rsidRDefault="003712FD" w:rsidP="003712FD">
      <w:pPr>
        <w:numPr>
          <w:ilvl w:val="0"/>
          <w:numId w:val="8"/>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Glass Fish</w:t>
      </w:r>
    </w:p>
    <w:p w14:paraId="62B2725C" w14:textId="77777777" w:rsidR="003712FD" w:rsidRPr="00E3705C" w:rsidRDefault="003712FD" w:rsidP="003712FD">
      <w:pPr>
        <w:numPr>
          <w:ilvl w:val="0"/>
          <w:numId w:val="8"/>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Hibernate</w:t>
      </w:r>
    </w:p>
    <w:p w14:paraId="72DA1979" w14:textId="77777777" w:rsidR="003712FD" w:rsidRPr="00E3705C" w:rsidRDefault="003712FD" w:rsidP="003712FD">
      <w:pPr>
        <w:numPr>
          <w:ilvl w:val="0"/>
          <w:numId w:val="8"/>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JBOSSApp Server and Suite</w:t>
      </w:r>
    </w:p>
    <w:p w14:paraId="34101FEF" w14:textId="77777777" w:rsidR="003712FD" w:rsidRPr="00E3705C" w:rsidRDefault="003712FD" w:rsidP="003712FD">
      <w:pPr>
        <w:numPr>
          <w:ilvl w:val="0"/>
          <w:numId w:val="8"/>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Matlab</w:t>
      </w:r>
    </w:p>
    <w:p w14:paraId="69A5D9BB" w14:textId="77777777" w:rsidR="003712FD" w:rsidRPr="00E3705C" w:rsidRDefault="003712FD" w:rsidP="003712FD">
      <w:pPr>
        <w:numPr>
          <w:ilvl w:val="0"/>
          <w:numId w:val="8"/>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MediaWiki</w:t>
      </w:r>
    </w:p>
    <w:p w14:paraId="1A9EC6D5" w14:textId="77777777" w:rsidR="003712FD" w:rsidRPr="00E3705C" w:rsidRDefault="003712FD" w:rsidP="003712FD">
      <w:pPr>
        <w:numPr>
          <w:ilvl w:val="0"/>
          <w:numId w:val="8"/>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Oracle Application Server and BPM Middleware</w:t>
      </w:r>
    </w:p>
    <w:p w14:paraId="583EA26F" w14:textId="77777777" w:rsidR="003712FD" w:rsidRPr="00E3705C" w:rsidRDefault="003712FD" w:rsidP="003712FD">
      <w:pPr>
        <w:numPr>
          <w:ilvl w:val="0"/>
          <w:numId w:val="8"/>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Silverlight</w:t>
      </w:r>
    </w:p>
    <w:p w14:paraId="75EA59FB" w14:textId="77777777" w:rsidR="003712FD" w:rsidRPr="00E3705C" w:rsidRDefault="003712FD" w:rsidP="003712FD">
      <w:pPr>
        <w:numPr>
          <w:ilvl w:val="0"/>
          <w:numId w:val="8"/>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Sun SMQ</w:t>
      </w:r>
    </w:p>
    <w:p w14:paraId="3A8AF456" w14:textId="77777777" w:rsidR="003712FD" w:rsidRPr="00E3705C" w:rsidRDefault="003712FD" w:rsidP="003712FD">
      <w:pPr>
        <w:numPr>
          <w:ilvl w:val="0"/>
          <w:numId w:val="8"/>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Tuxedo</w:t>
      </w:r>
    </w:p>
    <w:p w14:paraId="7FCC4E58" w14:textId="77777777" w:rsidR="003712FD" w:rsidRPr="00E3705C" w:rsidRDefault="003712FD" w:rsidP="003712FD">
      <w:pPr>
        <w:numPr>
          <w:ilvl w:val="0"/>
          <w:numId w:val="8"/>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WebLogic</w:t>
      </w:r>
    </w:p>
    <w:p w14:paraId="5BE694A1" w14:textId="77777777" w:rsidR="003712FD" w:rsidRPr="00E3705C" w:rsidRDefault="003712FD" w:rsidP="003712FD">
      <w:pPr>
        <w:numPr>
          <w:ilvl w:val="0"/>
          <w:numId w:val="8"/>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WordPress</w:t>
      </w:r>
    </w:p>
    <w:p w14:paraId="37E0DEB2"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48CC3652"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Contractor shall also support timely upgrade to current versions of the above Applications.  Contractor shall support additional Applications as specified in individual Task Orders.</w:t>
      </w:r>
    </w:p>
    <w:p w14:paraId="5D4CB198"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6245EAD6" w14:textId="3F4B602F" w:rsidR="003712FD" w:rsidRPr="00E3705C" w:rsidRDefault="00F436AF" w:rsidP="003712FD">
      <w:pPr>
        <w:keepNext/>
        <w:numPr>
          <w:ilvl w:val="3"/>
          <w:numId w:val="0"/>
        </w:numPr>
        <w:spacing w:after="0" w:line="240" w:lineRule="auto"/>
        <w:outlineLvl w:val="3"/>
        <w:rPr>
          <w:rFonts w:ascii="Times New Roman" w:eastAsia="Times New Roman" w:hAnsi="Times New Roman" w:cs="Times New Roman"/>
          <w:b/>
          <w:bCs/>
          <w:i/>
          <w:sz w:val="24"/>
          <w:szCs w:val="20"/>
          <w:lang w:val="en-CA"/>
        </w:rPr>
      </w:pPr>
      <w:bookmarkStart w:id="4304" w:name="_Toc326314088"/>
      <w:bookmarkStart w:id="4305" w:name="_Toc326314293"/>
      <w:bookmarkStart w:id="4306" w:name="_Toc326314813"/>
      <w:bookmarkStart w:id="4307" w:name="_Toc326314973"/>
      <w:bookmarkStart w:id="4308" w:name="_Toc326315133"/>
      <w:bookmarkStart w:id="4309" w:name="_Toc326315287"/>
      <w:bookmarkStart w:id="4310" w:name="_Toc326315447"/>
      <w:bookmarkStart w:id="4311" w:name="_Toc326316271"/>
      <w:bookmarkStart w:id="4312" w:name="_Toc326316423"/>
      <w:bookmarkStart w:id="4313" w:name="_Toc326659369"/>
      <w:r>
        <w:rPr>
          <w:rFonts w:ascii="Times New Roman" w:eastAsia="Times New Roman" w:hAnsi="Times New Roman" w:cs="Times New Roman"/>
          <w:b/>
          <w:bCs/>
          <w:i/>
          <w:sz w:val="24"/>
          <w:szCs w:val="20"/>
          <w:lang w:val="en-CA"/>
        </w:rPr>
        <w:t xml:space="preserve">C.6.2.2 </w:t>
      </w:r>
      <w:r w:rsidR="003712FD" w:rsidRPr="00E3705C">
        <w:rPr>
          <w:rFonts w:ascii="Times New Roman" w:eastAsia="Times New Roman" w:hAnsi="Times New Roman" w:cs="Times New Roman"/>
          <w:b/>
          <w:bCs/>
          <w:i/>
          <w:sz w:val="24"/>
          <w:szCs w:val="20"/>
          <w:lang w:val="en-CA"/>
        </w:rPr>
        <w:t>Provide Enabling Services</w:t>
      </w:r>
      <w:bookmarkEnd w:id="4304"/>
      <w:bookmarkEnd w:id="4305"/>
      <w:bookmarkEnd w:id="4306"/>
      <w:bookmarkEnd w:id="4307"/>
      <w:bookmarkEnd w:id="4308"/>
      <w:bookmarkEnd w:id="4309"/>
      <w:bookmarkEnd w:id="4310"/>
      <w:bookmarkEnd w:id="4311"/>
      <w:bookmarkEnd w:id="4312"/>
      <w:bookmarkEnd w:id="4313"/>
    </w:p>
    <w:p w14:paraId="2F4EECAF" w14:textId="77777777" w:rsidR="003712FD" w:rsidRPr="00E3705C" w:rsidRDefault="003712FD" w:rsidP="003712FD">
      <w:pPr>
        <w:spacing w:after="0" w:line="240" w:lineRule="auto"/>
        <w:ind w:left="720"/>
        <w:rPr>
          <w:rFonts w:ascii="Times New Roman" w:eastAsia="Times New Roman" w:hAnsi="Times New Roman" w:cs="Times New Roman"/>
          <w:sz w:val="24"/>
          <w:szCs w:val="20"/>
          <w:lang w:val="en-CA"/>
        </w:rPr>
      </w:pPr>
    </w:p>
    <w:p w14:paraId="01DAC05B" w14:textId="49B5BEB2" w:rsidR="003712FD" w:rsidRPr="00E3705C" w:rsidRDefault="00F436AF" w:rsidP="003712FD">
      <w:pPr>
        <w:numPr>
          <w:ilvl w:val="4"/>
          <w:numId w:val="0"/>
        </w:numPr>
        <w:spacing w:after="0" w:line="240" w:lineRule="auto"/>
        <w:outlineLvl w:val="4"/>
        <w:rPr>
          <w:rFonts w:ascii="Times New Roman" w:eastAsia="Times New Roman" w:hAnsi="Times New Roman" w:cs="Times New Roman"/>
          <w:b/>
          <w:bCs/>
          <w:iCs/>
          <w:sz w:val="24"/>
          <w:szCs w:val="26"/>
          <w:lang w:val="en-CA"/>
        </w:rPr>
      </w:pPr>
      <w:bookmarkStart w:id="4314" w:name="_Toc326239238"/>
      <w:bookmarkStart w:id="4315" w:name="_Toc326240839"/>
      <w:bookmarkStart w:id="4316" w:name="_Toc326240970"/>
      <w:bookmarkStart w:id="4317" w:name="_Toc326241101"/>
      <w:bookmarkStart w:id="4318" w:name="_Toc326242530"/>
      <w:bookmarkStart w:id="4319" w:name="_Toc326242733"/>
      <w:bookmarkStart w:id="4320" w:name="_Toc326243266"/>
      <w:bookmarkStart w:id="4321" w:name="_Toc326264903"/>
      <w:bookmarkStart w:id="4322" w:name="_Toc326265041"/>
      <w:bookmarkStart w:id="4323" w:name="_Toc326265185"/>
      <w:bookmarkStart w:id="4324" w:name="_Toc326265323"/>
      <w:bookmarkStart w:id="4325" w:name="_Toc326267349"/>
      <w:bookmarkStart w:id="4326" w:name="_Toc326267603"/>
      <w:bookmarkStart w:id="4327" w:name="_Toc326267798"/>
      <w:bookmarkStart w:id="4328" w:name="_Toc326267932"/>
      <w:bookmarkStart w:id="4329" w:name="_Toc326268060"/>
      <w:bookmarkStart w:id="4330" w:name="_Toc326268194"/>
      <w:bookmarkStart w:id="4331" w:name="_Toc326268322"/>
      <w:bookmarkStart w:id="4332" w:name="_Toc326268450"/>
      <w:bookmarkStart w:id="4333" w:name="_Toc326268586"/>
      <w:bookmarkStart w:id="4334" w:name="_Toc326268729"/>
      <w:bookmarkStart w:id="4335" w:name="_Toc326268878"/>
      <w:bookmarkStart w:id="4336" w:name="_Toc326269028"/>
      <w:bookmarkStart w:id="4337" w:name="_Toc326269171"/>
      <w:bookmarkStart w:id="4338" w:name="_Toc326269469"/>
      <w:bookmarkStart w:id="4339" w:name="_Toc326269612"/>
      <w:bookmarkStart w:id="4340" w:name="_Toc326269761"/>
      <w:bookmarkStart w:id="4341" w:name="_Toc326269911"/>
      <w:bookmarkStart w:id="4342" w:name="_Toc326270054"/>
      <w:bookmarkStart w:id="4343" w:name="_Toc326270214"/>
      <w:bookmarkStart w:id="4344" w:name="_Toc326270699"/>
      <w:bookmarkStart w:id="4345" w:name="_Toc326270841"/>
      <w:bookmarkStart w:id="4346" w:name="_Toc326271008"/>
      <w:bookmarkStart w:id="4347" w:name="_Toc326271149"/>
      <w:bookmarkStart w:id="4348" w:name="_Toc326271290"/>
      <w:bookmarkStart w:id="4349" w:name="_Toc326271431"/>
      <w:bookmarkStart w:id="4350" w:name="_Toc326271573"/>
      <w:bookmarkStart w:id="4351" w:name="_Toc326271720"/>
      <w:bookmarkStart w:id="4352" w:name="_Toc326272036"/>
      <w:bookmarkStart w:id="4353" w:name="_Toc326272173"/>
      <w:bookmarkStart w:id="4354" w:name="_Toc326272791"/>
      <w:bookmarkStart w:id="4355" w:name="_Toc326274376"/>
      <w:bookmarkStart w:id="4356" w:name="_Toc326274852"/>
      <w:bookmarkStart w:id="4357" w:name="_Toc326276413"/>
      <w:bookmarkStart w:id="4358" w:name="_Toc326307132"/>
      <w:bookmarkStart w:id="4359" w:name="_Toc326307282"/>
      <w:bookmarkStart w:id="4360" w:name="_Toc326307424"/>
      <w:bookmarkStart w:id="4361" w:name="_Toc326308006"/>
      <w:bookmarkStart w:id="4362" w:name="_Toc326308554"/>
      <w:bookmarkStart w:id="4363" w:name="_Toc326309269"/>
      <w:bookmarkStart w:id="4364" w:name="_Toc326310278"/>
      <w:bookmarkStart w:id="4365" w:name="_Toc326310662"/>
      <w:bookmarkStart w:id="4366" w:name="_Toc326311527"/>
      <w:bookmarkStart w:id="4367" w:name="_Toc326312187"/>
      <w:bookmarkStart w:id="4368" w:name="_Toc326314089"/>
      <w:bookmarkStart w:id="4369" w:name="_Toc326314294"/>
      <w:bookmarkStart w:id="4370" w:name="_Toc326314814"/>
      <w:bookmarkStart w:id="4371" w:name="_Toc326314974"/>
      <w:bookmarkStart w:id="4372" w:name="_Toc326315134"/>
      <w:bookmarkStart w:id="4373" w:name="_Toc326315288"/>
      <w:bookmarkStart w:id="4374" w:name="_Toc326315448"/>
      <w:bookmarkStart w:id="4375" w:name="_Toc326316272"/>
      <w:bookmarkStart w:id="4376" w:name="_Toc326316424"/>
      <w:bookmarkStart w:id="4377" w:name="_Toc326659370"/>
      <w:r>
        <w:rPr>
          <w:rFonts w:ascii="Times New Roman" w:eastAsia="Times New Roman" w:hAnsi="Times New Roman" w:cs="Times New Roman"/>
          <w:b/>
          <w:bCs/>
          <w:iCs/>
          <w:sz w:val="24"/>
          <w:szCs w:val="26"/>
          <w:lang w:val="en-CA"/>
        </w:rPr>
        <w:t xml:space="preserve">C.6.2.2.1 </w:t>
      </w:r>
      <w:r w:rsidR="003712FD" w:rsidRPr="00E3705C">
        <w:rPr>
          <w:rFonts w:ascii="Times New Roman" w:eastAsia="Times New Roman" w:hAnsi="Times New Roman" w:cs="Times New Roman"/>
          <w:b/>
          <w:bCs/>
          <w:iCs/>
          <w:sz w:val="24"/>
          <w:szCs w:val="26"/>
          <w:lang w:val="en-CA"/>
        </w:rPr>
        <w:t xml:space="preserve">Support Bulk Data Transfer </w:t>
      </w:r>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r w:rsidR="003712FD" w:rsidRPr="00E3705C">
        <w:rPr>
          <w:rFonts w:ascii="Times New Roman" w:eastAsia="Times New Roman" w:hAnsi="Times New Roman" w:cs="Times New Roman"/>
          <w:b/>
          <w:bCs/>
          <w:iCs/>
          <w:sz w:val="24"/>
          <w:szCs w:val="26"/>
          <w:lang w:val="en-CA"/>
        </w:rPr>
        <w:t>and Provide Competitive Volume Discounts</w:t>
      </w:r>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p>
    <w:p w14:paraId="4012212D" w14:textId="77777777" w:rsidR="003712FD" w:rsidRPr="00E3705C" w:rsidRDefault="003712FD" w:rsidP="003712FD">
      <w:pPr>
        <w:spacing w:after="0" w:line="240" w:lineRule="auto"/>
        <w:rPr>
          <w:rFonts w:ascii="Times New Roman" w:eastAsia="Times New Roman" w:hAnsi="Times New Roman" w:cs="Times New Roman"/>
          <w:sz w:val="24"/>
          <w:szCs w:val="20"/>
          <w:lang w:val="en-CA"/>
        </w:rPr>
      </w:pPr>
    </w:p>
    <w:p w14:paraId="128F8515"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Contractor shall provide volume pricing, for periodically transferring large amounts of data into or out of the Contractor-hosted environment, and between sites within the Contractor environment. These transfers may originate or terminate at both DOI and non-DOI facilities (e.g., universities). The volume of data transferred could range from the size of virtual machine images to all of the DOI data stored in the Contractor environment.</w:t>
      </w:r>
    </w:p>
    <w:p w14:paraId="26F136EB"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0ED4A95E"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Contractor shall support the following modes for Bulk Data Transfer:</w:t>
      </w:r>
    </w:p>
    <w:p w14:paraId="0F724661" w14:textId="77777777" w:rsidR="003712FD" w:rsidRPr="00E3705C" w:rsidRDefault="003712FD" w:rsidP="00FB640F">
      <w:pPr>
        <w:numPr>
          <w:ilvl w:val="0"/>
          <w:numId w:val="24"/>
        </w:numPr>
        <w:tabs>
          <w:tab w:val="num" w:pos="1260"/>
        </w:tabs>
        <w:spacing w:after="0" w:line="240" w:lineRule="auto"/>
        <w:ind w:left="1260" w:hanging="270"/>
        <w:rPr>
          <w:rFonts w:ascii="Times New Roman" w:eastAsia="Times New Roman" w:hAnsi="Times New Roman" w:cs="Times New Roman"/>
          <w:sz w:val="24"/>
          <w:szCs w:val="20"/>
          <w:lang w:val="en-CA"/>
        </w:rPr>
      </w:pPr>
      <w:r w:rsidRPr="00E3705C">
        <w:rPr>
          <w:rFonts w:ascii="Times New Roman" w:eastAsia="Times New Roman" w:hAnsi="Times New Roman" w:cs="Times New Roman"/>
          <w:sz w:val="24"/>
          <w:szCs w:val="20"/>
          <w:lang w:val="en-CA"/>
        </w:rPr>
        <w:t>Loading data from physical media (e.g., disk arrays, tapes, DVDs)</w:t>
      </w:r>
    </w:p>
    <w:p w14:paraId="2E02B8CD" w14:textId="77777777" w:rsidR="003712FD" w:rsidRPr="00E3705C" w:rsidRDefault="003712FD" w:rsidP="00FB640F">
      <w:pPr>
        <w:numPr>
          <w:ilvl w:val="0"/>
          <w:numId w:val="24"/>
        </w:numPr>
        <w:tabs>
          <w:tab w:val="num" w:pos="1260"/>
        </w:tabs>
        <w:spacing w:after="0" w:line="240" w:lineRule="auto"/>
        <w:ind w:left="1260" w:hanging="270"/>
        <w:rPr>
          <w:rFonts w:ascii="Times New Roman" w:eastAsia="Times New Roman" w:hAnsi="Times New Roman" w:cs="Times New Roman"/>
          <w:sz w:val="24"/>
          <w:szCs w:val="20"/>
          <w:lang w:val="en-CA"/>
        </w:rPr>
      </w:pPr>
      <w:r w:rsidRPr="00E3705C">
        <w:rPr>
          <w:rFonts w:ascii="Times New Roman" w:eastAsia="Times New Roman" w:hAnsi="Times New Roman" w:cs="Times New Roman"/>
          <w:sz w:val="24"/>
          <w:szCs w:val="20"/>
          <w:lang w:val="en-CA"/>
        </w:rPr>
        <w:t>Transferring data in/out over the Internet</w:t>
      </w:r>
    </w:p>
    <w:p w14:paraId="397867D7" w14:textId="77777777" w:rsidR="003712FD" w:rsidRPr="00E3705C" w:rsidRDefault="003712FD" w:rsidP="00FB640F">
      <w:pPr>
        <w:numPr>
          <w:ilvl w:val="0"/>
          <w:numId w:val="24"/>
        </w:numPr>
        <w:tabs>
          <w:tab w:val="num" w:pos="1260"/>
        </w:tabs>
        <w:spacing w:after="0" w:line="240" w:lineRule="auto"/>
        <w:ind w:left="1260" w:hanging="270"/>
        <w:rPr>
          <w:rFonts w:ascii="Times New Roman" w:eastAsia="Times New Roman" w:hAnsi="Times New Roman" w:cs="Times New Roman"/>
          <w:sz w:val="24"/>
          <w:szCs w:val="20"/>
          <w:lang w:val="en-CA"/>
        </w:rPr>
      </w:pPr>
      <w:r w:rsidRPr="00E3705C">
        <w:rPr>
          <w:rFonts w:ascii="Times New Roman" w:eastAsia="Times New Roman" w:hAnsi="Times New Roman" w:cs="Times New Roman"/>
          <w:sz w:val="24"/>
          <w:szCs w:val="20"/>
          <w:lang w:val="en-CA"/>
        </w:rPr>
        <w:lastRenderedPageBreak/>
        <w:t>Transferring data in/out to the DOI intranet</w:t>
      </w:r>
    </w:p>
    <w:p w14:paraId="5B347500" w14:textId="77777777" w:rsidR="003712FD" w:rsidRPr="00E3705C" w:rsidRDefault="003712FD" w:rsidP="00FB640F">
      <w:pPr>
        <w:numPr>
          <w:ilvl w:val="0"/>
          <w:numId w:val="24"/>
        </w:numPr>
        <w:tabs>
          <w:tab w:val="num" w:pos="1260"/>
        </w:tabs>
        <w:spacing w:after="0" w:line="240" w:lineRule="auto"/>
        <w:ind w:left="1260" w:hanging="270"/>
        <w:rPr>
          <w:rFonts w:ascii="Times New Roman" w:eastAsia="Times New Roman" w:hAnsi="Times New Roman" w:cs="Times New Roman"/>
          <w:sz w:val="24"/>
          <w:szCs w:val="20"/>
          <w:lang w:val="en-CA"/>
        </w:rPr>
      </w:pPr>
      <w:r w:rsidRPr="00E3705C">
        <w:rPr>
          <w:rFonts w:ascii="Times New Roman" w:eastAsia="Times New Roman" w:hAnsi="Times New Roman" w:cs="Times New Roman"/>
          <w:sz w:val="24"/>
          <w:szCs w:val="20"/>
          <w:lang w:val="en-CA"/>
        </w:rPr>
        <w:t>Transferring data in/out via dedicated circuits (including virtual private networks).</w:t>
      </w:r>
    </w:p>
    <w:p w14:paraId="06796F4C"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15AD86D6" w14:textId="23AE95AD" w:rsidR="003712FD" w:rsidRPr="00E3705C" w:rsidRDefault="00F436AF" w:rsidP="003712FD">
      <w:pPr>
        <w:numPr>
          <w:ilvl w:val="4"/>
          <w:numId w:val="0"/>
        </w:numPr>
        <w:spacing w:after="0" w:line="240" w:lineRule="auto"/>
        <w:outlineLvl w:val="4"/>
        <w:rPr>
          <w:rFonts w:ascii="Times New Roman" w:eastAsia="Times New Roman" w:hAnsi="Times New Roman" w:cs="Times New Roman"/>
          <w:b/>
          <w:bCs/>
          <w:iCs/>
          <w:sz w:val="24"/>
          <w:szCs w:val="26"/>
          <w:lang w:val="en-CA"/>
        </w:rPr>
      </w:pPr>
      <w:bookmarkStart w:id="4378" w:name="_Toc326264904"/>
      <w:bookmarkStart w:id="4379" w:name="_Toc326265042"/>
      <w:bookmarkStart w:id="4380" w:name="_Toc326265186"/>
      <w:bookmarkStart w:id="4381" w:name="_Toc326265324"/>
      <w:bookmarkStart w:id="4382" w:name="_Toc326267350"/>
      <w:bookmarkStart w:id="4383" w:name="_Toc326267604"/>
      <w:bookmarkStart w:id="4384" w:name="_Toc326267799"/>
      <w:bookmarkStart w:id="4385" w:name="_Toc326267933"/>
      <w:bookmarkStart w:id="4386" w:name="_Toc326268061"/>
      <w:bookmarkStart w:id="4387" w:name="_Toc326268195"/>
      <w:bookmarkStart w:id="4388" w:name="_Toc326268323"/>
      <w:bookmarkStart w:id="4389" w:name="_Toc326268451"/>
      <w:bookmarkStart w:id="4390" w:name="_Toc326268587"/>
      <w:bookmarkStart w:id="4391" w:name="_Toc326268730"/>
      <w:bookmarkStart w:id="4392" w:name="_Toc326268879"/>
      <w:bookmarkStart w:id="4393" w:name="_Toc326269029"/>
      <w:bookmarkStart w:id="4394" w:name="_Toc326269172"/>
      <w:bookmarkStart w:id="4395" w:name="_Toc326269470"/>
      <w:bookmarkStart w:id="4396" w:name="_Toc326269613"/>
      <w:bookmarkStart w:id="4397" w:name="_Toc326269762"/>
      <w:bookmarkStart w:id="4398" w:name="_Toc326269912"/>
      <w:bookmarkStart w:id="4399" w:name="_Toc326270055"/>
      <w:bookmarkStart w:id="4400" w:name="_Toc326270215"/>
      <w:bookmarkStart w:id="4401" w:name="_Toc326270700"/>
      <w:bookmarkStart w:id="4402" w:name="_Toc326270842"/>
      <w:bookmarkStart w:id="4403" w:name="_Toc326271009"/>
      <w:bookmarkStart w:id="4404" w:name="_Toc326271150"/>
      <w:bookmarkStart w:id="4405" w:name="_Toc326271291"/>
      <w:bookmarkStart w:id="4406" w:name="_Toc326271432"/>
      <w:bookmarkStart w:id="4407" w:name="_Toc326271574"/>
      <w:bookmarkStart w:id="4408" w:name="_Toc326271721"/>
      <w:bookmarkStart w:id="4409" w:name="_Toc326272037"/>
      <w:bookmarkStart w:id="4410" w:name="_Toc326272174"/>
      <w:bookmarkStart w:id="4411" w:name="_Toc326272792"/>
      <w:bookmarkStart w:id="4412" w:name="_Toc326274377"/>
      <w:bookmarkStart w:id="4413" w:name="_Toc326274853"/>
      <w:bookmarkStart w:id="4414" w:name="_Toc326276414"/>
      <w:bookmarkStart w:id="4415" w:name="_Toc326307133"/>
      <w:bookmarkStart w:id="4416" w:name="_Toc326307283"/>
      <w:bookmarkStart w:id="4417" w:name="_Toc326307425"/>
      <w:bookmarkStart w:id="4418" w:name="_Toc326308007"/>
      <w:bookmarkStart w:id="4419" w:name="_Toc326308555"/>
      <w:bookmarkStart w:id="4420" w:name="_Toc326309270"/>
      <w:bookmarkStart w:id="4421" w:name="_Toc326310279"/>
      <w:bookmarkStart w:id="4422" w:name="_Toc326310663"/>
      <w:bookmarkStart w:id="4423" w:name="_Toc326311528"/>
      <w:bookmarkStart w:id="4424" w:name="_Toc326312188"/>
      <w:bookmarkStart w:id="4425" w:name="_Toc326659371"/>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r>
        <w:rPr>
          <w:rFonts w:ascii="Times New Roman" w:eastAsia="Times New Roman" w:hAnsi="Times New Roman" w:cs="Times New Roman"/>
          <w:b/>
          <w:bCs/>
          <w:iCs/>
          <w:sz w:val="24"/>
          <w:szCs w:val="26"/>
          <w:lang w:val="en-CA"/>
        </w:rPr>
        <w:t xml:space="preserve">C.6.2.2.2 </w:t>
      </w:r>
      <w:r w:rsidR="003712FD" w:rsidRPr="00E3705C">
        <w:rPr>
          <w:rFonts w:ascii="Times New Roman" w:eastAsia="Times New Roman" w:hAnsi="Times New Roman" w:cs="Times New Roman"/>
          <w:b/>
          <w:bCs/>
          <w:iCs/>
          <w:sz w:val="24"/>
          <w:szCs w:val="26"/>
          <w:lang w:val="en-CA"/>
        </w:rPr>
        <w:t>Provide Operating System Services</w:t>
      </w:r>
      <w:bookmarkEnd w:id="4425"/>
    </w:p>
    <w:p w14:paraId="3D1A814E" w14:textId="77777777" w:rsidR="003712FD" w:rsidRPr="00E3705C" w:rsidRDefault="003712FD" w:rsidP="003712FD">
      <w:pPr>
        <w:spacing w:after="0" w:line="240" w:lineRule="auto"/>
        <w:ind w:left="720"/>
        <w:rPr>
          <w:rFonts w:ascii="Times New Roman" w:eastAsia="Times New Roman" w:hAnsi="Times New Roman" w:cs="Times New Roman"/>
          <w:sz w:val="24"/>
          <w:szCs w:val="20"/>
          <w:lang w:val="en-CA"/>
        </w:rPr>
      </w:pPr>
    </w:p>
    <w:p w14:paraId="3CDF64B4"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DOI requires several operating system services. All services can be performed by either the Contractor or the DOI, but the DOI retains the right to perform any service itself. These services include configuring Operating Systems and troubleshooting Operating System Problems.</w:t>
      </w:r>
    </w:p>
    <w:p w14:paraId="61271F49" w14:textId="77777777" w:rsidR="003712FD" w:rsidRPr="00E3705C" w:rsidRDefault="003712FD" w:rsidP="003712FD">
      <w:pPr>
        <w:spacing w:after="0" w:line="240" w:lineRule="auto"/>
        <w:ind w:left="1242"/>
        <w:rPr>
          <w:rFonts w:ascii="Times New Roman" w:eastAsia="Times New Roman" w:hAnsi="Times New Roman" w:cs="Times New Roman"/>
          <w:sz w:val="24"/>
          <w:szCs w:val="20"/>
        </w:rPr>
      </w:pPr>
    </w:p>
    <w:p w14:paraId="34E821D1" w14:textId="7BB0E356" w:rsidR="003712FD" w:rsidRPr="00E3705C" w:rsidRDefault="00F436AF" w:rsidP="003712FD">
      <w:pPr>
        <w:numPr>
          <w:ilvl w:val="4"/>
          <w:numId w:val="0"/>
        </w:numPr>
        <w:spacing w:after="0" w:line="240" w:lineRule="auto"/>
        <w:outlineLvl w:val="4"/>
        <w:rPr>
          <w:rFonts w:ascii="Times New Roman" w:eastAsia="Times New Roman" w:hAnsi="Times New Roman" w:cs="Times New Roman"/>
          <w:b/>
          <w:bCs/>
          <w:iCs/>
          <w:sz w:val="24"/>
          <w:szCs w:val="26"/>
          <w:lang w:val="en-CA"/>
        </w:rPr>
      </w:pPr>
      <w:bookmarkStart w:id="4426" w:name="_Toc326659372"/>
      <w:r>
        <w:rPr>
          <w:rFonts w:ascii="Times New Roman" w:eastAsia="Times New Roman" w:hAnsi="Times New Roman" w:cs="Times New Roman"/>
          <w:b/>
          <w:bCs/>
          <w:iCs/>
          <w:sz w:val="24"/>
          <w:szCs w:val="26"/>
          <w:lang w:val="en-CA"/>
        </w:rPr>
        <w:t xml:space="preserve">C.6.2.2.3 </w:t>
      </w:r>
      <w:r w:rsidR="003712FD" w:rsidRPr="00E3705C">
        <w:rPr>
          <w:rFonts w:ascii="Times New Roman" w:eastAsia="Times New Roman" w:hAnsi="Times New Roman" w:cs="Times New Roman"/>
          <w:b/>
          <w:bCs/>
          <w:iCs/>
          <w:sz w:val="24"/>
          <w:szCs w:val="26"/>
          <w:lang w:val="en-CA"/>
        </w:rPr>
        <w:t>Provide Licensing and Installation Services</w:t>
      </w:r>
      <w:bookmarkEnd w:id="4426"/>
    </w:p>
    <w:p w14:paraId="486610CA"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0E9EE243"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The DOI requires the licensing and installation of all necessary operating systems and software that is the Contractor responsibility under service or service line bundles.  </w:t>
      </w:r>
    </w:p>
    <w:p w14:paraId="005AE5C2"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3A2CE68B" w14:textId="4C0E641C" w:rsidR="003712FD" w:rsidRPr="00E3705C" w:rsidRDefault="00F436AF" w:rsidP="003712FD">
      <w:pPr>
        <w:numPr>
          <w:ilvl w:val="4"/>
          <w:numId w:val="0"/>
        </w:numPr>
        <w:spacing w:after="0" w:line="240" w:lineRule="auto"/>
        <w:outlineLvl w:val="4"/>
        <w:rPr>
          <w:rFonts w:ascii="Times New Roman" w:eastAsia="Times New Roman" w:hAnsi="Times New Roman" w:cs="Times New Roman"/>
          <w:b/>
          <w:bCs/>
          <w:iCs/>
          <w:sz w:val="24"/>
          <w:szCs w:val="26"/>
          <w:lang w:val="en-CA"/>
        </w:rPr>
      </w:pPr>
      <w:bookmarkStart w:id="4427" w:name="_Toc326659373"/>
      <w:r>
        <w:rPr>
          <w:rFonts w:ascii="Times New Roman" w:eastAsia="Times New Roman" w:hAnsi="Times New Roman" w:cs="Times New Roman"/>
          <w:b/>
          <w:bCs/>
          <w:iCs/>
          <w:sz w:val="24"/>
          <w:szCs w:val="26"/>
          <w:lang w:val="en-CA"/>
        </w:rPr>
        <w:t xml:space="preserve">C.6.2.2.4 </w:t>
      </w:r>
      <w:r w:rsidR="003712FD" w:rsidRPr="00E3705C">
        <w:rPr>
          <w:rFonts w:ascii="Times New Roman" w:eastAsia="Times New Roman" w:hAnsi="Times New Roman" w:cs="Times New Roman"/>
          <w:b/>
          <w:bCs/>
          <w:iCs/>
          <w:sz w:val="24"/>
          <w:szCs w:val="26"/>
          <w:lang w:val="en-CA"/>
        </w:rPr>
        <w:t>Provide Patching and Version Control Services</w:t>
      </w:r>
      <w:bookmarkEnd w:id="4427"/>
    </w:p>
    <w:p w14:paraId="67953CA2"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63440EC8"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The Contractor must commit to a defined patching schedule and process (e.g., the DOI shall be notified in advance and given sufficient time to test compatibility with all related software – example time for implementation could range from a few days to a few weeks after identification). </w:t>
      </w:r>
    </w:p>
    <w:p w14:paraId="44F7F921"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781D4518"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Contractor shall comply with negotiated change control processes and authorities for change, as mutually agreed upon after award.  The Contractor shall coordinate with the system owner prior to making changes to the hardware configuration that may also require changes to the business system.</w:t>
      </w:r>
    </w:p>
    <w:p w14:paraId="15F0AF52"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4D828B2B"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All proposed modifications shall be documented, tested, planned and communicated to client to ensure compatibility with the business system and to include fall back procedures.  The Contractor shall provide the DOI at least one (1) week to test patches before they are rolled out to production systems.  The DOI may postpone the patch indefinitely for selected environments if it is unable to make deployed IT systems compatible with the new versions. </w:t>
      </w:r>
    </w:p>
    <w:p w14:paraId="2421DB2C"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41E1E5B3"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Contractor shall cooperate with the DOI to establish recurring maintenance windows and limit all but critical security patches to distribution within these windows.</w:t>
      </w:r>
    </w:p>
    <w:p w14:paraId="1235DF25"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37BE3D1F" w14:textId="5F236867" w:rsidR="003712FD" w:rsidRPr="00E3705C" w:rsidRDefault="00F436AF" w:rsidP="003712FD">
      <w:pPr>
        <w:numPr>
          <w:ilvl w:val="4"/>
          <w:numId w:val="0"/>
        </w:numPr>
        <w:tabs>
          <w:tab w:val="left" w:pos="90"/>
        </w:tabs>
        <w:spacing w:after="0" w:line="240" w:lineRule="auto"/>
        <w:outlineLvl w:val="4"/>
        <w:rPr>
          <w:rFonts w:ascii="Times New Roman" w:eastAsia="Times New Roman" w:hAnsi="Times New Roman" w:cs="Times New Roman"/>
          <w:b/>
          <w:bCs/>
          <w:iCs/>
          <w:sz w:val="24"/>
          <w:szCs w:val="26"/>
          <w:lang w:val="en-CA"/>
        </w:rPr>
      </w:pPr>
      <w:bookmarkStart w:id="4428" w:name="_Toc326659374"/>
      <w:r>
        <w:rPr>
          <w:rFonts w:ascii="Times New Roman" w:eastAsia="Times New Roman" w:hAnsi="Times New Roman" w:cs="Times New Roman"/>
          <w:b/>
          <w:bCs/>
          <w:iCs/>
          <w:sz w:val="24"/>
          <w:szCs w:val="26"/>
          <w:lang w:val="en-CA"/>
        </w:rPr>
        <w:t xml:space="preserve">C.6.2.2.5 </w:t>
      </w:r>
      <w:r w:rsidR="003712FD" w:rsidRPr="00E3705C">
        <w:rPr>
          <w:rFonts w:ascii="Times New Roman" w:eastAsia="Times New Roman" w:hAnsi="Times New Roman" w:cs="Times New Roman"/>
          <w:b/>
          <w:bCs/>
          <w:iCs/>
          <w:sz w:val="24"/>
          <w:szCs w:val="26"/>
          <w:lang w:val="en-CA"/>
        </w:rPr>
        <w:t>Provide Disaster Recovery Services</w:t>
      </w:r>
      <w:bookmarkEnd w:id="4428"/>
    </w:p>
    <w:p w14:paraId="183BAE53" w14:textId="77777777" w:rsidR="003712FD" w:rsidRPr="00E3705C" w:rsidRDefault="003712FD" w:rsidP="003712FD">
      <w:pPr>
        <w:spacing w:after="0" w:line="240" w:lineRule="auto"/>
        <w:ind w:left="720"/>
        <w:rPr>
          <w:rFonts w:ascii="Times New Roman" w:eastAsia="Times New Roman" w:hAnsi="Times New Roman" w:cs="Times New Roman"/>
          <w:sz w:val="24"/>
          <w:szCs w:val="20"/>
          <w:lang w:val="en-CA"/>
        </w:rPr>
      </w:pPr>
    </w:p>
    <w:p w14:paraId="449B5462"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For all Disaster Recovery the Contractor shall provide the following services:</w:t>
      </w:r>
    </w:p>
    <w:p w14:paraId="16011037"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41D7D4F0" w14:textId="59010E49" w:rsidR="003712FD" w:rsidRPr="00E012C3" w:rsidRDefault="003712FD" w:rsidP="00E012C3">
      <w:pPr>
        <w:numPr>
          <w:ilvl w:val="0"/>
          <w:numId w:val="10"/>
        </w:numPr>
        <w:tabs>
          <w:tab w:val="num" w:pos="1260"/>
        </w:tabs>
        <w:spacing w:after="0" w:line="240" w:lineRule="auto"/>
        <w:ind w:left="1350"/>
        <w:rPr>
          <w:rFonts w:ascii="Times New Roman" w:eastAsia="Times New Roman" w:hAnsi="Times New Roman"/>
          <w:sz w:val="24"/>
          <w:szCs w:val="20"/>
          <w:lang w:val="en-CA"/>
        </w:rPr>
      </w:pPr>
      <w:bookmarkStart w:id="4429" w:name="_Toc326659375"/>
      <w:r w:rsidRPr="00E012C3">
        <w:rPr>
          <w:rFonts w:ascii="Times New Roman" w:eastAsia="Times New Roman" w:hAnsi="Times New Roman"/>
          <w:sz w:val="24"/>
          <w:szCs w:val="20"/>
        </w:rPr>
        <w:t>Support</w:t>
      </w:r>
      <w:r w:rsidRPr="00E012C3">
        <w:rPr>
          <w:rFonts w:ascii="Times New Roman" w:eastAsia="Times New Roman" w:hAnsi="Times New Roman"/>
          <w:sz w:val="24"/>
          <w:szCs w:val="20"/>
          <w:lang w:val="en-CA"/>
        </w:rPr>
        <w:t xml:space="preserve"> to design, implement, and manage the Disaster Recovery solution</w:t>
      </w:r>
      <w:bookmarkEnd w:id="4429"/>
    </w:p>
    <w:p w14:paraId="1010D58E" w14:textId="77777777" w:rsidR="003712FD" w:rsidRPr="00E3705C" w:rsidRDefault="003712FD" w:rsidP="003712FD">
      <w:pPr>
        <w:spacing w:after="0" w:line="240" w:lineRule="auto"/>
        <w:ind w:left="900" w:hanging="1116"/>
        <w:rPr>
          <w:rFonts w:ascii="Times New Roman" w:eastAsia="Times New Roman" w:hAnsi="Times New Roman" w:cs="Times New Roman"/>
          <w:sz w:val="24"/>
          <w:szCs w:val="20"/>
        </w:rPr>
      </w:pPr>
    </w:p>
    <w:p w14:paraId="70DD5E4F" w14:textId="77777777" w:rsidR="003712FD" w:rsidRPr="00E3705C" w:rsidRDefault="003712FD" w:rsidP="00E012C3">
      <w:pPr>
        <w:numPr>
          <w:ilvl w:val="0"/>
          <w:numId w:val="10"/>
        </w:numPr>
        <w:tabs>
          <w:tab w:val="num" w:pos="1260"/>
        </w:tabs>
        <w:spacing w:after="0" w:line="240" w:lineRule="auto"/>
        <w:ind w:left="1350"/>
        <w:rPr>
          <w:rFonts w:ascii="Times New Roman" w:eastAsia="Times New Roman" w:hAnsi="Times New Roman" w:cs="Times New Roman"/>
          <w:sz w:val="24"/>
          <w:szCs w:val="20"/>
          <w:lang w:val="en-CA"/>
        </w:rPr>
      </w:pPr>
      <w:bookmarkStart w:id="4430" w:name="_Toc326659376"/>
      <w:r w:rsidRPr="00E3705C">
        <w:rPr>
          <w:rFonts w:ascii="Times New Roman" w:eastAsia="Times New Roman" w:hAnsi="Times New Roman" w:cs="Times New Roman"/>
          <w:sz w:val="24"/>
          <w:szCs w:val="20"/>
          <w:lang w:val="en-CA"/>
        </w:rPr>
        <w:t>Provide a web-based capability for configuring Disaster Recovery options.</w:t>
      </w:r>
      <w:bookmarkEnd w:id="4430"/>
    </w:p>
    <w:p w14:paraId="7777DF9A" w14:textId="77777777" w:rsidR="003712FD" w:rsidRPr="00E3705C" w:rsidRDefault="003712FD" w:rsidP="00E012C3">
      <w:pPr>
        <w:pStyle w:val="ListParagraph"/>
        <w:keepNext/>
        <w:numPr>
          <w:ilvl w:val="1"/>
          <w:numId w:val="126"/>
        </w:numPr>
        <w:spacing w:after="0" w:line="240" w:lineRule="auto"/>
        <w:outlineLvl w:val="5"/>
        <w:rPr>
          <w:rFonts w:ascii="Times New Roman" w:eastAsia="Times New Roman" w:hAnsi="Times New Roman"/>
          <w:sz w:val="24"/>
          <w:szCs w:val="20"/>
        </w:rPr>
      </w:pPr>
      <w:bookmarkStart w:id="4431" w:name="_Toc326659377"/>
      <w:r w:rsidRPr="00E3705C">
        <w:rPr>
          <w:rFonts w:ascii="Times New Roman" w:eastAsia="Times New Roman" w:hAnsi="Times New Roman"/>
          <w:sz w:val="24"/>
          <w:szCs w:val="20"/>
          <w:lang w:val="en-CA"/>
        </w:rPr>
        <w:t>Establish a set of mission critical data and snapshots.</w:t>
      </w:r>
      <w:bookmarkEnd w:id="4431"/>
    </w:p>
    <w:p w14:paraId="4CCA0E28" w14:textId="77777777" w:rsidR="003712FD" w:rsidRPr="00E3705C" w:rsidRDefault="003712FD" w:rsidP="00E012C3">
      <w:pPr>
        <w:pStyle w:val="ListParagraph"/>
        <w:keepNext/>
        <w:numPr>
          <w:ilvl w:val="1"/>
          <w:numId w:val="126"/>
        </w:numPr>
        <w:spacing w:after="0" w:line="240" w:lineRule="auto"/>
        <w:outlineLvl w:val="5"/>
        <w:rPr>
          <w:rFonts w:ascii="Times New Roman" w:eastAsia="Times New Roman" w:hAnsi="Times New Roman"/>
          <w:sz w:val="24"/>
          <w:szCs w:val="20"/>
        </w:rPr>
      </w:pPr>
      <w:bookmarkStart w:id="4432" w:name="_Toc326659378"/>
      <w:r w:rsidRPr="00E3705C">
        <w:rPr>
          <w:rFonts w:ascii="Times New Roman" w:eastAsia="Times New Roman" w:hAnsi="Times New Roman"/>
          <w:sz w:val="24"/>
          <w:szCs w:val="20"/>
        </w:rPr>
        <w:t>Provide all services required in order to execute failover in the event of disaster and bring mission critical systems and data online</w:t>
      </w:r>
      <w:bookmarkEnd w:id="4432"/>
      <w:r w:rsidRPr="00E3705C">
        <w:rPr>
          <w:rFonts w:ascii="Times New Roman" w:eastAsia="Times New Roman" w:hAnsi="Times New Roman"/>
          <w:sz w:val="24"/>
          <w:szCs w:val="20"/>
        </w:rPr>
        <w:t>.</w:t>
      </w:r>
    </w:p>
    <w:p w14:paraId="7E8DEE11"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25F304B4" w14:textId="6C691646" w:rsidR="003712FD" w:rsidRPr="00E3705C" w:rsidRDefault="003712FD" w:rsidP="003712FD">
      <w:pPr>
        <w:numPr>
          <w:ilvl w:val="4"/>
          <w:numId w:val="0"/>
        </w:numPr>
        <w:spacing w:after="0" w:line="240" w:lineRule="auto"/>
        <w:outlineLvl w:val="4"/>
        <w:rPr>
          <w:rFonts w:ascii="Times New Roman" w:eastAsia="Times New Roman" w:hAnsi="Times New Roman" w:cs="Times New Roman"/>
          <w:b/>
          <w:bCs/>
          <w:iCs/>
          <w:sz w:val="24"/>
          <w:szCs w:val="26"/>
        </w:rPr>
      </w:pPr>
      <w:bookmarkStart w:id="4433" w:name="_Toc326218604"/>
      <w:bookmarkStart w:id="4434" w:name="_Toc326239240"/>
      <w:bookmarkStart w:id="4435" w:name="_Toc326240841"/>
      <w:bookmarkStart w:id="4436" w:name="_Toc326240972"/>
      <w:bookmarkStart w:id="4437" w:name="_Toc326241103"/>
      <w:bookmarkStart w:id="4438" w:name="_Toc326242532"/>
      <w:bookmarkStart w:id="4439" w:name="_Toc326242735"/>
      <w:bookmarkStart w:id="4440" w:name="_Toc326243268"/>
      <w:bookmarkStart w:id="4441" w:name="_Toc326264906"/>
      <w:bookmarkStart w:id="4442" w:name="_Toc326265044"/>
      <w:bookmarkStart w:id="4443" w:name="_Toc326265188"/>
      <w:bookmarkStart w:id="4444" w:name="_Toc326265326"/>
      <w:bookmarkStart w:id="4445" w:name="_Toc326267352"/>
      <w:bookmarkStart w:id="4446" w:name="_Toc326267606"/>
      <w:bookmarkStart w:id="4447" w:name="_Toc326267801"/>
      <w:bookmarkStart w:id="4448" w:name="_Toc326267935"/>
      <w:bookmarkStart w:id="4449" w:name="_Toc326268063"/>
      <w:bookmarkStart w:id="4450" w:name="_Toc326268197"/>
      <w:bookmarkStart w:id="4451" w:name="_Toc326268325"/>
      <w:bookmarkStart w:id="4452" w:name="_Toc326268453"/>
      <w:bookmarkStart w:id="4453" w:name="_Toc326268589"/>
      <w:bookmarkStart w:id="4454" w:name="_Toc326268732"/>
      <w:bookmarkStart w:id="4455" w:name="_Toc326268881"/>
      <w:bookmarkStart w:id="4456" w:name="_Toc326269031"/>
      <w:bookmarkStart w:id="4457" w:name="_Toc326269174"/>
      <w:bookmarkStart w:id="4458" w:name="_Toc326269472"/>
      <w:bookmarkStart w:id="4459" w:name="_Toc326269615"/>
      <w:bookmarkStart w:id="4460" w:name="_Toc326269764"/>
      <w:bookmarkStart w:id="4461" w:name="_Toc326269914"/>
      <w:bookmarkStart w:id="4462" w:name="_Toc326270057"/>
      <w:bookmarkStart w:id="4463" w:name="_Toc326270217"/>
      <w:bookmarkStart w:id="4464" w:name="_Toc326270702"/>
      <w:bookmarkStart w:id="4465" w:name="_Toc326270844"/>
      <w:bookmarkStart w:id="4466" w:name="_Toc326271011"/>
      <w:bookmarkStart w:id="4467" w:name="_Toc326271152"/>
      <w:bookmarkStart w:id="4468" w:name="_Toc326271293"/>
      <w:bookmarkStart w:id="4469" w:name="_Toc326271434"/>
      <w:bookmarkStart w:id="4470" w:name="_Toc326271576"/>
      <w:bookmarkStart w:id="4471" w:name="_Toc326271723"/>
      <w:bookmarkStart w:id="4472" w:name="_Toc326272039"/>
      <w:bookmarkStart w:id="4473" w:name="_Toc326272176"/>
      <w:bookmarkStart w:id="4474" w:name="_Toc326272794"/>
      <w:bookmarkStart w:id="4475" w:name="_Toc326274379"/>
      <w:bookmarkStart w:id="4476" w:name="_Toc326274855"/>
      <w:bookmarkStart w:id="4477" w:name="_Toc326276416"/>
      <w:bookmarkStart w:id="4478" w:name="_Toc326307135"/>
      <w:bookmarkStart w:id="4479" w:name="_Toc326307285"/>
      <w:bookmarkStart w:id="4480" w:name="_Toc326307427"/>
      <w:bookmarkStart w:id="4481" w:name="_Toc326308009"/>
      <w:bookmarkStart w:id="4482" w:name="_Toc326308557"/>
      <w:bookmarkStart w:id="4483" w:name="_Toc326309272"/>
      <w:bookmarkStart w:id="4484" w:name="_Toc326310281"/>
      <w:bookmarkStart w:id="4485" w:name="_Toc326310665"/>
      <w:bookmarkStart w:id="4486" w:name="_Toc326311530"/>
      <w:bookmarkStart w:id="4487" w:name="_Toc326312190"/>
      <w:bookmarkStart w:id="4488" w:name="_Toc326314090"/>
      <w:bookmarkStart w:id="4489" w:name="_Toc326314295"/>
      <w:bookmarkStart w:id="4490" w:name="_Toc326314815"/>
      <w:bookmarkStart w:id="4491" w:name="_Toc326314975"/>
      <w:bookmarkStart w:id="4492" w:name="_Toc326315135"/>
      <w:bookmarkStart w:id="4493" w:name="_Toc326315289"/>
      <w:bookmarkStart w:id="4494" w:name="_Toc326315449"/>
      <w:bookmarkStart w:id="4495" w:name="_Toc326316273"/>
      <w:bookmarkStart w:id="4496" w:name="_Toc326316425"/>
      <w:bookmarkStart w:id="4497" w:name="_Toc326659379"/>
      <w:r w:rsidRPr="00E3705C">
        <w:rPr>
          <w:rFonts w:ascii="Times New Roman" w:eastAsia="Times New Roman" w:hAnsi="Times New Roman" w:cs="Times New Roman"/>
          <w:b/>
          <w:bCs/>
          <w:iCs/>
          <w:sz w:val="24"/>
          <w:szCs w:val="26"/>
        </w:rPr>
        <w:br w:type="page"/>
      </w:r>
      <w:r w:rsidR="00F436AF">
        <w:rPr>
          <w:rFonts w:ascii="Times New Roman" w:eastAsia="Times New Roman" w:hAnsi="Times New Roman" w:cs="Times New Roman"/>
          <w:b/>
          <w:bCs/>
          <w:iCs/>
          <w:sz w:val="24"/>
          <w:szCs w:val="26"/>
        </w:rPr>
        <w:lastRenderedPageBreak/>
        <w:t xml:space="preserve">C.6.2.2.6 </w:t>
      </w:r>
      <w:r w:rsidRPr="00E3705C">
        <w:rPr>
          <w:rFonts w:ascii="Times New Roman" w:eastAsia="Times New Roman" w:hAnsi="Times New Roman" w:cs="Times New Roman"/>
          <w:b/>
          <w:bCs/>
          <w:iCs/>
          <w:sz w:val="24"/>
          <w:szCs w:val="26"/>
        </w:rPr>
        <w:t>Support One or More Solutions for Middleware Licensing and Support</w:t>
      </w:r>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p>
    <w:p w14:paraId="7708310C" w14:textId="77777777" w:rsidR="003712FD" w:rsidRPr="00E3705C" w:rsidRDefault="003712FD" w:rsidP="003712FD">
      <w:pPr>
        <w:spacing w:after="0" w:line="240" w:lineRule="auto"/>
        <w:ind w:left="720"/>
        <w:rPr>
          <w:rFonts w:ascii="Times New Roman" w:eastAsia="Times New Roman" w:hAnsi="Times New Roman" w:cs="Times New Roman"/>
          <w:sz w:val="24"/>
          <w:szCs w:val="20"/>
        </w:rPr>
      </w:pPr>
    </w:p>
    <w:p w14:paraId="104E9A64" w14:textId="77777777" w:rsidR="003712FD" w:rsidRPr="00E3705C" w:rsidRDefault="003712FD" w:rsidP="003712FD">
      <w:pPr>
        <w:widowControl w:val="0"/>
        <w:spacing w:after="0" w:line="240" w:lineRule="auto"/>
        <w:ind w:right="360"/>
        <w:rPr>
          <w:rFonts w:ascii="Times New Roman" w:eastAsia="Times New Roman" w:hAnsi="Times New Roman" w:cs="Times New Roman"/>
          <w:bCs/>
          <w:iCs/>
          <w:color w:val="000000"/>
          <w:sz w:val="24"/>
          <w:szCs w:val="20"/>
        </w:rPr>
      </w:pPr>
      <w:r w:rsidRPr="00E3705C">
        <w:rPr>
          <w:rFonts w:ascii="Times New Roman" w:eastAsia="Times New Roman" w:hAnsi="Times New Roman" w:cs="Times New Roman"/>
          <w:bCs/>
          <w:iCs/>
          <w:color w:val="000000"/>
          <w:sz w:val="24"/>
          <w:szCs w:val="20"/>
        </w:rPr>
        <w:t xml:space="preserve">The DOI operates an expansive set of middleware platforms across its various systems, which support Web Hosting, GIS, Database and Applications. The DOI requires </w:t>
      </w:r>
      <w:bookmarkStart w:id="4498" w:name="OLE_LINK45"/>
      <w:r w:rsidRPr="00E3705C">
        <w:rPr>
          <w:rFonts w:ascii="Times New Roman" w:eastAsia="Times New Roman" w:hAnsi="Times New Roman" w:cs="Times New Roman"/>
          <w:bCs/>
          <w:iCs/>
          <w:color w:val="000000"/>
          <w:sz w:val="24"/>
          <w:szCs w:val="20"/>
        </w:rPr>
        <w:t>licensing and management services for all middleware platforms identified herein. There are several options for satisfying these requirements:</w:t>
      </w:r>
    </w:p>
    <w:p w14:paraId="328599B6"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4A66BB7A" w14:textId="0CBC8A72" w:rsidR="003712FD" w:rsidRPr="00F436AF" w:rsidRDefault="003712FD" w:rsidP="00E012C3">
      <w:pPr>
        <w:numPr>
          <w:ilvl w:val="0"/>
          <w:numId w:val="132"/>
        </w:numPr>
        <w:spacing w:after="0" w:line="240" w:lineRule="auto"/>
        <w:rPr>
          <w:rFonts w:ascii="Times New Roman" w:eastAsia="Times New Roman" w:hAnsi="Times New Roman"/>
          <w:sz w:val="24"/>
          <w:szCs w:val="20"/>
        </w:rPr>
      </w:pPr>
      <w:bookmarkStart w:id="4499" w:name="_Toc326311531"/>
      <w:bookmarkStart w:id="4500" w:name="_Toc326312191"/>
      <w:bookmarkStart w:id="4501" w:name="_Toc326314091"/>
      <w:bookmarkStart w:id="4502" w:name="_Toc326314296"/>
      <w:bookmarkStart w:id="4503" w:name="_Toc326314816"/>
      <w:bookmarkStart w:id="4504" w:name="_Toc326314976"/>
      <w:bookmarkStart w:id="4505" w:name="_Toc326315136"/>
      <w:bookmarkStart w:id="4506" w:name="_Toc326315290"/>
      <w:bookmarkStart w:id="4507" w:name="_Toc326315450"/>
      <w:bookmarkStart w:id="4508" w:name="_Toc326316274"/>
      <w:bookmarkStart w:id="4509" w:name="_Toc326316426"/>
      <w:bookmarkStart w:id="4510" w:name="_Toc326659380"/>
      <w:bookmarkStart w:id="4511" w:name="_Toc326310666"/>
      <w:r w:rsidRPr="00F436AF">
        <w:rPr>
          <w:rFonts w:ascii="Times New Roman" w:eastAsia="Times New Roman" w:hAnsi="Times New Roman"/>
          <w:i/>
          <w:sz w:val="24"/>
          <w:szCs w:val="20"/>
        </w:rPr>
        <w:t>Contractor Provided Licensing and Management for Current Portfolio</w:t>
      </w:r>
      <w:bookmarkEnd w:id="4499"/>
      <w:bookmarkEnd w:id="4500"/>
      <w:bookmarkEnd w:id="4501"/>
      <w:bookmarkEnd w:id="4502"/>
      <w:bookmarkEnd w:id="4503"/>
      <w:bookmarkEnd w:id="4504"/>
      <w:bookmarkEnd w:id="4505"/>
      <w:bookmarkEnd w:id="4506"/>
      <w:bookmarkEnd w:id="4507"/>
      <w:bookmarkEnd w:id="4508"/>
      <w:bookmarkEnd w:id="4509"/>
      <w:bookmarkEnd w:id="4510"/>
      <w:r w:rsidRPr="00F436AF">
        <w:rPr>
          <w:rFonts w:ascii="Times New Roman" w:eastAsia="Times New Roman" w:hAnsi="Times New Roman"/>
          <w:sz w:val="24"/>
          <w:szCs w:val="20"/>
        </w:rPr>
        <w:t>.  The contractor shall provide the licensing and/or management services for directly supporting current portfolio of DOI platforms and additional platforms as may be identified in individual Task Orders; and/or</w:t>
      </w:r>
      <w:bookmarkEnd w:id="4511"/>
      <w:r w:rsidRPr="00F436AF">
        <w:rPr>
          <w:rFonts w:ascii="Times New Roman" w:eastAsia="Times New Roman" w:hAnsi="Times New Roman"/>
          <w:sz w:val="24"/>
          <w:szCs w:val="20"/>
        </w:rPr>
        <w:t xml:space="preserve"> </w:t>
      </w:r>
    </w:p>
    <w:p w14:paraId="6233016C" w14:textId="26096D2A" w:rsidR="003712FD" w:rsidRPr="00F436AF" w:rsidRDefault="003712FD" w:rsidP="00E012C3">
      <w:pPr>
        <w:numPr>
          <w:ilvl w:val="0"/>
          <w:numId w:val="132"/>
        </w:numPr>
        <w:tabs>
          <w:tab w:val="num" w:pos="1260"/>
        </w:tabs>
        <w:spacing w:after="0" w:line="240" w:lineRule="auto"/>
        <w:ind w:left="1350"/>
        <w:rPr>
          <w:rFonts w:ascii="Times New Roman" w:eastAsia="Times New Roman" w:hAnsi="Times New Roman"/>
          <w:sz w:val="24"/>
          <w:szCs w:val="20"/>
        </w:rPr>
      </w:pPr>
      <w:bookmarkStart w:id="4512" w:name="_Toc326311532"/>
      <w:bookmarkStart w:id="4513" w:name="_Toc326312192"/>
      <w:bookmarkStart w:id="4514" w:name="_Toc326314092"/>
      <w:bookmarkStart w:id="4515" w:name="_Toc326314297"/>
      <w:bookmarkStart w:id="4516" w:name="_Toc326314817"/>
      <w:bookmarkStart w:id="4517" w:name="_Toc326314977"/>
      <w:bookmarkStart w:id="4518" w:name="_Toc326315137"/>
      <w:bookmarkStart w:id="4519" w:name="_Toc326315291"/>
      <w:bookmarkStart w:id="4520" w:name="_Toc326315451"/>
      <w:bookmarkStart w:id="4521" w:name="_Toc326316275"/>
      <w:bookmarkStart w:id="4522" w:name="_Toc326316427"/>
      <w:bookmarkStart w:id="4523" w:name="_Toc326659381"/>
      <w:bookmarkStart w:id="4524" w:name="_Toc326310667"/>
      <w:r w:rsidRPr="00F436AF">
        <w:rPr>
          <w:rFonts w:ascii="Times New Roman" w:eastAsia="Times New Roman" w:hAnsi="Times New Roman"/>
          <w:i/>
          <w:sz w:val="24"/>
          <w:szCs w:val="20"/>
        </w:rPr>
        <w:t>Contractor Proposed Migration to Recommended Standard</w:t>
      </w:r>
      <w:bookmarkEnd w:id="4512"/>
      <w:bookmarkEnd w:id="4513"/>
      <w:bookmarkEnd w:id="4514"/>
      <w:bookmarkEnd w:id="4515"/>
      <w:bookmarkEnd w:id="4516"/>
      <w:bookmarkEnd w:id="4517"/>
      <w:bookmarkEnd w:id="4518"/>
      <w:bookmarkEnd w:id="4519"/>
      <w:bookmarkEnd w:id="4520"/>
      <w:bookmarkEnd w:id="4521"/>
      <w:bookmarkEnd w:id="4522"/>
      <w:bookmarkEnd w:id="4523"/>
      <w:r w:rsidRPr="00F436AF">
        <w:rPr>
          <w:rFonts w:ascii="Times New Roman" w:eastAsia="Times New Roman" w:hAnsi="Times New Roman"/>
          <w:sz w:val="24"/>
          <w:szCs w:val="20"/>
        </w:rPr>
        <w:t>.  The Contractor shall identify migration strategies and costs for transitioning to an alternative platform, and provides the licensing and/or management services for the alternative platform; and/or</w:t>
      </w:r>
      <w:bookmarkEnd w:id="4524"/>
    </w:p>
    <w:p w14:paraId="59CA7EB9" w14:textId="20ACB42C" w:rsidR="003712FD" w:rsidRPr="00F436AF" w:rsidRDefault="003712FD" w:rsidP="00E012C3">
      <w:pPr>
        <w:numPr>
          <w:ilvl w:val="0"/>
          <w:numId w:val="132"/>
        </w:numPr>
        <w:tabs>
          <w:tab w:val="num" w:pos="1260"/>
        </w:tabs>
        <w:spacing w:after="0" w:line="240" w:lineRule="auto"/>
        <w:ind w:left="1350"/>
        <w:rPr>
          <w:rFonts w:ascii="Times New Roman" w:eastAsia="Times New Roman" w:hAnsi="Times New Roman"/>
          <w:sz w:val="24"/>
          <w:szCs w:val="20"/>
        </w:rPr>
      </w:pPr>
      <w:bookmarkStart w:id="4525" w:name="_Toc326311533"/>
      <w:bookmarkStart w:id="4526" w:name="_Toc326312193"/>
      <w:bookmarkStart w:id="4527" w:name="_Toc326314093"/>
      <w:bookmarkStart w:id="4528" w:name="_Toc326314298"/>
      <w:bookmarkStart w:id="4529" w:name="_Toc326314818"/>
      <w:bookmarkStart w:id="4530" w:name="_Toc326314978"/>
      <w:bookmarkStart w:id="4531" w:name="_Toc326315138"/>
      <w:bookmarkStart w:id="4532" w:name="_Toc326315292"/>
      <w:bookmarkStart w:id="4533" w:name="_Toc326315452"/>
      <w:bookmarkStart w:id="4534" w:name="_Toc326316276"/>
      <w:bookmarkStart w:id="4535" w:name="_Toc326316428"/>
      <w:bookmarkStart w:id="4536" w:name="_Toc326659382"/>
      <w:bookmarkStart w:id="4537" w:name="_Toc326310668"/>
      <w:r w:rsidRPr="00F436AF">
        <w:rPr>
          <w:rFonts w:ascii="Times New Roman" w:eastAsia="Times New Roman" w:hAnsi="Times New Roman"/>
          <w:i/>
          <w:sz w:val="24"/>
          <w:szCs w:val="20"/>
        </w:rPr>
        <w:t>DOI Provides Licensing and Management</w:t>
      </w:r>
      <w:bookmarkEnd w:id="4525"/>
      <w:bookmarkEnd w:id="4526"/>
      <w:bookmarkEnd w:id="4527"/>
      <w:bookmarkEnd w:id="4528"/>
      <w:bookmarkEnd w:id="4529"/>
      <w:bookmarkEnd w:id="4530"/>
      <w:bookmarkEnd w:id="4531"/>
      <w:bookmarkEnd w:id="4532"/>
      <w:bookmarkEnd w:id="4533"/>
      <w:bookmarkEnd w:id="4534"/>
      <w:bookmarkEnd w:id="4535"/>
      <w:bookmarkEnd w:id="4536"/>
      <w:r w:rsidRPr="00F436AF">
        <w:rPr>
          <w:rFonts w:ascii="Times New Roman" w:eastAsia="Times New Roman" w:hAnsi="Times New Roman"/>
          <w:sz w:val="24"/>
          <w:szCs w:val="20"/>
        </w:rPr>
        <w:t>.  The Contractor shall provide only infrastructure, as described in the IaaS layer, and DOI shall manage and license middleware.</w:t>
      </w:r>
      <w:bookmarkEnd w:id="4537"/>
    </w:p>
    <w:bookmarkEnd w:id="4498"/>
    <w:p w14:paraId="486C6E07" w14:textId="77777777" w:rsidR="003712FD" w:rsidRPr="00E3705C" w:rsidRDefault="003712FD" w:rsidP="003712FD">
      <w:pPr>
        <w:spacing w:after="0" w:line="240" w:lineRule="auto"/>
        <w:ind w:left="720"/>
        <w:rPr>
          <w:rFonts w:ascii="Times New Roman" w:eastAsia="Times New Roman" w:hAnsi="Times New Roman" w:cs="Times New Roman"/>
          <w:sz w:val="24"/>
          <w:szCs w:val="20"/>
        </w:rPr>
      </w:pPr>
    </w:p>
    <w:p w14:paraId="02C5CED3"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Regardless of the services provided, the DOI retains the option to install, manage, and provide its own support for middleware instances on top of Contractor or DOI-managed infrastructure.</w:t>
      </w:r>
      <w:r w:rsidRPr="00E3705C" w:rsidDel="00AA05C6">
        <w:rPr>
          <w:rFonts w:ascii="Times New Roman" w:eastAsia="Times New Roman" w:hAnsi="Times New Roman" w:cs="Times New Roman"/>
          <w:sz w:val="24"/>
          <w:szCs w:val="20"/>
        </w:rPr>
        <w:t xml:space="preserve"> </w:t>
      </w:r>
    </w:p>
    <w:p w14:paraId="799C24AE" w14:textId="77777777" w:rsidR="003712FD" w:rsidRPr="00E3705C" w:rsidRDefault="003712FD" w:rsidP="003712FD">
      <w:pPr>
        <w:spacing w:after="0" w:line="240" w:lineRule="auto"/>
        <w:ind w:left="1080"/>
        <w:rPr>
          <w:rFonts w:ascii="Times New Roman" w:eastAsia="Times New Roman" w:hAnsi="Times New Roman" w:cs="Times New Roman"/>
          <w:sz w:val="24"/>
          <w:szCs w:val="20"/>
        </w:rPr>
      </w:pPr>
    </w:p>
    <w:p w14:paraId="6EEFE3EB" w14:textId="77777777" w:rsidR="00F436AF" w:rsidRDefault="00F436AF" w:rsidP="003712FD">
      <w:pPr>
        <w:numPr>
          <w:ilvl w:val="4"/>
          <w:numId w:val="0"/>
        </w:numPr>
        <w:spacing w:after="0" w:line="240" w:lineRule="auto"/>
        <w:outlineLvl w:val="4"/>
        <w:rPr>
          <w:rFonts w:ascii="Times New Roman" w:eastAsia="Times New Roman" w:hAnsi="Times New Roman" w:cs="Times New Roman"/>
          <w:bCs/>
          <w:iCs/>
          <w:sz w:val="24"/>
          <w:szCs w:val="26"/>
        </w:rPr>
      </w:pPr>
      <w:bookmarkStart w:id="4538" w:name="_Toc326268593"/>
      <w:bookmarkStart w:id="4539" w:name="_Toc326268736"/>
      <w:bookmarkStart w:id="4540" w:name="_Toc326268885"/>
      <w:bookmarkStart w:id="4541" w:name="_Toc326269035"/>
      <w:bookmarkStart w:id="4542" w:name="_Toc326269178"/>
      <w:bookmarkStart w:id="4543" w:name="_Toc326269476"/>
      <w:bookmarkStart w:id="4544" w:name="_Toc326269619"/>
      <w:bookmarkStart w:id="4545" w:name="_Toc326269768"/>
      <w:bookmarkStart w:id="4546" w:name="_Toc326269918"/>
      <w:bookmarkStart w:id="4547" w:name="_Toc326270061"/>
      <w:bookmarkStart w:id="4548" w:name="_Toc326270221"/>
      <w:bookmarkStart w:id="4549" w:name="_Toc326270706"/>
      <w:bookmarkStart w:id="4550" w:name="_Toc326270848"/>
      <w:bookmarkStart w:id="4551" w:name="_Toc326271015"/>
      <w:bookmarkStart w:id="4552" w:name="_Toc326271156"/>
      <w:bookmarkStart w:id="4553" w:name="_Toc326271297"/>
      <w:bookmarkStart w:id="4554" w:name="_Toc326271438"/>
      <w:bookmarkStart w:id="4555" w:name="_Toc326271580"/>
      <w:bookmarkStart w:id="4556" w:name="_Toc326271727"/>
      <w:bookmarkStart w:id="4557" w:name="_Toc326272043"/>
      <w:bookmarkStart w:id="4558" w:name="_Toc326272180"/>
      <w:bookmarkStart w:id="4559" w:name="_Toc326272798"/>
      <w:bookmarkStart w:id="4560" w:name="_Toc326274383"/>
      <w:bookmarkStart w:id="4561" w:name="_Toc326274859"/>
      <w:bookmarkStart w:id="4562" w:name="_Toc326276420"/>
      <w:bookmarkStart w:id="4563" w:name="_Toc326307139"/>
      <w:bookmarkStart w:id="4564" w:name="_Toc326307289"/>
      <w:bookmarkStart w:id="4565" w:name="_Toc326307431"/>
      <w:bookmarkStart w:id="4566" w:name="_Toc326308013"/>
      <w:bookmarkStart w:id="4567" w:name="_Toc326308561"/>
      <w:bookmarkStart w:id="4568" w:name="_Toc326309276"/>
      <w:bookmarkStart w:id="4569" w:name="_Toc326310285"/>
      <w:bookmarkStart w:id="4570" w:name="_Toc326310672"/>
      <w:bookmarkStart w:id="4571" w:name="_Toc326311537"/>
      <w:bookmarkStart w:id="4572" w:name="_Toc326312197"/>
      <w:bookmarkStart w:id="4573" w:name="_Toc326314097"/>
      <w:bookmarkStart w:id="4574" w:name="_Toc326314299"/>
      <w:bookmarkStart w:id="4575" w:name="_Toc326314819"/>
      <w:bookmarkStart w:id="4576" w:name="_Toc326314979"/>
      <w:bookmarkStart w:id="4577" w:name="_Toc326315139"/>
      <w:bookmarkStart w:id="4578" w:name="_Toc326315293"/>
      <w:bookmarkStart w:id="4579" w:name="_Toc326315453"/>
      <w:bookmarkStart w:id="4580" w:name="_Toc326316277"/>
      <w:bookmarkStart w:id="4581" w:name="_Toc326316429"/>
      <w:bookmarkStart w:id="4582" w:name="_Toc326659383"/>
      <w:r w:rsidRPr="00F436AF">
        <w:rPr>
          <w:rFonts w:ascii="Times New Roman" w:eastAsia="Times New Roman" w:hAnsi="Times New Roman" w:cs="Times New Roman"/>
          <w:b/>
          <w:bCs/>
          <w:iCs/>
          <w:sz w:val="24"/>
          <w:szCs w:val="26"/>
        </w:rPr>
        <w:t xml:space="preserve">C.6.2.2.7 </w:t>
      </w:r>
      <w:r w:rsidR="003712FD" w:rsidRPr="00F436AF">
        <w:rPr>
          <w:rFonts w:ascii="Times New Roman" w:eastAsia="Times New Roman" w:hAnsi="Times New Roman" w:cs="Times New Roman"/>
          <w:b/>
          <w:bCs/>
          <w:iCs/>
          <w:sz w:val="24"/>
          <w:szCs w:val="26"/>
        </w:rPr>
        <w:t>Provide Hosting for DOI Legacy Metering and Reporting Software</w:t>
      </w:r>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r w:rsidR="003712FD" w:rsidRPr="00F436AF">
        <w:rPr>
          <w:rFonts w:ascii="Times New Roman" w:eastAsia="Times New Roman" w:hAnsi="Times New Roman" w:cs="Times New Roman"/>
          <w:b/>
          <w:bCs/>
          <w:iCs/>
          <w:sz w:val="24"/>
          <w:szCs w:val="26"/>
        </w:rPr>
        <w:t>.</w:t>
      </w:r>
      <w:r w:rsidR="003712FD" w:rsidRPr="00E3705C">
        <w:rPr>
          <w:rFonts w:ascii="Times New Roman" w:eastAsia="Times New Roman" w:hAnsi="Times New Roman" w:cs="Times New Roman"/>
          <w:bCs/>
          <w:iCs/>
          <w:sz w:val="24"/>
          <w:szCs w:val="26"/>
        </w:rPr>
        <w:t xml:space="preserve">  </w:t>
      </w:r>
    </w:p>
    <w:p w14:paraId="31B35DE9" w14:textId="77777777" w:rsidR="00F436AF" w:rsidRDefault="00F436AF" w:rsidP="003712FD">
      <w:pPr>
        <w:numPr>
          <w:ilvl w:val="4"/>
          <w:numId w:val="0"/>
        </w:numPr>
        <w:spacing w:after="0" w:line="240" w:lineRule="auto"/>
        <w:outlineLvl w:val="4"/>
        <w:rPr>
          <w:rFonts w:ascii="Times New Roman" w:eastAsia="Times New Roman" w:hAnsi="Times New Roman" w:cs="Times New Roman"/>
          <w:bCs/>
          <w:iCs/>
          <w:sz w:val="24"/>
          <w:szCs w:val="26"/>
        </w:rPr>
      </w:pPr>
    </w:p>
    <w:p w14:paraId="7638119C" w14:textId="04079387" w:rsidR="003712FD" w:rsidRPr="00E3705C" w:rsidRDefault="003712FD" w:rsidP="003712FD">
      <w:pPr>
        <w:numPr>
          <w:ilvl w:val="4"/>
          <w:numId w:val="0"/>
        </w:numPr>
        <w:spacing w:after="0" w:line="240" w:lineRule="auto"/>
        <w:outlineLvl w:val="4"/>
        <w:rPr>
          <w:rFonts w:ascii="Times New Roman" w:eastAsia="Times New Roman" w:hAnsi="Times New Roman" w:cs="Times New Roman"/>
          <w:bCs/>
          <w:iCs/>
          <w:sz w:val="24"/>
          <w:szCs w:val="26"/>
        </w:rPr>
      </w:pPr>
      <w:r w:rsidRPr="00E3705C">
        <w:rPr>
          <w:rFonts w:ascii="Times New Roman" w:eastAsia="Times New Roman" w:hAnsi="Times New Roman" w:cs="Times New Roman"/>
          <w:iCs/>
          <w:sz w:val="24"/>
          <w:szCs w:val="26"/>
        </w:rPr>
        <w:t xml:space="preserve">However, the following information should be considered a sampling of the current environment.  </w:t>
      </w:r>
      <w:r w:rsidRPr="00E3705C">
        <w:rPr>
          <w:rFonts w:ascii="Times New Roman" w:eastAsia="Times New Roman" w:hAnsi="Times New Roman" w:cs="Times New Roman"/>
          <w:bCs/>
          <w:iCs/>
          <w:sz w:val="24"/>
          <w:szCs w:val="26"/>
        </w:rPr>
        <w:t>Support the current range of Metering and Reporting software, which includes, but is not limited to:</w:t>
      </w:r>
    </w:p>
    <w:p w14:paraId="60087BE4" w14:textId="77777777" w:rsidR="003712FD" w:rsidRPr="00E3705C" w:rsidRDefault="003712FD" w:rsidP="00E012C3">
      <w:pPr>
        <w:numPr>
          <w:ilvl w:val="0"/>
          <w:numId w:val="131"/>
        </w:num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Actuate</w:t>
      </w:r>
    </w:p>
    <w:p w14:paraId="4085BB29" w14:textId="77777777" w:rsidR="003712FD" w:rsidRPr="00E3705C" w:rsidRDefault="003712FD" w:rsidP="00E012C3">
      <w:pPr>
        <w:numPr>
          <w:ilvl w:val="0"/>
          <w:numId w:val="131"/>
        </w:numPr>
        <w:spacing w:after="0" w:line="240" w:lineRule="auto"/>
        <w:ind w:left="135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AWStats</w:t>
      </w:r>
    </w:p>
    <w:p w14:paraId="6569EBDC" w14:textId="77777777" w:rsidR="003712FD" w:rsidRPr="00E3705C" w:rsidRDefault="003712FD" w:rsidP="00E012C3">
      <w:pPr>
        <w:numPr>
          <w:ilvl w:val="0"/>
          <w:numId w:val="131"/>
        </w:numPr>
        <w:spacing w:after="0" w:line="240" w:lineRule="auto"/>
        <w:ind w:left="1350"/>
        <w:rPr>
          <w:rFonts w:ascii="Times New Roman" w:eastAsia="Times New Roman" w:hAnsi="Times New Roman" w:cs="Times New Roman"/>
          <w:sz w:val="24"/>
          <w:szCs w:val="20"/>
        </w:rPr>
      </w:pPr>
      <w:smartTag w:uri="urn:schemas-microsoft-com:office:smarttags" w:element="place">
        <w:smartTag w:uri="urn:schemas-microsoft-com:office:smarttags" w:element="City">
          <w:r w:rsidRPr="00E3705C">
            <w:rPr>
              <w:rFonts w:ascii="Times New Roman" w:eastAsia="Times New Roman" w:hAnsi="Times New Roman" w:cs="Times New Roman"/>
              <w:sz w:val="24"/>
              <w:szCs w:val="20"/>
            </w:rPr>
            <w:t>Crystal</w:t>
          </w:r>
        </w:smartTag>
      </w:smartTag>
      <w:r w:rsidRPr="00E3705C">
        <w:rPr>
          <w:rFonts w:ascii="Times New Roman" w:eastAsia="Times New Roman" w:hAnsi="Times New Roman" w:cs="Times New Roman"/>
          <w:sz w:val="24"/>
          <w:szCs w:val="20"/>
        </w:rPr>
        <w:t xml:space="preserve"> Reports</w:t>
      </w:r>
    </w:p>
    <w:p w14:paraId="2B8A3A34" w14:textId="77777777" w:rsidR="003712FD" w:rsidRPr="00E3705C" w:rsidRDefault="003712FD" w:rsidP="00E012C3">
      <w:pPr>
        <w:numPr>
          <w:ilvl w:val="0"/>
          <w:numId w:val="131"/>
        </w:numPr>
        <w:spacing w:after="0" w:line="240" w:lineRule="auto"/>
        <w:ind w:left="135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Fiddler</w:t>
      </w:r>
    </w:p>
    <w:p w14:paraId="70E7AA37" w14:textId="77777777" w:rsidR="003712FD" w:rsidRPr="00E3705C" w:rsidRDefault="003712FD" w:rsidP="00E012C3">
      <w:pPr>
        <w:numPr>
          <w:ilvl w:val="0"/>
          <w:numId w:val="131"/>
        </w:numPr>
        <w:spacing w:after="0" w:line="240" w:lineRule="auto"/>
        <w:ind w:left="135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Groundworks</w:t>
      </w:r>
    </w:p>
    <w:p w14:paraId="0279EB35" w14:textId="77777777" w:rsidR="003712FD" w:rsidRPr="00E3705C" w:rsidRDefault="003712FD" w:rsidP="00E012C3">
      <w:pPr>
        <w:numPr>
          <w:ilvl w:val="0"/>
          <w:numId w:val="131"/>
        </w:numPr>
        <w:spacing w:after="0" w:line="240" w:lineRule="auto"/>
        <w:ind w:left="135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Hyperion SQR</w:t>
      </w:r>
    </w:p>
    <w:p w14:paraId="1A410109" w14:textId="77777777" w:rsidR="003712FD" w:rsidRPr="00E3705C" w:rsidRDefault="003712FD" w:rsidP="00E012C3">
      <w:pPr>
        <w:numPr>
          <w:ilvl w:val="0"/>
          <w:numId w:val="131"/>
        </w:numPr>
        <w:spacing w:after="0" w:line="240" w:lineRule="auto"/>
        <w:ind w:left="1350"/>
        <w:rPr>
          <w:rFonts w:ascii="Times New Roman" w:eastAsia="Times New Roman" w:hAnsi="Times New Roman" w:cs="Times New Roman"/>
          <w:sz w:val="24"/>
          <w:szCs w:val="20"/>
        </w:rPr>
      </w:pPr>
      <w:smartTag w:uri="urn:schemas-microsoft-com:office:smarttags" w:element="place">
        <w:smartTag w:uri="urn:schemas-microsoft-com:office:smarttags" w:element="PlaceName">
          <w:r w:rsidRPr="00E3705C">
            <w:rPr>
              <w:rFonts w:ascii="Times New Roman" w:eastAsia="Times New Roman" w:hAnsi="Times New Roman" w:cs="Times New Roman"/>
              <w:sz w:val="24"/>
              <w:szCs w:val="20"/>
            </w:rPr>
            <w:t>IBM</w:t>
          </w:r>
        </w:smartTag>
        <w:r w:rsidRPr="00E3705C">
          <w:rPr>
            <w:rFonts w:ascii="Times New Roman" w:eastAsia="Times New Roman" w:hAnsi="Times New Roman" w:cs="Times New Roman"/>
            <w:sz w:val="24"/>
            <w:szCs w:val="20"/>
          </w:rPr>
          <w:t xml:space="preserve"> </w:t>
        </w:r>
        <w:smartTag w:uri="urn:schemas-microsoft-com:office:smarttags" w:element="PlaceName">
          <w:r w:rsidRPr="00E3705C">
            <w:rPr>
              <w:rFonts w:ascii="Times New Roman" w:eastAsia="Times New Roman" w:hAnsi="Times New Roman" w:cs="Times New Roman"/>
              <w:sz w:val="24"/>
              <w:szCs w:val="20"/>
            </w:rPr>
            <w:t>Applications</w:t>
          </w:r>
        </w:smartTag>
        <w:r w:rsidRPr="00E3705C">
          <w:rPr>
            <w:rFonts w:ascii="Times New Roman" w:eastAsia="Times New Roman" w:hAnsi="Times New Roman" w:cs="Times New Roman"/>
            <w:sz w:val="24"/>
            <w:szCs w:val="20"/>
          </w:rPr>
          <w:t xml:space="preserve"> </w:t>
        </w:r>
        <w:smartTag w:uri="urn:schemas-microsoft-com:office:smarttags" w:element="PlaceName">
          <w:r w:rsidRPr="00E3705C">
            <w:rPr>
              <w:rFonts w:ascii="Times New Roman" w:eastAsia="Times New Roman" w:hAnsi="Times New Roman" w:cs="Times New Roman"/>
              <w:sz w:val="24"/>
              <w:szCs w:val="20"/>
            </w:rPr>
            <w:t>Service</w:t>
          </w:r>
        </w:smartTag>
        <w:r w:rsidRPr="00E3705C">
          <w:rPr>
            <w:rFonts w:ascii="Times New Roman" w:eastAsia="Times New Roman" w:hAnsi="Times New Roman" w:cs="Times New Roman"/>
            <w:sz w:val="24"/>
            <w:szCs w:val="20"/>
          </w:rPr>
          <w:t xml:space="preserve"> </w:t>
        </w:r>
        <w:smartTag w:uri="urn:schemas-microsoft-com:office:smarttags" w:element="PlaceType">
          <w:r w:rsidRPr="00E3705C">
            <w:rPr>
              <w:rFonts w:ascii="Times New Roman" w:eastAsia="Times New Roman" w:hAnsi="Times New Roman" w:cs="Times New Roman"/>
              <w:sz w:val="24"/>
              <w:szCs w:val="20"/>
            </w:rPr>
            <w:t>Center</w:t>
          </w:r>
        </w:smartTag>
      </w:smartTag>
    </w:p>
    <w:p w14:paraId="4AD17343" w14:textId="77777777" w:rsidR="003712FD" w:rsidRPr="00E3705C" w:rsidRDefault="003712FD" w:rsidP="00E012C3">
      <w:pPr>
        <w:numPr>
          <w:ilvl w:val="0"/>
          <w:numId w:val="131"/>
        </w:numPr>
        <w:spacing w:after="0" w:line="240" w:lineRule="auto"/>
        <w:ind w:left="135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Jasper Server</w:t>
      </w:r>
    </w:p>
    <w:p w14:paraId="603FBCA3" w14:textId="77777777" w:rsidR="003712FD" w:rsidRPr="00E3705C" w:rsidRDefault="003712FD" w:rsidP="00E012C3">
      <w:pPr>
        <w:numPr>
          <w:ilvl w:val="0"/>
          <w:numId w:val="131"/>
        </w:numPr>
        <w:spacing w:after="0" w:line="240" w:lineRule="auto"/>
        <w:ind w:left="135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MS SCOM</w:t>
      </w:r>
    </w:p>
    <w:p w14:paraId="08349741" w14:textId="77777777" w:rsidR="003712FD" w:rsidRPr="00E3705C" w:rsidRDefault="003712FD" w:rsidP="00E012C3">
      <w:pPr>
        <w:numPr>
          <w:ilvl w:val="0"/>
          <w:numId w:val="131"/>
        </w:numPr>
        <w:spacing w:after="0" w:line="240" w:lineRule="auto"/>
        <w:ind w:left="135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NAGIOS</w:t>
      </w:r>
    </w:p>
    <w:p w14:paraId="649B4A83" w14:textId="77777777" w:rsidR="003712FD" w:rsidRPr="00E3705C" w:rsidRDefault="003712FD" w:rsidP="00E012C3">
      <w:pPr>
        <w:numPr>
          <w:ilvl w:val="0"/>
          <w:numId w:val="131"/>
        </w:numPr>
        <w:spacing w:after="0" w:line="240" w:lineRule="auto"/>
        <w:ind w:left="135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SmarterStats</w:t>
      </w:r>
    </w:p>
    <w:p w14:paraId="348682BF" w14:textId="77777777" w:rsidR="003712FD" w:rsidRPr="00E3705C" w:rsidRDefault="003712FD" w:rsidP="00E012C3">
      <w:pPr>
        <w:numPr>
          <w:ilvl w:val="0"/>
          <w:numId w:val="131"/>
        </w:numPr>
        <w:spacing w:after="0" w:line="240" w:lineRule="auto"/>
        <w:ind w:left="135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Splunk</w:t>
      </w:r>
    </w:p>
    <w:p w14:paraId="2752963B" w14:textId="77777777" w:rsidR="003712FD" w:rsidRPr="00E3705C" w:rsidRDefault="003712FD" w:rsidP="00E012C3">
      <w:pPr>
        <w:numPr>
          <w:ilvl w:val="0"/>
          <w:numId w:val="131"/>
        </w:numPr>
        <w:spacing w:after="0" w:line="240" w:lineRule="auto"/>
        <w:ind w:left="135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Windows Log Parser </w:t>
      </w:r>
    </w:p>
    <w:p w14:paraId="265A1BCB" w14:textId="77777777" w:rsidR="003712FD" w:rsidRPr="00E3705C" w:rsidRDefault="003712FD" w:rsidP="003712FD">
      <w:pPr>
        <w:spacing w:after="0" w:line="240" w:lineRule="auto"/>
        <w:ind w:left="1080"/>
        <w:rPr>
          <w:rFonts w:ascii="Times New Roman" w:eastAsia="Times New Roman" w:hAnsi="Times New Roman" w:cs="Times New Roman"/>
          <w:sz w:val="24"/>
          <w:szCs w:val="20"/>
        </w:rPr>
      </w:pPr>
    </w:p>
    <w:p w14:paraId="69E903B9"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Contractor shall also support timely upgrade to current versions of the above legacy metering and reporting software.  Contractor shall support additional metering and reporting software as specified in individual Task Orders.</w:t>
      </w:r>
    </w:p>
    <w:p w14:paraId="2B40CD44" w14:textId="77777777" w:rsidR="003712FD" w:rsidRDefault="003712FD" w:rsidP="003712FD">
      <w:pPr>
        <w:spacing w:after="0" w:line="240" w:lineRule="auto"/>
        <w:rPr>
          <w:rFonts w:ascii="Times New Roman" w:eastAsia="Times New Roman" w:hAnsi="Times New Roman" w:cs="Times New Roman"/>
          <w:sz w:val="24"/>
          <w:szCs w:val="20"/>
        </w:rPr>
      </w:pPr>
    </w:p>
    <w:p w14:paraId="137FE5E9" w14:textId="77777777" w:rsidR="00F436AF" w:rsidRPr="00E3705C" w:rsidRDefault="00F436AF" w:rsidP="003712FD">
      <w:pPr>
        <w:spacing w:after="0" w:line="240" w:lineRule="auto"/>
        <w:rPr>
          <w:rFonts w:ascii="Times New Roman" w:eastAsia="Times New Roman" w:hAnsi="Times New Roman" w:cs="Times New Roman"/>
          <w:sz w:val="24"/>
          <w:szCs w:val="20"/>
        </w:rPr>
      </w:pPr>
    </w:p>
    <w:p w14:paraId="700F633F" w14:textId="67CF370D" w:rsidR="003712FD" w:rsidRPr="00E3705C" w:rsidRDefault="00F436AF" w:rsidP="003712FD">
      <w:pPr>
        <w:numPr>
          <w:ilvl w:val="4"/>
          <w:numId w:val="0"/>
        </w:numPr>
        <w:spacing w:after="0" w:line="240" w:lineRule="auto"/>
        <w:outlineLvl w:val="4"/>
        <w:rPr>
          <w:rFonts w:ascii="Times New Roman" w:eastAsia="Times New Roman" w:hAnsi="Times New Roman" w:cs="Times New Roman"/>
          <w:b/>
          <w:bCs/>
          <w:iCs/>
          <w:sz w:val="24"/>
          <w:szCs w:val="26"/>
        </w:rPr>
      </w:pPr>
      <w:bookmarkStart w:id="4583" w:name="_Toc326268594"/>
      <w:bookmarkStart w:id="4584" w:name="_Toc326268737"/>
      <w:bookmarkStart w:id="4585" w:name="_Toc326268886"/>
      <w:bookmarkStart w:id="4586" w:name="_Toc326269036"/>
      <w:bookmarkStart w:id="4587" w:name="_Toc326269179"/>
      <w:bookmarkStart w:id="4588" w:name="_Toc326269477"/>
      <w:bookmarkStart w:id="4589" w:name="_Toc326269620"/>
      <w:bookmarkStart w:id="4590" w:name="_Toc326269769"/>
      <w:bookmarkStart w:id="4591" w:name="_Toc326269919"/>
      <w:bookmarkStart w:id="4592" w:name="_Toc326270062"/>
      <w:bookmarkStart w:id="4593" w:name="_Toc326270222"/>
      <w:bookmarkStart w:id="4594" w:name="_Toc326270707"/>
      <w:bookmarkStart w:id="4595" w:name="_Toc326270849"/>
      <w:bookmarkStart w:id="4596" w:name="_Toc326271016"/>
      <w:bookmarkStart w:id="4597" w:name="_Toc326271157"/>
      <w:bookmarkStart w:id="4598" w:name="_Toc326271298"/>
      <w:bookmarkStart w:id="4599" w:name="_Toc326271439"/>
      <w:bookmarkStart w:id="4600" w:name="_Toc326271581"/>
      <w:bookmarkStart w:id="4601" w:name="_Toc326271728"/>
      <w:bookmarkStart w:id="4602" w:name="_Toc326272044"/>
      <w:bookmarkStart w:id="4603" w:name="_Toc326272181"/>
      <w:bookmarkStart w:id="4604" w:name="_Toc326272799"/>
      <w:bookmarkStart w:id="4605" w:name="_Toc326274384"/>
      <w:bookmarkStart w:id="4606" w:name="_Toc326274860"/>
      <w:bookmarkStart w:id="4607" w:name="_Toc326276421"/>
      <w:bookmarkStart w:id="4608" w:name="_Toc326307140"/>
      <w:bookmarkStart w:id="4609" w:name="_Toc326307290"/>
      <w:bookmarkStart w:id="4610" w:name="_Toc326307432"/>
      <w:bookmarkStart w:id="4611" w:name="_Toc326308014"/>
      <w:bookmarkStart w:id="4612" w:name="_Toc326308562"/>
      <w:bookmarkStart w:id="4613" w:name="_Toc326309277"/>
      <w:bookmarkStart w:id="4614" w:name="_Toc326310286"/>
      <w:bookmarkStart w:id="4615" w:name="_Toc326310673"/>
      <w:bookmarkStart w:id="4616" w:name="_Toc326311538"/>
      <w:bookmarkStart w:id="4617" w:name="_Toc326312198"/>
      <w:bookmarkStart w:id="4618" w:name="_Toc326314098"/>
      <w:bookmarkStart w:id="4619" w:name="_Toc326314300"/>
      <w:bookmarkStart w:id="4620" w:name="_Toc326314820"/>
      <w:bookmarkStart w:id="4621" w:name="_Toc326314980"/>
      <w:bookmarkStart w:id="4622" w:name="_Toc326315140"/>
      <w:bookmarkStart w:id="4623" w:name="_Toc326315294"/>
      <w:bookmarkStart w:id="4624" w:name="_Toc326315454"/>
      <w:bookmarkStart w:id="4625" w:name="_Toc326316278"/>
      <w:bookmarkStart w:id="4626" w:name="_Toc326316430"/>
      <w:bookmarkStart w:id="4627" w:name="_Toc326659384"/>
      <w:r>
        <w:rPr>
          <w:rFonts w:ascii="Times New Roman" w:eastAsia="Times New Roman" w:hAnsi="Times New Roman" w:cs="Times New Roman"/>
          <w:b/>
          <w:bCs/>
          <w:iCs/>
          <w:sz w:val="24"/>
          <w:szCs w:val="26"/>
        </w:rPr>
        <w:lastRenderedPageBreak/>
        <w:t xml:space="preserve">C.6.2.2.8 </w:t>
      </w:r>
      <w:r w:rsidR="003712FD" w:rsidRPr="00E3705C">
        <w:rPr>
          <w:rFonts w:ascii="Times New Roman" w:eastAsia="Times New Roman" w:hAnsi="Times New Roman" w:cs="Times New Roman"/>
          <w:b/>
          <w:bCs/>
          <w:iCs/>
          <w:sz w:val="24"/>
          <w:szCs w:val="26"/>
        </w:rPr>
        <w:t>Provide Hosting for Other Middleware</w:t>
      </w:r>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p>
    <w:p w14:paraId="195F54E9" w14:textId="77777777" w:rsidR="003712FD" w:rsidRPr="00E3705C" w:rsidRDefault="003712FD" w:rsidP="003712FD">
      <w:pPr>
        <w:spacing w:after="0" w:line="240" w:lineRule="auto"/>
        <w:ind w:left="720"/>
        <w:rPr>
          <w:rFonts w:ascii="Times New Roman" w:eastAsia="Times New Roman" w:hAnsi="Times New Roman" w:cs="Times New Roman"/>
          <w:sz w:val="24"/>
          <w:szCs w:val="20"/>
        </w:rPr>
      </w:pPr>
    </w:p>
    <w:p w14:paraId="79492D35" w14:textId="77777777" w:rsidR="003712FD" w:rsidRPr="00E3705C" w:rsidRDefault="003712FD" w:rsidP="003712FD">
      <w:pPr>
        <w:spacing w:after="0" w:line="240" w:lineRule="auto"/>
        <w:rPr>
          <w:rFonts w:ascii="Times New Roman" w:eastAsia="Times New Roman" w:hAnsi="Times New Roman" w:cs="Times New Roman"/>
          <w:bCs/>
          <w:sz w:val="24"/>
          <w:szCs w:val="20"/>
        </w:rPr>
      </w:pPr>
      <w:r w:rsidRPr="00E3705C">
        <w:rPr>
          <w:rFonts w:ascii="Times New Roman" w:eastAsia="Times New Roman" w:hAnsi="Times New Roman" w:cs="Times New Roman"/>
          <w:bCs/>
          <w:sz w:val="24"/>
          <w:szCs w:val="20"/>
        </w:rPr>
        <w:t>Specific Certification Requirements will be identified in the individual Task Orders.  However, the following information should be considered a sampling of the current environment.  Support the current range of Other Middleware, which includes, but is not limited to:</w:t>
      </w:r>
    </w:p>
    <w:p w14:paraId="07583DCC" w14:textId="77777777" w:rsidR="003712FD" w:rsidRPr="00E3705C" w:rsidRDefault="003712FD" w:rsidP="003712FD">
      <w:pPr>
        <w:numPr>
          <w:ilvl w:val="0"/>
          <w:numId w:val="11"/>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Atlassian JIRA</w:t>
      </w:r>
    </w:p>
    <w:p w14:paraId="5F47722E" w14:textId="77777777" w:rsidR="003712FD" w:rsidRPr="00E3705C" w:rsidRDefault="003712FD" w:rsidP="003712FD">
      <w:pPr>
        <w:numPr>
          <w:ilvl w:val="0"/>
          <w:numId w:val="11"/>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Adobe Pro</w:t>
      </w:r>
    </w:p>
    <w:p w14:paraId="52F43BF5" w14:textId="77777777" w:rsidR="003712FD" w:rsidRPr="00E3705C" w:rsidRDefault="003712FD" w:rsidP="003712FD">
      <w:pPr>
        <w:numPr>
          <w:ilvl w:val="0"/>
          <w:numId w:val="11"/>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ArborText</w:t>
      </w:r>
    </w:p>
    <w:p w14:paraId="7EACF965" w14:textId="77777777" w:rsidR="003712FD" w:rsidRPr="00E3705C" w:rsidRDefault="003712FD" w:rsidP="003712FD">
      <w:pPr>
        <w:numPr>
          <w:ilvl w:val="0"/>
          <w:numId w:val="11"/>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Citrix XenApp</w:t>
      </w:r>
    </w:p>
    <w:p w14:paraId="4CE89E43" w14:textId="77777777" w:rsidR="003712FD" w:rsidRPr="00E3705C" w:rsidRDefault="003712FD" w:rsidP="003712FD">
      <w:pPr>
        <w:numPr>
          <w:ilvl w:val="0"/>
          <w:numId w:val="11"/>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Citrix XenDesktop</w:t>
      </w:r>
    </w:p>
    <w:p w14:paraId="130C52E0" w14:textId="77777777" w:rsidR="003712FD" w:rsidRPr="00E3705C" w:rsidRDefault="003712FD" w:rsidP="003712FD">
      <w:pPr>
        <w:numPr>
          <w:ilvl w:val="0"/>
          <w:numId w:val="11"/>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Citrix XenServer</w:t>
      </w:r>
    </w:p>
    <w:p w14:paraId="5AD40961" w14:textId="77777777" w:rsidR="003712FD" w:rsidRPr="00E3705C" w:rsidRDefault="003712FD" w:rsidP="003712FD">
      <w:pPr>
        <w:numPr>
          <w:ilvl w:val="0"/>
          <w:numId w:val="11"/>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Common Spot</w:t>
      </w:r>
    </w:p>
    <w:p w14:paraId="1378BC50" w14:textId="77777777" w:rsidR="003712FD" w:rsidRPr="00E3705C" w:rsidRDefault="003712FD" w:rsidP="003712FD">
      <w:pPr>
        <w:numPr>
          <w:ilvl w:val="0"/>
          <w:numId w:val="11"/>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CommVault</w:t>
      </w:r>
    </w:p>
    <w:p w14:paraId="19DCF606" w14:textId="77777777" w:rsidR="003712FD" w:rsidRPr="00E3705C" w:rsidRDefault="003712FD" w:rsidP="003712FD">
      <w:pPr>
        <w:numPr>
          <w:ilvl w:val="0"/>
          <w:numId w:val="11"/>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Documentum</w:t>
      </w:r>
    </w:p>
    <w:p w14:paraId="4CD6F70E" w14:textId="77777777" w:rsidR="003712FD" w:rsidRPr="00E3705C" w:rsidRDefault="003712FD" w:rsidP="003712FD">
      <w:pPr>
        <w:numPr>
          <w:ilvl w:val="0"/>
          <w:numId w:val="11"/>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Exlips Plut-ins</w:t>
      </w:r>
    </w:p>
    <w:p w14:paraId="6DD0BABC" w14:textId="77777777" w:rsidR="003712FD" w:rsidRPr="00E3705C" w:rsidRDefault="003712FD" w:rsidP="003712FD">
      <w:pPr>
        <w:numPr>
          <w:ilvl w:val="0"/>
          <w:numId w:val="11"/>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Entellitrak</w:t>
      </w:r>
    </w:p>
    <w:p w14:paraId="7B98B8A7" w14:textId="77777777" w:rsidR="003712FD" w:rsidRPr="00E3705C" w:rsidRDefault="003712FD" w:rsidP="003712FD">
      <w:pPr>
        <w:numPr>
          <w:ilvl w:val="0"/>
          <w:numId w:val="11"/>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Hydra</w:t>
      </w:r>
    </w:p>
    <w:p w14:paraId="2CF0D056" w14:textId="77777777" w:rsidR="003712FD" w:rsidRPr="00E3705C" w:rsidRDefault="003712FD" w:rsidP="003712FD">
      <w:pPr>
        <w:numPr>
          <w:ilvl w:val="0"/>
          <w:numId w:val="11"/>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IBM FileNet</w:t>
      </w:r>
    </w:p>
    <w:p w14:paraId="2D753BD9" w14:textId="77777777" w:rsidR="003712FD" w:rsidRPr="00E3705C" w:rsidRDefault="003712FD" w:rsidP="003712FD">
      <w:pPr>
        <w:numPr>
          <w:ilvl w:val="0"/>
          <w:numId w:val="11"/>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Microsoft Dynamix CRM 2011 </w:t>
      </w:r>
    </w:p>
    <w:p w14:paraId="0585CE0D" w14:textId="77777777" w:rsidR="003712FD" w:rsidRPr="00E3705C" w:rsidRDefault="003712FD" w:rsidP="003712FD">
      <w:pPr>
        <w:numPr>
          <w:ilvl w:val="0"/>
          <w:numId w:val="11"/>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Net Backup</w:t>
      </w:r>
    </w:p>
    <w:p w14:paraId="793E7082" w14:textId="77777777" w:rsidR="003712FD" w:rsidRPr="00E3705C" w:rsidRDefault="003712FD" w:rsidP="003712FD">
      <w:pPr>
        <w:numPr>
          <w:ilvl w:val="0"/>
          <w:numId w:val="11"/>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Networker</w:t>
      </w:r>
    </w:p>
    <w:p w14:paraId="6B6F165F" w14:textId="77777777" w:rsidR="003712FD" w:rsidRPr="00E3705C" w:rsidRDefault="003712FD" w:rsidP="003712FD">
      <w:pPr>
        <w:numPr>
          <w:ilvl w:val="0"/>
          <w:numId w:val="11"/>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Oracle ADF</w:t>
      </w:r>
    </w:p>
    <w:p w14:paraId="1FBA3120" w14:textId="77777777" w:rsidR="003712FD" w:rsidRPr="00E3705C" w:rsidRDefault="003712FD" w:rsidP="003712FD">
      <w:pPr>
        <w:numPr>
          <w:ilvl w:val="0"/>
          <w:numId w:val="11"/>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Prolifics</w:t>
      </w:r>
    </w:p>
    <w:p w14:paraId="44FB60C8" w14:textId="77777777" w:rsidR="003712FD" w:rsidRPr="00E3705C" w:rsidRDefault="003712FD" w:rsidP="003712FD">
      <w:pPr>
        <w:numPr>
          <w:ilvl w:val="0"/>
          <w:numId w:val="11"/>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PureDisk</w:t>
      </w:r>
    </w:p>
    <w:p w14:paraId="7ABCAF6C" w14:textId="77777777" w:rsidR="003712FD" w:rsidRPr="00E3705C" w:rsidRDefault="003712FD" w:rsidP="003712FD">
      <w:pPr>
        <w:numPr>
          <w:ilvl w:val="0"/>
          <w:numId w:val="11"/>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SharePoint</w:t>
      </w:r>
    </w:p>
    <w:p w14:paraId="33A2A91D" w14:textId="77777777" w:rsidR="003712FD" w:rsidRPr="00E3705C" w:rsidRDefault="003712FD" w:rsidP="003712FD">
      <w:pPr>
        <w:numPr>
          <w:ilvl w:val="0"/>
          <w:numId w:val="11"/>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Software AG/Entirex DCOM (Communicator, XML Mediator, Adapters)</w:t>
      </w:r>
    </w:p>
    <w:p w14:paraId="023E8027" w14:textId="77777777" w:rsidR="003712FD" w:rsidRPr="00E3705C" w:rsidRDefault="003712FD" w:rsidP="003712FD">
      <w:pPr>
        <w:numPr>
          <w:ilvl w:val="0"/>
          <w:numId w:val="11"/>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SQL Forms</w:t>
      </w:r>
    </w:p>
    <w:p w14:paraId="32C6F7A4" w14:textId="77777777" w:rsidR="003712FD" w:rsidRPr="00E3705C" w:rsidRDefault="003712FD" w:rsidP="003712FD">
      <w:pPr>
        <w:numPr>
          <w:ilvl w:val="0"/>
          <w:numId w:val="11"/>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Web Center Content</w:t>
      </w:r>
    </w:p>
    <w:p w14:paraId="16170D26" w14:textId="77777777" w:rsidR="003712FD" w:rsidRPr="00E3705C" w:rsidRDefault="003712FD" w:rsidP="003712FD">
      <w:pPr>
        <w:numPr>
          <w:ilvl w:val="0"/>
          <w:numId w:val="11"/>
        </w:numPr>
        <w:tabs>
          <w:tab w:val="num" w:pos="1260"/>
        </w:tabs>
        <w:spacing w:after="0" w:line="240" w:lineRule="auto"/>
        <w:ind w:left="1260" w:hanging="27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XML Data Powers</w:t>
      </w:r>
    </w:p>
    <w:p w14:paraId="0D6028A0"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3D032FFB"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Contractor shall also support timely upgrade to current versions of the above Middleware.  Contractor shall support additional Middleware as specified in individual Task Orders.</w:t>
      </w:r>
    </w:p>
    <w:p w14:paraId="3E549051"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4D314EFD" w14:textId="2CA3DC9C" w:rsidR="003712FD" w:rsidRPr="00E3705C" w:rsidRDefault="00F436AF" w:rsidP="003712FD">
      <w:pPr>
        <w:numPr>
          <w:ilvl w:val="4"/>
          <w:numId w:val="0"/>
        </w:numPr>
        <w:spacing w:after="0" w:line="240" w:lineRule="auto"/>
        <w:outlineLvl w:val="4"/>
        <w:rPr>
          <w:rFonts w:ascii="Times New Roman" w:eastAsia="Times New Roman" w:hAnsi="Times New Roman" w:cs="Times New Roman"/>
          <w:b/>
          <w:bCs/>
          <w:iCs/>
          <w:sz w:val="24"/>
          <w:szCs w:val="26"/>
        </w:rPr>
      </w:pPr>
      <w:bookmarkStart w:id="4628" w:name="_Toc326268595"/>
      <w:bookmarkStart w:id="4629" w:name="_Toc326268738"/>
      <w:bookmarkStart w:id="4630" w:name="_Toc326268887"/>
      <w:bookmarkStart w:id="4631" w:name="_Toc326269037"/>
      <w:bookmarkStart w:id="4632" w:name="_Toc326269180"/>
      <w:bookmarkStart w:id="4633" w:name="_Toc326269478"/>
      <w:bookmarkStart w:id="4634" w:name="_Toc326269621"/>
      <w:bookmarkStart w:id="4635" w:name="_Toc326269770"/>
      <w:bookmarkStart w:id="4636" w:name="_Toc326269920"/>
      <w:bookmarkStart w:id="4637" w:name="_Toc326270063"/>
      <w:bookmarkStart w:id="4638" w:name="_Toc326270223"/>
      <w:bookmarkStart w:id="4639" w:name="_Toc326270708"/>
      <w:bookmarkStart w:id="4640" w:name="_Toc326270850"/>
      <w:bookmarkStart w:id="4641" w:name="_Toc326271017"/>
      <w:bookmarkStart w:id="4642" w:name="_Toc326271158"/>
      <w:bookmarkStart w:id="4643" w:name="_Toc326271299"/>
      <w:bookmarkStart w:id="4644" w:name="_Toc326271440"/>
      <w:bookmarkStart w:id="4645" w:name="_Toc326271582"/>
      <w:bookmarkStart w:id="4646" w:name="_Toc326271729"/>
      <w:bookmarkStart w:id="4647" w:name="_Toc326272045"/>
      <w:bookmarkStart w:id="4648" w:name="_Toc326272182"/>
      <w:bookmarkStart w:id="4649" w:name="_Toc326272800"/>
      <w:bookmarkStart w:id="4650" w:name="_Toc326274385"/>
      <w:bookmarkStart w:id="4651" w:name="_Toc326274861"/>
      <w:bookmarkStart w:id="4652" w:name="_Toc326276422"/>
      <w:bookmarkStart w:id="4653" w:name="_Toc326307141"/>
      <w:bookmarkStart w:id="4654" w:name="_Toc326307291"/>
      <w:bookmarkStart w:id="4655" w:name="_Toc326307433"/>
      <w:bookmarkStart w:id="4656" w:name="_Toc326308015"/>
      <w:bookmarkStart w:id="4657" w:name="_Toc326308563"/>
      <w:bookmarkStart w:id="4658" w:name="_Toc326309278"/>
      <w:bookmarkStart w:id="4659" w:name="_Toc326310287"/>
      <w:bookmarkStart w:id="4660" w:name="_Toc326310674"/>
      <w:bookmarkStart w:id="4661" w:name="_Toc326311539"/>
      <w:bookmarkStart w:id="4662" w:name="_Toc326312199"/>
      <w:bookmarkStart w:id="4663" w:name="_Toc326314099"/>
      <w:bookmarkStart w:id="4664" w:name="_Toc326314301"/>
      <w:bookmarkStart w:id="4665" w:name="_Toc326314821"/>
      <w:bookmarkStart w:id="4666" w:name="_Toc326314981"/>
      <w:bookmarkStart w:id="4667" w:name="_Toc326315141"/>
      <w:bookmarkStart w:id="4668" w:name="_Toc326315295"/>
      <w:bookmarkStart w:id="4669" w:name="_Toc326315455"/>
      <w:bookmarkStart w:id="4670" w:name="_Toc326316279"/>
      <w:bookmarkStart w:id="4671" w:name="_Toc326316431"/>
      <w:bookmarkStart w:id="4672" w:name="_Toc326659385"/>
      <w:r>
        <w:rPr>
          <w:rFonts w:ascii="Times New Roman" w:eastAsia="Times New Roman" w:hAnsi="Times New Roman" w:cs="Times New Roman"/>
          <w:b/>
          <w:bCs/>
          <w:iCs/>
          <w:sz w:val="24"/>
          <w:szCs w:val="26"/>
        </w:rPr>
        <w:t xml:space="preserve">C.6.2.2.9 </w:t>
      </w:r>
      <w:r w:rsidR="003712FD" w:rsidRPr="00E3705C">
        <w:rPr>
          <w:rFonts w:ascii="Times New Roman" w:eastAsia="Times New Roman" w:hAnsi="Times New Roman" w:cs="Times New Roman"/>
          <w:b/>
          <w:bCs/>
          <w:iCs/>
          <w:sz w:val="24"/>
          <w:szCs w:val="26"/>
        </w:rPr>
        <w:t>Provide Hosting for Scripting and Programming Environment</w:t>
      </w:r>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r w:rsidR="003712FD" w:rsidRPr="00E3705C">
        <w:rPr>
          <w:rFonts w:ascii="Times New Roman" w:eastAsia="Times New Roman" w:hAnsi="Times New Roman" w:cs="Times New Roman"/>
          <w:b/>
          <w:bCs/>
          <w:iCs/>
          <w:sz w:val="24"/>
          <w:szCs w:val="26"/>
        </w:rPr>
        <w:t>s</w:t>
      </w:r>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p>
    <w:p w14:paraId="77B01866" w14:textId="77777777" w:rsidR="003712FD" w:rsidRPr="00E3705C" w:rsidRDefault="003712FD" w:rsidP="003712FD">
      <w:pPr>
        <w:spacing w:after="0" w:line="240" w:lineRule="auto"/>
        <w:ind w:left="720"/>
        <w:rPr>
          <w:rFonts w:ascii="Times New Roman" w:eastAsia="Times New Roman" w:hAnsi="Times New Roman" w:cs="Times New Roman"/>
          <w:sz w:val="24"/>
          <w:szCs w:val="20"/>
        </w:rPr>
      </w:pPr>
    </w:p>
    <w:p w14:paraId="39A4EEC0"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DOI requires access to the following scripting languages on all web and application servers.</w:t>
      </w:r>
    </w:p>
    <w:p w14:paraId="07681298" w14:textId="77777777" w:rsidR="003712FD" w:rsidRPr="00E3705C" w:rsidRDefault="003712FD" w:rsidP="00FB640F">
      <w:pPr>
        <w:numPr>
          <w:ilvl w:val="0"/>
          <w:numId w:val="28"/>
        </w:num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.NET</w:t>
      </w:r>
    </w:p>
    <w:p w14:paraId="3E9E18B3" w14:textId="77777777" w:rsidR="003712FD" w:rsidRPr="00E3705C" w:rsidRDefault="003712FD" w:rsidP="00FB640F">
      <w:pPr>
        <w:numPr>
          <w:ilvl w:val="0"/>
          <w:numId w:val="28"/>
        </w:num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ASP.net</w:t>
      </w:r>
    </w:p>
    <w:p w14:paraId="52266FCE" w14:textId="77777777" w:rsidR="003712FD" w:rsidRPr="00E3705C" w:rsidRDefault="003712FD" w:rsidP="00FB640F">
      <w:pPr>
        <w:numPr>
          <w:ilvl w:val="0"/>
          <w:numId w:val="28"/>
        </w:num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Flex Action Script</w:t>
      </w:r>
    </w:p>
    <w:p w14:paraId="279C1771" w14:textId="77777777" w:rsidR="003712FD" w:rsidRPr="00E3705C" w:rsidRDefault="003712FD" w:rsidP="00FB640F">
      <w:pPr>
        <w:numPr>
          <w:ilvl w:val="0"/>
          <w:numId w:val="28"/>
        </w:num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ISAPI</w:t>
      </w:r>
    </w:p>
    <w:p w14:paraId="2A3C0938" w14:textId="77777777" w:rsidR="003712FD" w:rsidRPr="00E3705C" w:rsidRDefault="003712FD" w:rsidP="00FB640F">
      <w:pPr>
        <w:numPr>
          <w:ilvl w:val="0"/>
          <w:numId w:val="28"/>
        </w:num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Java</w:t>
      </w:r>
    </w:p>
    <w:p w14:paraId="5C3A618A" w14:textId="77777777" w:rsidR="003712FD" w:rsidRPr="00E3705C" w:rsidRDefault="003712FD" w:rsidP="00FB640F">
      <w:pPr>
        <w:numPr>
          <w:ilvl w:val="0"/>
          <w:numId w:val="28"/>
        </w:num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Java Script</w:t>
      </w:r>
    </w:p>
    <w:p w14:paraId="46BCCDD0" w14:textId="77777777" w:rsidR="003712FD" w:rsidRPr="00E3705C" w:rsidRDefault="003712FD" w:rsidP="00FB640F">
      <w:pPr>
        <w:numPr>
          <w:ilvl w:val="0"/>
          <w:numId w:val="28"/>
        </w:num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Jscript</w:t>
      </w:r>
    </w:p>
    <w:p w14:paraId="543086DE" w14:textId="77777777" w:rsidR="003712FD" w:rsidRPr="00E3705C" w:rsidRDefault="003712FD" w:rsidP="00FB640F">
      <w:pPr>
        <w:numPr>
          <w:ilvl w:val="0"/>
          <w:numId w:val="28"/>
        </w:num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Node.js</w:t>
      </w:r>
    </w:p>
    <w:p w14:paraId="64B2D879" w14:textId="77777777" w:rsidR="003712FD" w:rsidRPr="00E3705C" w:rsidRDefault="003712FD" w:rsidP="00FB640F">
      <w:pPr>
        <w:numPr>
          <w:ilvl w:val="0"/>
          <w:numId w:val="28"/>
        </w:num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4GL</w:t>
      </w:r>
    </w:p>
    <w:p w14:paraId="3C279464" w14:textId="77777777" w:rsidR="003712FD" w:rsidRPr="00E3705C" w:rsidRDefault="003712FD" w:rsidP="00FB640F">
      <w:pPr>
        <w:numPr>
          <w:ilvl w:val="0"/>
          <w:numId w:val="28"/>
        </w:num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Perl</w:t>
      </w:r>
    </w:p>
    <w:p w14:paraId="55749286" w14:textId="77777777" w:rsidR="003712FD" w:rsidRPr="00E3705C" w:rsidRDefault="003712FD" w:rsidP="00FB640F">
      <w:pPr>
        <w:numPr>
          <w:ilvl w:val="0"/>
          <w:numId w:val="28"/>
        </w:num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lastRenderedPageBreak/>
        <w:t>PHP</w:t>
      </w:r>
    </w:p>
    <w:p w14:paraId="7426027B" w14:textId="77777777" w:rsidR="003712FD" w:rsidRPr="00E3705C" w:rsidRDefault="003712FD" w:rsidP="00FB640F">
      <w:pPr>
        <w:numPr>
          <w:ilvl w:val="0"/>
          <w:numId w:val="28"/>
        </w:num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Python</w:t>
      </w:r>
    </w:p>
    <w:p w14:paraId="713A26C9" w14:textId="77777777" w:rsidR="003712FD" w:rsidRPr="00E3705C" w:rsidRDefault="003712FD" w:rsidP="00FB640F">
      <w:pPr>
        <w:numPr>
          <w:ilvl w:val="0"/>
          <w:numId w:val="28"/>
        </w:num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RScript</w:t>
      </w:r>
    </w:p>
    <w:p w14:paraId="5EEEE1D5" w14:textId="77777777" w:rsidR="003712FD" w:rsidRPr="00E3705C" w:rsidRDefault="003712FD" w:rsidP="00FB640F">
      <w:pPr>
        <w:numPr>
          <w:ilvl w:val="0"/>
          <w:numId w:val="28"/>
        </w:num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Ruby on Rails</w:t>
      </w:r>
    </w:p>
    <w:p w14:paraId="0D5A891D" w14:textId="77777777" w:rsidR="003712FD" w:rsidRPr="00E3705C" w:rsidRDefault="003712FD" w:rsidP="00FB640F">
      <w:pPr>
        <w:numPr>
          <w:ilvl w:val="0"/>
          <w:numId w:val="28"/>
        </w:num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UNIX Scripting</w:t>
      </w:r>
    </w:p>
    <w:p w14:paraId="654AE41E" w14:textId="77777777" w:rsidR="003712FD" w:rsidRPr="00E3705C" w:rsidRDefault="003712FD" w:rsidP="003712FD">
      <w:pPr>
        <w:spacing w:after="0" w:line="240" w:lineRule="auto"/>
        <w:ind w:left="900"/>
        <w:rPr>
          <w:rFonts w:ascii="Times New Roman" w:eastAsia="Times New Roman" w:hAnsi="Times New Roman" w:cs="Times New Roman"/>
          <w:sz w:val="24"/>
          <w:szCs w:val="20"/>
        </w:rPr>
      </w:pPr>
    </w:p>
    <w:p w14:paraId="051E30CA"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Contractor shall also support timely upgrade to current versions of the above scripting and programming environments.  Contractor shall support additional scripting and programming environments as specified in individual Task Orders.</w:t>
      </w:r>
    </w:p>
    <w:p w14:paraId="72425958" w14:textId="77777777" w:rsidR="003712FD" w:rsidRPr="00E3705C" w:rsidRDefault="003712FD" w:rsidP="003712FD">
      <w:pPr>
        <w:spacing w:after="0" w:line="240" w:lineRule="auto"/>
        <w:ind w:left="900"/>
        <w:rPr>
          <w:rFonts w:ascii="Times New Roman" w:eastAsia="Times New Roman" w:hAnsi="Times New Roman" w:cs="Times New Roman"/>
          <w:sz w:val="24"/>
          <w:szCs w:val="20"/>
        </w:rPr>
      </w:pPr>
    </w:p>
    <w:p w14:paraId="766A8C5C" w14:textId="255312A8" w:rsidR="003712FD" w:rsidRPr="00E3705C" w:rsidRDefault="00F436AF" w:rsidP="003712FD">
      <w:pPr>
        <w:numPr>
          <w:ilvl w:val="4"/>
          <w:numId w:val="0"/>
        </w:numPr>
        <w:spacing w:after="0" w:line="240" w:lineRule="auto"/>
        <w:outlineLvl w:val="4"/>
        <w:rPr>
          <w:rFonts w:ascii="Times New Roman" w:eastAsia="Times New Roman" w:hAnsi="Times New Roman" w:cs="Times New Roman"/>
          <w:b/>
          <w:bCs/>
          <w:iCs/>
          <w:sz w:val="24"/>
          <w:szCs w:val="26"/>
        </w:rPr>
      </w:pPr>
      <w:bookmarkStart w:id="4673" w:name="_Toc326310290"/>
      <w:bookmarkStart w:id="4674" w:name="_Toc326310677"/>
      <w:bookmarkStart w:id="4675" w:name="_Toc326311542"/>
      <w:bookmarkStart w:id="4676" w:name="_Toc326312202"/>
      <w:bookmarkStart w:id="4677" w:name="_Toc326314102"/>
      <w:bookmarkStart w:id="4678" w:name="_Toc326314304"/>
      <w:bookmarkStart w:id="4679" w:name="_Toc326314824"/>
      <w:bookmarkStart w:id="4680" w:name="_Toc326314984"/>
      <w:bookmarkStart w:id="4681" w:name="_Toc326315144"/>
      <w:bookmarkStart w:id="4682" w:name="_Toc326315298"/>
      <w:bookmarkStart w:id="4683" w:name="_Toc326315456"/>
      <w:bookmarkStart w:id="4684" w:name="_Toc326316280"/>
      <w:bookmarkStart w:id="4685" w:name="_Toc326316432"/>
      <w:bookmarkStart w:id="4686" w:name="_Toc326659386"/>
      <w:r>
        <w:rPr>
          <w:rFonts w:ascii="Times New Roman" w:eastAsia="Times New Roman" w:hAnsi="Times New Roman" w:cs="Times New Roman"/>
          <w:b/>
          <w:bCs/>
          <w:iCs/>
          <w:sz w:val="24"/>
          <w:szCs w:val="26"/>
        </w:rPr>
        <w:t xml:space="preserve">C.6.2.2.10 </w:t>
      </w:r>
      <w:r w:rsidR="003712FD" w:rsidRPr="00E3705C">
        <w:rPr>
          <w:rFonts w:ascii="Times New Roman" w:eastAsia="Times New Roman" w:hAnsi="Times New Roman" w:cs="Times New Roman"/>
          <w:b/>
          <w:bCs/>
          <w:iCs/>
          <w:sz w:val="24"/>
          <w:szCs w:val="26"/>
        </w:rPr>
        <w:t>Provide or Support Virtual Application and Virtual Desktop Resources</w:t>
      </w:r>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p>
    <w:p w14:paraId="7EFF8388" w14:textId="77777777" w:rsidR="00F436AF" w:rsidRDefault="00F436AF" w:rsidP="003712FD">
      <w:pPr>
        <w:keepNext/>
        <w:numPr>
          <w:ilvl w:val="5"/>
          <w:numId w:val="0"/>
        </w:numPr>
        <w:autoSpaceDE w:val="0"/>
        <w:autoSpaceDN w:val="0"/>
        <w:adjustRightInd w:val="0"/>
        <w:spacing w:after="0" w:line="240" w:lineRule="auto"/>
        <w:ind w:left="2106" w:hanging="1116"/>
        <w:outlineLvl w:val="5"/>
        <w:rPr>
          <w:rFonts w:ascii="Times New Roman" w:eastAsia="Times New Roman" w:hAnsi="Times New Roman" w:cs="Times New Roman"/>
          <w:sz w:val="24"/>
          <w:szCs w:val="20"/>
          <w:lang w:val="en-CA"/>
        </w:rPr>
      </w:pPr>
      <w:bookmarkStart w:id="4687" w:name="_Toc326659387"/>
      <w:bookmarkStart w:id="4688" w:name="_Toc326315457"/>
      <w:bookmarkStart w:id="4689" w:name="_Toc326316281"/>
      <w:bookmarkStart w:id="4690" w:name="_Toc326310291"/>
      <w:bookmarkStart w:id="4691" w:name="_Toc326310678"/>
      <w:bookmarkStart w:id="4692" w:name="_Toc326311543"/>
      <w:bookmarkStart w:id="4693" w:name="_Toc326312203"/>
      <w:bookmarkStart w:id="4694" w:name="_Toc326314103"/>
      <w:bookmarkStart w:id="4695" w:name="_Toc326314305"/>
      <w:bookmarkStart w:id="4696" w:name="_Toc326314825"/>
      <w:bookmarkStart w:id="4697" w:name="_Toc326314985"/>
      <w:bookmarkStart w:id="4698" w:name="_Toc326315145"/>
      <w:bookmarkStart w:id="4699" w:name="_Toc326315299"/>
    </w:p>
    <w:p w14:paraId="5C7792C3" w14:textId="07E105ED" w:rsidR="003712FD" w:rsidRPr="00E012C3" w:rsidRDefault="003712FD" w:rsidP="00B25850">
      <w:pPr>
        <w:pStyle w:val="ListParagraph"/>
        <w:keepNext/>
        <w:numPr>
          <w:ilvl w:val="0"/>
          <w:numId w:val="127"/>
        </w:numPr>
        <w:autoSpaceDE w:val="0"/>
        <w:autoSpaceDN w:val="0"/>
        <w:adjustRightInd w:val="0"/>
        <w:spacing w:after="0" w:line="240" w:lineRule="auto"/>
        <w:ind w:left="990"/>
        <w:outlineLvl w:val="5"/>
        <w:rPr>
          <w:rFonts w:ascii="Times New Roman" w:eastAsia="Times New Roman" w:hAnsi="Times New Roman"/>
          <w:sz w:val="24"/>
          <w:szCs w:val="24"/>
          <w:lang w:val="en-CA"/>
        </w:rPr>
      </w:pPr>
      <w:r w:rsidRPr="00E012C3">
        <w:rPr>
          <w:rFonts w:ascii="Times New Roman" w:eastAsia="Times New Roman" w:hAnsi="Times New Roman"/>
          <w:sz w:val="24"/>
          <w:szCs w:val="20"/>
          <w:lang w:val="en-CA"/>
        </w:rPr>
        <w:t>Support Virtual Application/Desktop Capabilities</w:t>
      </w:r>
      <w:bookmarkEnd w:id="4687"/>
      <w:r w:rsidR="00E012C3" w:rsidRPr="00E012C3">
        <w:rPr>
          <w:rFonts w:ascii="Times New Roman" w:eastAsia="Times New Roman" w:hAnsi="Times New Roman"/>
          <w:sz w:val="24"/>
          <w:szCs w:val="20"/>
          <w:lang w:val="en-CA"/>
        </w:rPr>
        <w:t xml:space="preserve"> </w:t>
      </w:r>
      <w:r w:rsidRPr="00E012C3">
        <w:rPr>
          <w:rFonts w:ascii="Times New Roman" w:eastAsia="Times New Roman" w:hAnsi="Times New Roman"/>
          <w:sz w:val="24"/>
          <w:szCs w:val="20"/>
          <w:lang w:val="en-CA"/>
        </w:rPr>
        <w:t xml:space="preserve">- </w:t>
      </w:r>
      <w:r w:rsidRPr="00E012C3">
        <w:rPr>
          <w:rFonts w:ascii="Times New Roman" w:eastAsia="Times New Roman" w:hAnsi="Times New Roman"/>
          <w:sz w:val="24"/>
          <w:szCs w:val="24"/>
          <w:lang w:val="en-CA"/>
        </w:rPr>
        <w:t>The DOI desires to meet the following Application/Desktop Virtualization Goals:</w:t>
      </w:r>
    </w:p>
    <w:p w14:paraId="72461901" w14:textId="77777777" w:rsidR="003712FD" w:rsidRPr="00E3705C" w:rsidRDefault="003712FD" w:rsidP="00F436AF">
      <w:pPr>
        <w:numPr>
          <w:ilvl w:val="0"/>
          <w:numId w:val="39"/>
        </w:numPr>
        <w:autoSpaceDE w:val="0"/>
        <w:autoSpaceDN w:val="0"/>
        <w:adjustRightInd w:val="0"/>
        <w:spacing w:after="0" w:line="240" w:lineRule="auto"/>
        <w:ind w:left="1710"/>
        <w:contextualSpacing/>
        <w:rPr>
          <w:rFonts w:ascii="Times New Roman" w:eastAsia="Calibri" w:hAnsi="Times New Roman" w:cs="Times New Roman"/>
          <w:sz w:val="24"/>
          <w:szCs w:val="24"/>
        </w:rPr>
      </w:pPr>
      <w:r w:rsidRPr="00E3705C">
        <w:rPr>
          <w:rFonts w:ascii="Times New Roman" w:eastAsia="Calibri" w:hAnsi="Times New Roman" w:cs="Times New Roman"/>
          <w:sz w:val="24"/>
          <w:szCs w:val="24"/>
        </w:rPr>
        <w:t xml:space="preserve">The ability for our users to leverage any device, anywhere, at any time, with the appropriate level of information assurance. </w:t>
      </w:r>
    </w:p>
    <w:p w14:paraId="063A3739" w14:textId="77777777" w:rsidR="003712FD" w:rsidRPr="00E3705C" w:rsidRDefault="003712FD" w:rsidP="00F436AF">
      <w:pPr>
        <w:numPr>
          <w:ilvl w:val="0"/>
          <w:numId w:val="39"/>
        </w:numPr>
        <w:autoSpaceDE w:val="0"/>
        <w:autoSpaceDN w:val="0"/>
        <w:adjustRightInd w:val="0"/>
        <w:spacing w:after="0" w:line="240" w:lineRule="auto"/>
        <w:ind w:left="1710"/>
        <w:contextualSpacing/>
        <w:rPr>
          <w:rFonts w:ascii="Times New Roman" w:eastAsia="Calibri" w:hAnsi="Times New Roman" w:cs="Times New Roman"/>
          <w:sz w:val="24"/>
          <w:szCs w:val="24"/>
        </w:rPr>
      </w:pPr>
      <w:r w:rsidRPr="00E3705C">
        <w:rPr>
          <w:rFonts w:ascii="Times New Roman" w:eastAsia="Calibri" w:hAnsi="Times New Roman" w:cs="Times New Roman"/>
          <w:sz w:val="24"/>
          <w:szCs w:val="24"/>
        </w:rPr>
        <w:t xml:space="preserve">The ability to equip users quickly with necessary tools, improve customer service, and lower costs.  </w:t>
      </w:r>
    </w:p>
    <w:p w14:paraId="026542ED" w14:textId="77777777" w:rsidR="003712FD" w:rsidRPr="00E3705C" w:rsidRDefault="003712FD" w:rsidP="00F436AF">
      <w:pPr>
        <w:numPr>
          <w:ilvl w:val="0"/>
          <w:numId w:val="39"/>
        </w:numPr>
        <w:autoSpaceDE w:val="0"/>
        <w:autoSpaceDN w:val="0"/>
        <w:adjustRightInd w:val="0"/>
        <w:spacing w:after="0" w:line="240" w:lineRule="auto"/>
        <w:ind w:left="1710"/>
        <w:contextualSpacing/>
        <w:rPr>
          <w:rFonts w:ascii="Times New Roman" w:eastAsia="Calibri" w:hAnsi="Times New Roman" w:cs="Times New Roman"/>
          <w:sz w:val="24"/>
          <w:szCs w:val="24"/>
        </w:rPr>
      </w:pPr>
      <w:r w:rsidRPr="00E3705C">
        <w:rPr>
          <w:rFonts w:ascii="Times New Roman" w:eastAsia="Calibri" w:hAnsi="Times New Roman" w:cs="Times New Roman"/>
          <w:sz w:val="24"/>
          <w:szCs w:val="24"/>
        </w:rPr>
        <w:t xml:space="preserve">An enterprise-class virtual desktop/application solution that may </w:t>
      </w:r>
      <w:bookmarkStart w:id="4700" w:name="OLE_LINK30"/>
      <w:r w:rsidRPr="00E3705C">
        <w:rPr>
          <w:rFonts w:ascii="Times New Roman" w:eastAsia="Calibri" w:hAnsi="Times New Roman" w:cs="Times New Roman"/>
          <w:sz w:val="24"/>
          <w:szCs w:val="24"/>
        </w:rPr>
        <w:t>scale to service all government employees within the scope of the task order award.</w:t>
      </w:r>
    </w:p>
    <w:bookmarkEnd w:id="4700"/>
    <w:p w14:paraId="01C540F0" w14:textId="77777777" w:rsidR="003712FD" w:rsidRPr="00E3705C" w:rsidRDefault="003712FD" w:rsidP="003712FD">
      <w:pPr>
        <w:autoSpaceDE w:val="0"/>
        <w:autoSpaceDN w:val="0"/>
        <w:adjustRightInd w:val="0"/>
        <w:spacing w:after="0" w:line="240" w:lineRule="auto"/>
        <w:ind w:left="720"/>
        <w:contextualSpacing/>
        <w:rPr>
          <w:rFonts w:ascii="Times New Roman" w:eastAsia="Calibri" w:hAnsi="Times New Roman" w:cs="Times New Roman"/>
          <w:sz w:val="24"/>
          <w:szCs w:val="24"/>
        </w:rPr>
      </w:pPr>
    </w:p>
    <w:p w14:paraId="1F561EE6" w14:textId="66F63825" w:rsidR="00001B9F" w:rsidRPr="00E012C3" w:rsidRDefault="003712FD" w:rsidP="00EE12F7">
      <w:pPr>
        <w:pStyle w:val="ListParagraph"/>
        <w:keepNext/>
        <w:numPr>
          <w:ilvl w:val="0"/>
          <w:numId w:val="127"/>
        </w:numPr>
        <w:autoSpaceDE w:val="0"/>
        <w:autoSpaceDN w:val="0"/>
        <w:adjustRightInd w:val="0"/>
        <w:spacing w:after="0" w:line="240" w:lineRule="auto"/>
        <w:outlineLvl w:val="5"/>
        <w:rPr>
          <w:rFonts w:ascii="Times New Roman" w:eastAsia="Times New Roman" w:hAnsi="Times New Roman"/>
          <w:sz w:val="24"/>
          <w:szCs w:val="20"/>
        </w:rPr>
      </w:pPr>
      <w:r w:rsidRPr="00E012C3">
        <w:rPr>
          <w:rFonts w:ascii="Times New Roman" w:eastAsia="Times New Roman" w:hAnsi="Times New Roman"/>
          <w:sz w:val="24"/>
          <w:szCs w:val="20"/>
          <w:lang w:val="en-CA"/>
        </w:rPr>
        <w:t xml:space="preserve"> </w:t>
      </w:r>
      <w:bookmarkStart w:id="4701" w:name="_Toc326659388"/>
      <w:r w:rsidRPr="00E012C3">
        <w:rPr>
          <w:rFonts w:ascii="Times New Roman" w:eastAsia="Batang" w:hAnsi="Times New Roman"/>
          <w:sz w:val="24"/>
          <w:szCs w:val="20"/>
          <w:lang w:eastAsia="ko-KR"/>
        </w:rPr>
        <w:t>Support General Virtual Application/Desktop Capabilities</w:t>
      </w:r>
      <w:bookmarkEnd w:id="4701"/>
      <w:r w:rsidR="00E012C3" w:rsidRPr="00E012C3">
        <w:rPr>
          <w:rFonts w:ascii="Times New Roman" w:eastAsia="Batang" w:hAnsi="Times New Roman"/>
          <w:sz w:val="24"/>
          <w:szCs w:val="20"/>
          <w:lang w:eastAsia="ko-KR"/>
        </w:rPr>
        <w:t xml:space="preserve"> - </w:t>
      </w:r>
      <w:r w:rsidRPr="00E3705C">
        <w:rPr>
          <w:rFonts w:ascii="Times New Roman" w:eastAsia="Times New Roman" w:hAnsi="Times New Roman"/>
          <w:b/>
          <w:bCs/>
          <w:i/>
          <w:iCs/>
          <w:color w:val="000000"/>
          <w:sz w:val="24"/>
          <w:szCs w:val="20"/>
          <w:lang w:val="en-CA"/>
        </w:rPr>
        <w:fldChar w:fldCharType="begin"/>
      </w:r>
      <w:r w:rsidRPr="00E012C3">
        <w:rPr>
          <w:rFonts w:ascii="Times New Roman" w:eastAsia="Times New Roman" w:hAnsi="Times New Roman"/>
          <w:sz w:val="24"/>
          <w:szCs w:val="20"/>
          <w:lang w:val="en-CA"/>
        </w:rPr>
        <w:instrText xml:space="preserve"> REF _Ref326309811 \h </w:instrText>
      </w:r>
      <w:r w:rsidR="00E3705C" w:rsidRPr="00E012C3">
        <w:rPr>
          <w:rFonts w:ascii="Times New Roman" w:eastAsia="Times New Roman" w:hAnsi="Times New Roman"/>
          <w:b/>
          <w:bCs/>
          <w:i/>
          <w:iCs/>
          <w:color w:val="000000"/>
          <w:sz w:val="24"/>
          <w:szCs w:val="20"/>
          <w:lang w:val="en-CA"/>
        </w:rPr>
        <w:instrText xml:space="preserve"> \* MERGEFORMAT </w:instrText>
      </w:r>
      <w:r w:rsidRPr="00E3705C">
        <w:rPr>
          <w:rFonts w:ascii="Times New Roman" w:eastAsia="Times New Roman" w:hAnsi="Times New Roman"/>
          <w:b/>
          <w:bCs/>
          <w:i/>
          <w:iCs/>
          <w:color w:val="000000"/>
          <w:sz w:val="24"/>
          <w:szCs w:val="20"/>
          <w:lang w:val="en-CA"/>
        </w:rPr>
      </w:r>
      <w:r w:rsidRPr="00E3705C">
        <w:rPr>
          <w:rFonts w:ascii="Times New Roman" w:eastAsia="Times New Roman" w:hAnsi="Times New Roman"/>
          <w:b/>
          <w:bCs/>
          <w:i/>
          <w:iCs/>
          <w:color w:val="000000"/>
          <w:sz w:val="24"/>
          <w:szCs w:val="20"/>
          <w:lang w:val="en-CA"/>
        </w:rPr>
        <w:fldChar w:fldCharType="separate"/>
      </w:r>
    </w:p>
    <w:p w14:paraId="55798F59" w14:textId="77777777" w:rsidR="003712FD" w:rsidRPr="00E3705C" w:rsidRDefault="00001B9F" w:rsidP="00F436AF">
      <w:pPr>
        <w:spacing w:after="0" w:line="240" w:lineRule="auto"/>
        <w:ind w:left="990"/>
        <w:rPr>
          <w:rFonts w:ascii="Times New Roman" w:eastAsia="Batang" w:hAnsi="Times New Roman" w:cs="Times New Roman"/>
          <w:sz w:val="24"/>
          <w:szCs w:val="20"/>
          <w:lang w:eastAsia="ko-KR"/>
        </w:rPr>
      </w:pPr>
      <w:r w:rsidRPr="00E3705C">
        <w:rPr>
          <w:rFonts w:ascii="Times New Roman" w:eastAsia="Times New Roman" w:hAnsi="Times New Roman" w:cs="Times New Roman"/>
          <w:b/>
          <w:bCs/>
          <w:i/>
          <w:iCs/>
          <w:color w:val="000000"/>
          <w:sz w:val="24"/>
          <w:szCs w:val="20"/>
        </w:rPr>
        <w:t xml:space="preserve">Table </w:t>
      </w:r>
      <w:r>
        <w:rPr>
          <w:rFonts w:ascii="Times New Roman" w:eastAsia="Times New Roman" w:hAnsi="Times New Roman" w:cs="Times New Roman"/>
          <w:b/>
          <w:bCs/>
          <w:i/>
          <w:iCs/>
          <w:noProof/>
          <w:color w:val="000000"/>
          <w:sz w:val="24"/>
          <w:szCs w:val="20"/>
        </w:rPr>
        <w:t>7</w:t>
      </w:r>
      <w:r w:rsidRPr="00E3705C">
        <w:rPr>
          <w:rFonts w:ascii="Times New Roman" w:eastAsia="Times New Roman" w:hAnsi="Times New Roman" w:cs="Times New Roman"/>
          <w:b/>
          <w:bCs/>
          <w:i/>
          <w:iCs/>
          <w:color w:val="000000"/>
          <w:sz w:val="24"/>
          <w:szCs w:val="20"/>
        </w:rPr>
        <w:t xml:space="preserve"> Virtual Application and Desktop User Needs</w:t>
      </w:r>
      <w:r w:rsidR="003712FD" w:rsidRPr="00E3705C">
        <w:rPr>
          <w:rFonts w:ascii="Times New Roman" w:eastAsia="Times New Roman" w:hAnsi="Times New Roman" w:cs="Times New Roman"/>
          <w:sz w:val="24"/>
          <w:szCs w:val="20"/>
        </w:rPr>
        <w:fldChar w:fldCharType="end"/>
      </w:r>
      <w:r w:rsidR="003712FD" w:rsidRPr="00E3705C">
        <w:rPr>
          <w:rFonts w:ascii="Times New Roman" w:eastAsia="Times New Roman" w:hAnsi="Times New Roman" w:cs="Times New Roman"/>
          <w:sz w:val="24"/>
          <w:szCs w:val="20"/>
        </w:rPr>
        <w:t xml:space="preserve"> below, identifies a representative list of DOI user requirements for virtual applications and desktops</w:t>
      </w:r>
      <w:r w:rsidR="003712FD" w:rsidRPr="00E3705C">
        <w:rPr>
          <w:rFonts w:ascii="Times New Roman" w:eastAsia="Times New Roman" w:hAnsi="Times New Roman" w:cs="Times New Roman"/>
          <w:bCs/>
          <w:iCs/>
          <w:sz w:val="24"/>
          <w:szCs w:val="20"/>
        </w:rPr>
        <w:t>.</w:t>
      </w:r>
      <w:bookmarkEnd w:id="4688"/>
      <w:bookmarkEnd w:id="4689"/>
      <w:bookmarkEnd w:id="4690"/>
      <w:bookmarkEnd w:id="4691"/>
      <w:bookmarkEnd w:id="4692"/>
      <w:bookmarkEnd w:id="4693"/>
      <w:bookmarkEnd w:id="4694"/>
      <w:bookmarkEnd w:id="4695"/>
      <w:bookmarkEnd w:id="4696"/>
      <w:bookmarkEnd w:id="4697"/>
      <w:bookmarkEnd w:id="4698"/>
      <w:bookmarkEnd w:id="4699"/>
    </w:p>
    <w:p w14:paraId="337D2738" w14:textId="77777777" w:rsidR="003712FD" w:rsidRPr="00E3705C" w:rsidRDefault="003712FD" w:rsidP="003712FD">
      <w:pPr>
        <w:spacing w:after="0" w:line="240" w:lineRule="auto"/>
        <w:rPr>
          <w:rFonts w:ascii="Times New Roman" w:eastAsia="Times New Roman" w:hAnsi="Times New Roman" w:cs="Times New Roman"/>
          <w:sz w:val="24"/>
          <w:szCs w:val="20"/>
        </w:rPr>
      </w:pPr>
      <w:bookmarkStart w:id="4702" w:name="_Ref326309811"/>
    </w:p>
    <w:p w14:paraId="635659AC" w14:textId="77777777" w:rsidR="003712FD" w:rsidRPr="00E3705C" w:rsidRDefault="003712FD" w:rsidP="003712FD">
      <w:pPr>
        <w:keepNext/>
        <w:widowControl w:val="0"/>
        <w:spacing w:after="0" w:line="240" w:lineRule="auto"/>
        <w:ind w:right="360"/>
        <w:rPr>
          <w:rFonts w:ascii="Times New Roman" w:eastAsia="Times New Roman" w:hAnsi="Times New Roman" w:cs="Times New Roman"/>
          <w:b/>
          <w:bCs/>
          <w:i/>
          <w:iCs/>
          <w:color w:val="000000"/>
          <w:sz w:val="24"/>
          <w:szCs w:val="20"/>
        </w:rPr>
      </w:pPr>
      <w:r w:rsidRPr="00E3705C">
        <w:rPr>
          <w:rFonts w:ascii="Times New Roman" w:eastAsia="Times New Roman" w:hAnsi="Times New Roman" w:cs="Times New Roman"/>
          <w:b/>
          <w:bCs/>
          <w:i/>
          <w:iCs/>
          <w:color w:val="000000"/>
          <w:sz w:val="24"/>
          <w:szCs w:val="20"/>
        </w:rPr>
        <w:t xml:space="preserve">Table </w:t>
      </w:r>
      <w:r w:rsidRPr="00E3705C">
        <w:rPr>
          <w:rFonts w:ascii="Times New Roman" w:eastAsia="Times New Roman" w:hAnsi="Times New Roman" w:cs="Times New Roman"/>
          <w:b/>
          <w:bCs/>
          <w:i/>
          <w:iCs/>
          <w:color w:val="000000"/>
          <w:sz w:val="24"/>
          <w:szCs w:val="20"/>
        </w:rPr>
        <w:fldChar w:fldCharType="begin"/>
      </w:r>
      <w:r w:rsidRPr="00E3705C">
        <w:rPr>
          <w:rFonts w:ascii="Times New Roman" w:eastAsia="Times New Roman" w:hAnsi="Times New Roman" w:cs="Times New Roman"/>
          <w:b/>
          <w:bCs/>
          <w:i/>
          <w:iCs/>
          <w:color w:val="000000"/>
          <w:sz w:val="24"/>
          <w:szCs w:val="20"/>
        </w:rPr>
        <w:instrText xml:space="preserve"> SEQ Table \* ARABIC </w:instrText>
      </w:r>
      <w:r w:rsidRPr="00E3705C">
        <w:rPr>
          <w:rFonts w:ascii="Times New Roman" w:eastAsia="Times New Roman" w:hAnsi="Times New Roman" w:cs="Times New Roman"/>
          <w:b/>
          <w:bCs/>
          <w:i/>
          <w:iCs/>
          <w:color w:val="000000"/>
          <w:sz w:val="24"/>
          <w:szCs w:val="20"/>
        </w:rPr>
        <w:fldChar w:fldCharType="separate"/>
      </w:r>
      <w:r w:rsidR="00001B9F">
        <w:rPr>
          <w:rFonts w:ascii="Times New Roman" w:eastAsia="Times New Roman" w:hAnsi="Times New Roman" w:cs="Times New Roman"/>
          <w:b/>
          <w:bCs/>
          <w:i/>
          <w:iCs/>
          <w:noProof/>
          <w:color w:val="000000"/>
          <w:sz w:val="24"/>
          <w:szCs w:val="20"/>
        </w:rPr>
        <w:t>7</w:t>
      </w:r>
      <w:r w:rsidRPr="00E3705C">
        <w:rPr>
          <w:rFonts w:ascii="Times New Roman" w:eastAsia="Times New Roman" w:hAnsi="Times New Roman" w:cs="Times New Roman"/>
          <w:b/>
          <w:bCs/>
          <w:i/>
          <w:iCs/>
          <w:color w:val="000000"/>
          <w:sz w:val="24"/>
          <w:szCs w:val="20"/>
        </w:rPr>
        <w:fldChar w:fldCharType="end"/>
      </w:r>
      <w:r w:rsidRPr="00E3705C">
        <w:rPr>
          <w:rFonts w:ascii="Times New Roman" w:eastAsia="Times New Roman" w:hAnsi="Times New Roman" w:cs="Times New Roman"/>
          <w:b/>
          <w:bCs/>
          <w:i/>
          <w:iCs/>
          <w:color w:val="000000"/>
          <w:sz w:val="24"/>
          <w:szCs w:val="20"/>
        </w:rPr>
        <w:t xml:space="preserve"> Virtual Application and Desktop User Needs</w:t>
      </w:r>
      <w:bookmarkEnd w:id="47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2"/>
      </w:tblGrid>
      <w:tr w:rsidR="003712FD" w:rsidRPr="00E3705C" w14:paraId="5A763668" w14:textId="77777777" w:rsidTr="003712FD">
        <w:trPr>
          <w:trHeight w:val="222"/>
          <w:tblHeader/>
          <w:jc w:val="center"/>
        </w:trPr>
        <w:tc>
          <w:tcPr>
            <w:tcW w:w="9152" w:type="dxa"/>
            <w:tcBorders>
              <w:right w:val="single" w:sz="12" w:space="0" w:color="000000"/>
            </w:tcBorders>
            <w:shd w:val="clear" w:color="auto" w:fill="auto"/>
          </w:tcPr>
          <w:p w14:paraId="02BAFC85" w14:textId="77777777" w:rsidR="003712FD" w:rsidRPr="00E3705C" w:rsidRDefault="003712FD" w:rsidP="003712FD">
            <w:pPr>
              <w:spacing w:after="0" w:line="240" w:lineRule="auto"/>
              <w:jc w:val="center"/>
              <w:rPr>
                <w:rFonts w:ascii="Times New Roman" w:eastAsia="Times New Roman" w:hAnsi="Times New Roman" w:cs="Times New Roman"/>
                <w:b/>
                <w:bCs/>
                <w:sz w:val="20"/>
                <w:szCs w:val="20"/>
                <w:lang w:val="en-CA" w:eastAsia="zh-CN" w:bidi="en-US"/>
              </w:rPr>
            </w:pPr>
            <w:r w:rsidRPr="00E3705C">
              <w:rPr>
                <w:rFonts w:ascii="Times New Roman" w:eastAsia="Times New Roman" w:hAnsi="Times New Roman" w:cs="Times New Roman"/>
                <w:b/>
                <w:bCs/>
                <w:sz w:val="20"/>
                <w:szCs w:val="20"/>
                <w:lang w:val="en-CA" w:eastAsia="zh-CN" w:bidi="en-US"/>
              </w:rPr>
              <w:t>User Needs</w:t>
            </w:r>
            <w:r w:rsidRPr="00E3705C">
              <w:rPr>
                <w:rFonts w:ascii="Times New Roman" w:eastAsia="Times New Roman" w:hAnsi="Times New Roman" w:cs="Times New Roman"/>
                <w:b/>
                <w:bCs/>
                <w:sz w:val="20"/>
                <w:szCs w:val="20"/>
                <w:lang w:val="en-CA" w:eastAsia="zh-CN" w:bidi="en-US"/>
              </w:rPr>
              <w:tab/>
            </w:r>
          </w:p>
        </w:tc>
      </w:tr>
      <w:tr w:rsidR="003712FD" w:rsidRPr="00E3705C" w14:paraId="478408B1" w14:textId="77777777" w:rsidTr="003712FD">
        <w:trPr>
          <w:trHeight w:val="463"/>
          <w:jc w:val="center"/>
        </w:trPr>
        <w:tc>
          <w:tcPr>
            <w:tcW w:w="9152" w:type="dxa"/>
            <w:tcBorders>
              <w:top w:val="single" w:sz="8" w:space="0" w:color="000000"/>
              <w:left w:val="single" w:sz="8" w:space="0" w:color="000000"/>
              <w:bottom w:val="single" w:sz="8" w:space="0" w:color="000000"/>
              <w:right w:val="single" w:sz="12" w:space="0" w:color="000000"/>
            </w:tcBorders>
            <w:shd w:val="clear" w:color="auto" w:fill="auto"/>
          </w:tcPr>
          <w:p w14:paraId="0412278D" w14:textId="77777777" w:rsidR="003712FD" w:rsidRPr="00E3705C" w:rsidRDefault="003712FD" w:rsidP="003712FD">
            <w:pPr>
              <w:spacing w:after="0" w:line="240" w:lineRule="auto"/>
              <w:rPr>
                <w:rFonts w:ascii="Times New Roman" w:eastAsia="Times New Roman" w:hAnsi="Times New Roman" w:cs="Times New Roman"/>
                <w:b/>
                <w:bCs/>
                <w:color w:val="000000"/>
                <w:sz w:val="20"/>
                <w:szCs w:val="20"/>
                <w:lang w:val="en-CA" w:eastAsia="zh-CN" w:bidi="en-US"/>
              </w:rPr>
            </w:pPr>
            <w:r w:rsidRPr="00E3705C">
              <w:rPr>
                <w:rFonts w:ascii="Times New Roman" w:eastAsia="Times New Roman" w:hAnsi="Times New Roman" w:cs="Times New Roman"/>
                <w:b/>
                <w:bCs/>
                <w:color w:val="000000"/>
                <w:sz w:val="20"/>
                <w:szCs w:val="20"/>
                <w:lang w:val="en-CA" w:eastAsia="zh-CN" w:bidi="en-US"/>
              </w:rPr>
              <w:t xml:space="preserve">The ability to work from home and on “Personally Owned Equipment” (POE), even when using computationally intensive tasks. </w:t>
            </w:r>
          </w:p>
        </w:tc>
      </w:tr>
      <w:tr w:rsidR="003712FD" w:rsidRPr="00E3705C" w14:paraId="66CE1A4B" w14:textId="77777777" w:rsidTr="003712FD">
        <w:trPr>
          <w:trHeight w:val="480"/>
          <w:jc w:val="center"/>
        </w:trPr>
        <w:tc>
          <w:tcPr>
            <w:tcW w:w="9152" w:type="dxa"/>
            <w:tcBorders>
              <w:right w:val="single" w:sz="12" w:space="0" w:color="000000"/>
            </w:tcBorders>
            <w:shd w:val="clear" w:color="auto" w:fill="auto"/>
          </w:tcPr>
          <w:p w14:paraId="2F4E382E" w14:textId="77777777" w:rsidR="003712FD" w:rsidRPr="00E3705C" w:rsidRDefault="003712FD" w:rsidP="003712FD">
            <w:pPr>
              <w:spacing w:after="0" w:line="240" w:lineRule="auto"/>
              <w:rPr>
                <w:rFonts w:ascii="Times New Roman" w:eastAsia="Times New Roman" w:hAnsi="Times New Roman" w:cs="Times New Roman"/>
                <w:b/>
                <w:bCs/>
                <w:color w:val="000000"/>
                <w:sz w:val="20"/>
                <w:szCs w:val="20"/>
                <w:lang w:val="en-CA" w:eastAsia="zh-CN" w:bidi="en-US"/>
              </w:rPr>
            </w:pPr>
            <w:r w:rsidRPr="00E3705C">
              <w:rPr>
                <w:rFonts w:ascii="Times New Roman" w:eastAsia="Times New Roman" w:hAnsi="Times New Roman" w:cs="Times New Roman"/>
                <w:b/>
                <w:bCs/>
                <w:color w:val="000000"/>
                <w:sz w:val="20"/>
                <w:szCs w:val="20"/>
                <w:lang w:val="en-CA" w:eastAsia="zh-CN" w:bidi="en-US"/>
              </w:rPr>
              <w:t xml:space="preserve">The ability to work in other DOI facilities and Federal, State and Local Partners (public, private and non-profit).  </w:t>
            </w:r>
          </w:p>
        </w:tc>
      </w:tr>
      <w:tr w:rsidR="003712FD" w:rsidRPr="00E3705C" w14:paraId="523E091D" w14:textId="77777777" w:rsidTr="003712FD">
        <w:trPr>
          <w:trHeight w:val="319"/>
          <w:jc w:val="center"/>
        </w:trPr>
        <w:tc>
          <w:tcPr>
            <w:tcW w:w="9152" w:type="dxa"/>
            <w:tcBorders>
              <w:top w:val="single" w:sz="8" w:space="0" w:color="000000"/>
              <w:left w:val="single" w:sz="8" w:space="0" w:color="000000"/>
              <w:bottom w:val="single" w:sz="8" w:space="0" w:color="000000"/>
              <w:right w:val="single" w:sz="12" w:space="0" w:color="000000"/>
            </w:tcBorders>
            <w:shd w:val="clear" w:color="auto" w:fill="auto"/>
          </w:tcPr>
          <w:p w14:paraId="0BD3AA6F" w14:textId="77777777" w:rsidR="003712FD" w:rsidRPr="00E3705C" w:rsidRDefault="003712FD" w:rsidP="003712FD">
            <w:pPr>
              <w:spacing w:after="0" w:line="240" w:lineRule="auto"/>
              <w:rPr>
                <w:rFonts w:ascii="Times New Roman" w:eastAsia="Times New Roman" w:hAnsi="Times New Roman" w:cs="Times New Roman"/>
                <w:b/>
                <w:bCs/>
                <w:color w:val="000000"/>
                <w:sz w:val="20"/>
                <w:szCs w:val="20"/>
                <w:lang w:val="en-CA" w:eastAsia="zh-CN" w:bidi="en-US"/>
              </w:rPr>
            </w:pPr>
            <w:r w:rsidRPr="00E3705C">
              <w:rPr>
                <w:rFonts w:ascii="Times New Roman" w:eastAsia="Times New Roman" w:hAnsi="Times New Roman" w:cs="Times New Roman"/>
                <w:b/>
                <w:bCs/>
                <w:color w:val="000000"/>
                <w:sz w:val="20"/>
                <w:szCs w:val="20"/>
                <w:lang w:val="en-CA" w:eastAsia="zh-CN" w:bidi="en-US"/>
              </w:rPr>
              <w:t>The ability to share large amounts of data with external partners at their locations.</w:t>
            </w:r>
          </w:p>
        </w:tc>
      </w:tr>
      <w:tr w:rsidR="003712FD" w:rsidRPr="00E3705C" w14:paraId="15318344" w14:textId="77777777" w:rsidTr="003712FD">
        <w:trPr>
          <w:trHeight w:val="867"/>
          <w:jc w:val="center"/>
        </w:trPr>
        <w:tc>
          <w:tcPr>
            <w:tcW w:w="9152" w:type="dxa"/>
            <w:tcBorders>
              <w:right w:val="single" w:sz="12" w:space="0" w:color="000000"/>
            </w:tcBorders>
            <w:shd w:val="clear" w:color="auto" w:fill="auto"/>
          </w:tcPr>
          <w:p w14:paraId="30F07E7E" w14:textId="77777777" w:rsidR="003712FD" w:rsidRPr="00E3705C" w:rsidRDefault="003712FD" w:rsidP="003712FD">
            <w:pPr>
              <w:spacing w:after="0" w:line="240" w:lineRule="auto"/>
              <w:rPr>
                <w:rFonts w:ascii="Times New Roman" w:eastAsia="Times New Roman" w:hAnsi="Times New Roman" w:cs="Times New Roman"/>
                <w:b/>
                <w:bCs/>
                <w:color w:val="000000"/>
                <w:sz w:val="20"/>
                <w:szCs w:val="20"/>
                <w:lang w:val="en-CA" w:eastAsia="zh-CN" w:bidi="en-US"/>
              </w:rPr>
            </w:pPr>
            <w:r w:rsidRPr="00E3705C">
              <w:rPr>
                <w:rFonts w:ascii="Times New Roman" w:eastAsia="Times New Roman" w:hAnsi="Times New Roman" w:cs="Times New Roman"/>
                <w:b/>
                <w:bCs/>
                <w:color w:val="000000"/>
                <w:sz w:val="20"/>
                <w:szCs w:val="20"/>
                <w:lang w:val="en-CA" w:eastAsia="zh-CN" w:bidi="en-US"/>
              </w:rPr>
              <w:t xml:space="preserve">The ability to collect information while in field locations with no connectivity and upload the information without having to come into the office (via from home or other locations with cellular, WI-FI, or wired connection to the Internet).  </w:t>
            </w:r>
          </w:p>
        </w:tc>
      </w:tr>
      <w:tr w:rsidR="003712FD" w:rsidRPr="00E3705C" w14:paraId="459453BD" w14:textId="77777777" w:rsidTr="003712FD">
        <w:trPr>
          <w:trHeight w:val="646"/>
          <w:jc w:val="center"/>
        </w:trPr>
        <w:tc>
          <w:tcPr>
            <w:tcW w:w="9152" w:type="dxa"/>
            <w:tcBorders>
              <w:top w:val="single" w:sz="8" w:space="0" w:color="000000"/>
              <w:left w:val="single" w:sz="8" w:space="0" w:color="000000"/>
              <w:bottom w:val="single" w:sz="8" w:space="0" w:color="000000"/>
              <w:right w:val="single" w:sz="12" w:space="0" w:color="000000"/>
            </w:tcBorders>
            <w:shd w:val="clear" w:color="auto" w:fill="auto"/>
          </w:tcPr>
          <w:p w14:paraId="278572DD" w14:textId="77777777" w:rsidR="003712FD" w:rsidRPr="00E3705C" w:rsidRDefault="003712FD" w:rsidP="003712FD">
            <w:pPr>
              <w:spacing w:after="0" w:line="240" w:lineRule="auto"/>
              <w:rPr>
                <w:rFonts w:ascii="Times New Roman" w:eastAsia="Times New Roman" w:hAnsi="Times New Roman" w:cs="Times New Roman"/>
                <w:b/>
                <w:bCs/>
                <w:color w:val="000000"/>
                <w:sz w:val="20"/>
                <w:szCs w:val="20"/>
                <w:lang w:val="en-CA" w:eastAsia="zh-CN" w:bidi="en-US"/>
              </w:rPr>
            </w:pPr>
            <w:r w:rsidRPr="00E3705C">
              <w:rPr>
                <w:rFonts w:ascii="Times New Roman" w:eastAsia="Times New Roman" w:hAnsi="Times New Roman" w:cs="Times New Roman"/>
                <w:b/>
                <w:bCs/>
                <w:color w:val="000000"/>
                <w:sz w:val="20"/>
                <w:szCs w:val="20"/>
                <w:lang w:val="en-CA" w:eastAsia="zh-CN" w:bidi="en-US"/>
              </w:rPr>
              <w:t xml:space="preserve">The ability to collect and analyze data while in the field or on travel, accomplish office work, and use the same device for possible non-business purposes due to weight or space restrictions.  </w:t>
            </w:r>
          </w:p>
        </w:tc>
      </w:tr>
      <w:tr w:rsidR="003712FD" w:rsidRPr="00E3705C" w14:paraId="24D7CCFE" w14:textId="77777777" w:rsidTr="003712FD">
        <w:trPr>
          <w:trHeight w:val="250"/>
          <w:jc w:val="center"/>
        </w:trPr>
        <w:tc>
          <w:tcPr>
            <w:tcW w:w="9152" w:type="dxa"/>
            <w:tcBorders>
              <w:right w:val="single" w:sz="12" w:space="0" w:color="000000"/>
            </w:tcBorders>
            <w:shd w:val="clear" w:color="auto" w:fill="auto"/>
          </w:tcPr>
          <w:p w14:paraId="665D5020" w14:textId="77777777" w:rsidR="003712FD" w:rsidRPr="00E3705C" w:rsidRDefault="003712FD" w:rsidP="003712FD">
            <w:pPr>
              <w:spacing w:after="0" w:line="240" w:lineRule="auto"/>
              <w:rPr>
                <w:rFonts w:ascii="Times New Roman" w:eastAsia="Times New Roman" w:hAnsi="Times New Roman" w:cs="Times New Roman"/>
                <w:b/>
                <w:bCs/>
                <w:color w:val="000000"/>
                <w:sz w:val="20"/>
                <w:szCs w:val="20"/>
                <w:lang w:val="en-CA" w:eastAsia="zh-CN" w:bidi="en-US"/>
              </w:rPr>
            </w:pPr>
            <w:r w:rsidRPr="00E3705C">
              <w:rPr>
                <w:rFonts w:ascii="Times New Roman" w:eastAsia="Times New Roman" w:hAnsi="Times New Roman" w:cs="Times New Roman"/>
                <w:b/>
                <w:bCs/>
                <w:color w:val="000000"/>
                <w:sz w:val="20"/>
                <w:szCs w:val="20"/>
                <w:lang w:val="en-CA" w:eastAsia="zh-CN" w:bidi="en-US"/>
              </w:rPr>
              <w:t xml:space="preserve">The ability for remote access to DOI information using mobile devices without smart card readers </w:t>
            </w:r>
          </w:p>
        </w:tc>
      </w:tr>
      <w:tr w:rsidR="003712FD" w:rsidRPr="00E3705C" w14:paraId="44D81E98" w14:textId="77777777" w:rsidTr="003712FD">
        <w:trPr>
          <w:trHeight w:val="423"/>
          <w:jc w:val="center"/>
        </w:trPr>
        <w:tc>
          <w:tcPr>
            <w:tcW w:w="9152" w:type="dxa"/>
            <w:tcBorders>
              <w:top w:val="single" w:sz="8" w:space="0" w:color="000000"/>
              <w:left w:val="single" w:sz="8" w:space="0" w:color="000000"/>
              <w:bottom w:val="single" w:sz="8" w:space="0" w:color="000000"/>
              <w:right w:val="single" w:sz="12" w:space="0" w:color="000000"/>
            </w:tcBorders>
            <w:shd w:val="clear" w:color="auto" w:fill="auto"/>
          </w:tcPr>
          <w:p w14:paraId="05DFFF4C" w14:textId="77777777" w:rsidR="003712FD" w:rsidRPr="00E3705C" w:rsidRDefault="003712FD" w:rsidP="003712FD">
            <w:pPr>
              <w:spacing w:after="0" w:line="240" w:lineRule="auto"/>
              <w:rPr>
                <w:rFonts w:ascii="Times New Roman" w:eastAsia="Times New Roman" w:hAnsi="Times New Roman" w:cs="Times New Roman"/>
                <w:b/>
                <w:bCs/>
                <w:color w:val="000000"/>
                <w:sz w:val="20"/>
                <w:szCs w:val="20"/>
                <w:lang w:val="en-CA" w:eastAsia="zh-CN" w:bidi="en-US"/>
              </w:rPr>
            </w:pPr>
            <w:r w:rsidRPr="00E3705C">
              <w:rPr>
                <w:rFonts w:ascii="Times New Roman" w:eastAsia="Times New Roman" w:hAnsi="Times New Roman" w:cs="Times New Roman"/>
                <w:b/>
                <w:bCs/>
                <w:color w:val="000000"/>
                <w:sz w:val="20"/>
                <w:szCs w:val="20"/>
                <w:lang w:val="en-CA" w:eastAsia="zh-CN" w:bidi="en-US"/>
              </w:rPr>
              <w:t>The ability for authorized government users to specify custom desktop images which include a wide range of applications, and deploy these images within timelines which may be identified in the individual task orders.</w:t>
            </w:r>
          </w:p>
          <w:p w14:paraId="7D51C3F9" w14:textId="77777777" w:rsidR="003712FD" w:rsidRPr="00E3705C" w:rsidRDefault="003712FD" w:rsidP="003712FD">
            <w:pPr>
              <w:spacing w:after="0" w:line="240" w:lineRule="auto"/>
              <w:rPr>
                <w:rFonts w:ascii="Times New Roman" w:eastAsia="Times New Roman" w:hAnsi="Times New Roman" w:cs="Times New Roman"/>
                <w:b/>
                <w:bCs/>
                <w:color w:val="000000"/>
                <w:sz w:val="20"/>
                <w:szCs w:val="20"/>
                <w:highlight w:val="lightGray"/>
                <w:lang w:val="en-CA" w:eastAsia="zh-CN" w:bidi="en-US"/>
              </w:rPr>
            </w:pPr>
          </w:p>
        </w:tc>
      </w:tr>
      <w:tr w:rsidR="003712FD" w:rsidRPr="00E3705C" w14:paraId="3DA82889" w14:textId="77777777" w:rsidTr="003712FD">
        <w:trPr>
          <w:trHeight w:val="250"/>
          <w:jc w:val="center"/>
        </w:trPr>
        <w:tc>
          <w:tcPr>
            <w:tcW w:w="9152" w:type="dxa"/>
            <w:tcBorders>
              <w:right w:val="single" w:sz="12" w:space="0" w:color="000000"/>
            </w:tcBorders>
            <w:shd w:val="clear" w:color="auto" w:fill="auto"/>
          </w:tcPr>
          <w:p w14:paraId="321A7FDE" w14:textId="77777777" w:rsidR="003712FD" w:rsidRPr="00E3705C" w:rsidRDefault="003712FD" w:rsidP="003712FD">
            <w:pPr>
              <w:spacing w:after="0" w:line="240" w:lineRule="auto"/>
              <w:rPr>
                <w:rFonts w:ascii="Times New Roman" w:eastAsia="Times New Roman" w:hAnsi="Times New Roman" w:cs="Times New Roman"/>
                <w:b/>
                <w:bCs/>
                <w:color w:val="000000"/>
                <w:sz w:val="20"/>
                <w:szCs w:val="20"/>
                <w:lang w:val="en-CA" w:eastAsia="zh-CN" w:bidi="en-US"/>
              </w:rPr>
            </w:pPr>
            <w:r w:rsidRPr="00E3705C">
              <w:rPr>
                <w:rFonts w:ascii="Times New Roman" w:eastAsia="Times New Roman" w:hAnsi="Times New Roman" w:cs="Times New Roman"/>
                <w:b/>
                <w:bCs/>
                <w:color w:val="000000"/>
                <w:sz w:val="20"/>
                <w:szCs w:val="20"/>
                <w:lang w:val="en-CA" w:eastAsia="zh-CN" w:bidi="en-US"/>
              </w:rPr>
              <w:t xml:space="preserve">The ability to conduct self-service password reset from outside the network. </w:t>
            </w:r>
          </w:p>
        </w:tc>
      </w:tr>
    </w:tbl>
    <w:p w14:paraId="7727F525" w14:textId="77777777" w:rsidR="003712FD" w:rsidRPr="00E3705C" w:rsidRDefault="003712FD" w:rsidP="003712FD">
      <w:pPr>
        <w:keepNext/>
        <w:spacing w:after="0" w:line="240" w:lineRule="auto"/>
        <w:outlineLvl w:val="5"/>
        <w:rPr>
          <w:rFonts w:ascii="Times New Roman" w:eastAsia="Times New Roman" w:hAnsi="Times New Roman" w:cs="Times New Roman"/>
          <w:sz w:val="24"/>
          <w:szCs w:val="20"/>
          <w:highlight w:val="lightGray"/>
          <w:lang w:val="en-CA"/>
        </w:rPr>
      </w:pPr>
      <w:bookmarkStart w:id="4703" w:name="_Toc326659390"/>
    </w:p>
    <w:p w14:paraId="52F4836D" w14:textId="77777777" w:rsidR="003712FD" w:rsidRPr="00E3705C" w:rsidRDefault="003712FD" w:rsidP="003712FD">
      <w:pPr>
        <w:spacing w:after="0" w:line="240" w:lineRule="auto"/>
        <w:rPr>
          <w:rFonts w:ascii="Times New Roman" w:eastAsia="Batang" w:hAnsi="Times New Roman" w:cs="Times New Roman"/>
          <w:sz w:val="24"/>
          <w:szCs w:val="20"/>
          <w:lang w:eastAsia="ko-KR"/>
        </w:rPr>
      </w:pPr>
      <w:r w:rsidRPr="00E3705C">
        <w:rPr>
          <w:rFonts w:ascii="Times New Roman" w:eastAsia="Batang" w:hAnsi="Times New Roman" w:cs="Times New Roman"/>
          <w:sz w:val="24"/>
          <w:szCs w:val="20"/>
          <w:lang w:eastAsia="ko-KR"/>
        </w:rPr>
        <w:br w:type="page"/>
      </w:r>
    </w:p>
    <w:p w14:paraId="152959E3" w14:textId="76296A5A" w:rsidR="003712FD" w:rsidRPr="00E012C3" w:rsidRDefault="003712FD" w:rsidP="00D479C0">
      <w:pPr>
        <w:pStyle w:val="ListParagraph"/>
        <w:keepNext/>
        <w:numPr>
          <w:ilvl w:val="0"/>
          <w:numId w:val="127"/>
        </w:numPr>
        <w:autoSpaceDE w:val="0"/>
        <w:autoSpaceDN w:val="0"/>
        <w:adjustRightInd w:val="0"/>
        <w:spacing w:after="0" w:line="240" w:lineRule="auto"/>
        <w:ind w:left="720" w:firstLine="270"/>
        <w:outlineLvl w:val="5"/>
        <w:rPr>
          <w:rFonts w:ascii="Times New Roman" w:eastAsia="Times New Roman" w:hAnsi="Times New Roman"/>
          <w:sz w:val="24"/>
          <w:szCs w:val="24"/>
          <w:lang w:val="en-CA"/>
        </w:rPr>
      </w:pPr>
      <w:r w:rsidRPr="00E012C3">
        <w:rPr>
          <w:rFonts w:ascii="Times New Roman" w:eastAsia="Batang" w:hAnsi="Times New Roman"/>
          <w:sz w:val="24"/>
          <w:szCs w:val="20"/>
          <w:lang w:eastAsia="ko-KR"/>
        </w:rPr>
        <w:lastRenderedPageBreak/>
        <w:t>Support Additional Virtual Application/Virtual Desktop Requirements</w:t>
      </w:r>
      <w:bookmarkEnd w:id="4703"/>
      <w:r w:rsidR="00E012C3" w:rsidRPr="00E012C3">
        <w:rPr>
          <w:rFonts w:ascii="Times New Roman" w:eastAsia="Batang" w:hAnsi="Times New Roman"/>
          <w:sz w:val="24"/>
          <w:szCs w:val="20"/>
          <w:lang w:eastAsia="ko-KR"/>
        </w:rPr>
        <w:t xml:space="preserve"> - </w:t>
      </w:r>
      <w:r w:rsidRPr="00E012C3">
        <w:rPr>
          <w:rFonts w:ascii="Times New Roman" w:eastAsia="Times New Roman" w:hAnsi="Times New Roman"/>
          <w:sz w:val="24"/>
          <w:szCs w:val="24"/>
          <w:lang w:val="en-CA"/>
        </w:rPr>
        <w:t>Virtual Application and Virtual Desktop solutions should satisfy user requirements, use cases and other requirements identified in the individual task orders.</w:t>
      </w:r>
      <w:r w:rsidRPr="00E012C3">
        <w:rPr>
          <w:rFonts w:ascii="Times New Roman" w:eastAsia="Times New Roman" w:hAnsi="Times New Roman"/>
          <w:sz w:val="24"/>
          <w:szCs w:val="20"/>
          <w:lang w:val="en-CA"/>
        </w:rPr>
        <w:t xml:space="preserve"> </w:t>
      </w:r>
    </w:p>
    <w:p w14:paraId="6E6A0A04" w14:textId="77777777" w:rsidR="003712FD" w:rsidRPr="00E3705C" w:rsidRDefault="003712FD" w:rsidP="003712FD">
      <w:pPr>
        <w:spacing w:after="0" w:line="240" w:lineRule="auto"/>
        <w:rPr>
          <w:rFonts w:ascii="Times New Roman" w:eastAsia="Times New Roman" w:hAnsi="Times New Roman" w:cs="Times New Roman"/>
          <w:sz w:val="24"/>
          <w:szCs w:val="24"/>
        </w:rPr>
      </w:pPr>
    </w:p>
    <w:p w14:paraId="750F3043" w14:textId="10ECDD48" w:rsidR="003712FD" w:rsidRPr="00E3705C" w:rsidRDefault="00F436AF" w:rsidP="003712FD">
      <w:pPr>
        <w:keepNext/>
        <w:numPr>
          <w:ilvl w:val="1"/>
          <w:numId w:val="0"/>
        </w:numPr>
        <w:spacing w:after="0" w:line="240" w:lineRule="auto"/>
        <w:outlineLvl w:val="1"/>
        <w:rPr>
          <w:rFonts w:ascii="Times New Roman" w:eastAsia="Times New Roman" w:hAnsi="Times New Roman" w:cs="Times New Roman"/>
          <w:b/>
          <w:caps/>
          <w:sz w:val="24"/>
          <w:szCs w:val="24"/>
          <w:lang w:val="en-GB"/>
        </w:rPr>
      </w:pPr>
      <w:bookmarkStart w:id="4704" w:name="_Ref323633532"/>
      <w:bookmarkStart w:id="4705" w:name="_Ref323633545"/>
      <w:bookmarkStart w:id="4706" w:name="_Toc324561864"/>
      <w:bookmarkStart w:id="4707" w:name="_Toc326218606"/>
      <w:bookmarkStart w:id="4708" w:name="_Toc326239242"/>
      <w:bookmarkStart w:id="4709" w:name="_Toc326240843"/>
      <w:bookmarkStart w:id="4710" w:name="_Toc326240974"/>
      <w:bookmarkStart w:id="4711" w:name="_Toc326241105"/>
      <w:bookmarkStart w:id="4712" w:name="_Toc326242534"/>
      <w:bookmarkStart w:id="4713" w:name="_Toc326242737"/>
      <w:bookmarkStart w:id="4714" w:name="_Toc326243270"/>
      <w:bookmarkStart w:id="4715" w:name="_Toc326264908"/>
      <w:bookmarkStart w:id="4716" w:name="_Toc326265046"/>
      <w:bookmarkStart w:id="4717" w:name="_Toc326265190"/>
      <w:bookmarkStart w:id="4718" w:name="_Toc326265328"/>
      <w:bookmarkStart w:id="4719" w:name="_Toc326267354"/>
      <w:bookmarkStart w:id="4720" w:name="_Toc326267608"/>
      <w:bookmarkStart w:id="4721" w:name="_Toc326267803"/>
      <w:bookmarkStart w:id="4722" w:name="_Toc326267937"/>
      <w:bookmarkStart w:id="4723" w:name="_Toc326268065"/>
      <w:bookmarkStart w:id="4724" w:name="_Toc326268199"/>
      <w:bookmarkStart w:id="4725" w:name="_Toc326268327"/>
      <w:bookmarkStart w:id="4726" w:name="_Toc326268455"/>
      <w:bookmarkStart w:id="4727" w:name="_Toc326268598"/>
      <w:bookmarkStart w:id="4728" w:name="_Toc326268741"/>
      <w:bookmarkStart w:id="4729" w:name="_Toc326268890"/>
      <w:bookmarkStart w:id="4730" w:name="_Toc326269040"/>
      <w:bookmarkStart w:id="4731" w:name="_Toc326269183"/>
      <w:bookmarkStart w:id="4732" w:name="_Toc326269481"/>
      <w:bookmarkStart w:id="4733" w:name="_Toc326269624"/>
      <w:bookmarkStart w:id="4734" w:name="_Toc326269773"/>
      <w:bookmarkStart w:id="4735" w:name="_Toc326269923"/>
      <w:bookmarkStart w:id="4736" w:name="_Toc326270066"/>
      <w:bookmarkStart w:id="4737" w:name="_Toc326270226"/>
      <w:bookmarkStart w:id="4738" w:name="_Toc326270711"/>
      <w:bookmarkStart w:id="4739" w:name="_Toc326270853"/>
      <w:bookmarkStart w:id="4740" w:name="_Toc326271020"/>
      <w:bookmarkStart w:id="4741" w:name="_Toc326271161"/>
      <w:bookmarkStart w:id="4742" w:name="_Toc326271302"/>
      <w:bookmarkStart w:id="4743" w:name="_Toc326271443"/>
      <w:bookmarkStart w:id="4744" w:name="_Toc326271585"/>
      <w:bookmarkStart w:id="4745" w:name="_Toc326271732"/>
      <w:bookmarkStart w:id="4746" w:name="_Toc326272048"/>
      <w:bookmarkStart w:id="4747" w:name="_Toc326272185"/>
      <w:bookmarkStart w:id="4748" w:name="_Toc326272803"/>
      <w:bookmarkStart w:id="4749" w:name="_Toc326274388"/>
      <w:bookmarkStart w:id="4750" w:name="_Toc326274864"/>
      <w:bookmarkStart w:id="4751" w:name="_Toc326276425"/>
      <w:bookmarkStart w:id="4752" w:name="_Toc326307144"/>
      <w:bookmarkStart w:id="4753" w:name="_Toc326307294"/>
      <w:bookmarkStart w:id="4754" w:name="_Toc326307436"/>
      <w:bookmarkStart w:id="4755" w:name="_Toc326308018"/>
      <w:bookmarkStart w:id="4756" w:name="_Toc326308566"/>
      <w:bookmarkStart w:id="4757" w:name="_Toc326309281"/>
      <w:bookmarkStart w:id="4758" w:name="_Toc326310292"/>
      <w:bookmarkStart w:id="4759" w:name="_Toc326310679"/>
      <w:bookmarkStart w:id="4760" w:name="_Toc326311544"/>
      <w:bookmarkStart w:id="4761" w:name="_Toc326312204"/>
      <w:bookmarkStart w:id="4762" w:name="_Toc326314104"/>
      <w:bookmarkStart w:id="4763" w:name="_Toc326314306"/>
      <w:bookmarkStart w:id="4764" w:name="_Toc326314826"/>
      <w:bookmarkStart w:id="4765" w:name="_Toc326314986"/>
      <w:bookmarkStart w:id="4766" w:name="_Toc326315146"/>
      <w:bookmarkStart w:id="4767" w:name="_Toc326315300"/>
      <w:bookmarkStart w:id="4768" w:name="_Toc326315458"/>
      <w:bookmarkStart w:id="4769" w:name="_Toc326316282"/>
      <w:bookmarkStart w:id="4770" w:name="_Toc326316433"/>
      <w:bookmarkStart w:id="4771" w:name="_Toc326659391"/>
      <w:r>
        <w:rPr>
          <w:rFonts w:ascii="Times New Roman" w:eastAsia="Times New Roman" w:hAnsi="Times New Roman" w:cs="Times New Roman"/>
          <w:b/>
          <w:caps/>
          <w:sz w:val="24"/>
          <w:szCs w:val="24"/>
          <w:lang w:val="en-GB"/>
        </w:rPr>
        <w:t xml:space="preserve">C.7 </w:t>
      </w:r>
      <w:r w:rsidR="003712FD" w:rsidRPr="00E3705C">
        <w:rPr>
          <w:rFonts w:ascii="Times New Roman" w:eastAsia="Times New Roman" w:hAnsi="Times New Roman" w:cs="Times New Roman"/>
          <w:b/>
          <w:caps/>
          <w:sz w:val="24"/>
          <w:szCs w:val="24"/>
          <w:lang w:val="en-GB"/>
        </w:rPr>
        <w:t>Establish and Meet Portfolio of Service Level Requirements</w:t>
      </w:r>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p>
    <w:p w14:paraId="62BB816F" w14:textId="77777777" w:rsidR="003712FD" w:rsidRPr="00E3705C" w:rsidRDefault="003712FD" w:rsidP="003712FD">
      <w:pPr>
        <w:spacing w:after="0" w:line="240" w:lineRule="auto"/>
        <w:rPr>
          <w:rFonts w:ascii="Times New Roman" w:eastAsia="Times New Roman" w:hAnsi="Times New Roman" w:cs="Times New Roman"/>
          <w:sz w:val="24"/>
          <w:szCs w:val="20"/>
          <w:lang w:val="en-CA"/>
        </w:rPr>
      </w:pPr>
    </w:p>
    <w:p w14:paraId="4E616C58" w14:textId="77777777" w:rsidR="003712FD" w:rsidRPr="00E3705C" w:rsidRDefault="003712FD" w:rsidP="003712FD">
      <w:pPr>
        <w:spacing w:after="0" w:line="240" w:lineRule="auto"/>
        <w:rPr>
          <w:rFonts w:ascii="Times New Roman" w:eastAsia="Times New Roman" w:hAnsi="Times New Roman" w:cs="Times New Roman"/>
          <w:sz w:val="24"/>
          <w:szCs w:val="20"/>
          <w:lang w:val="en-CA"/>
        </w:rPr>
      </w:pPr>
      <w:r w:rsidRPr="00E3705C">
        <w:rPr>
          <w:rFonts w:ascii="Times New Roman" w:eastAsia="Times New Roman" w:hAnsi="Times New Roman" w:cs="Times New Roman"/>
          <w:sz w:val="24"/>
          <w:szCs w:val="20"/>
          <w:lang w:val="en-CA"/>
        </w:rPr>
        <w:t>Service Level requirements define the performance and other operating parameters within which the infrastructure must operate to meet IT System and End User requirements. For this section ”Days” refer to calendar days  unless an alternative definition is explicitly provided for a specific service level metric in individual task orders.</w:t>
      </w:r>
    </w:p>
    <w:p w14:paraId="0A8650D3" w14:textId="77777777" w:rsidR="003712FD" w:rsidRPr="00E3705C" w:rsidRDefault="003712FD" w:rsidP="003712FD">
      <w:pPr>
        <w:spacing w:after="0" w:line="240" w:lineRule="auto"/>
        <w:ind w:left="720"/>
        <w:rPr>
          <w:rFonts w:ascii="Times New Roman" w:eastAsia="Times New Roman" w:hAnsi="Times New Roman" w:cs="Times New Roman"/>
          <w:sz w:val="24"/>
          <w:szCs w:val="20"/>
          <w:lang w:val="en-CA"/>
        </w:rPr>
      </w:pPr>
    </w:p>
    <w:p w14:paraId="5DD774DC" w14:textId="69F1BB3E" w:rsidR="003712FD" w:rsidRPr="00E3705C" w:rsidRDefault="00F436AF" w:rsidP="003712FD">
      <w:pPr>
        <w:keepNext/>
        <w:numPr>
          <w:ilvl w:val="2"/>
          <w:numId w:val="0"/>
        </w:numPr>
        <w:pBdr>
          <w:bottom w:val="single" w:sz="4" w:space="1" w:color="auto"/>
        </w:pBdr>
        <w:spacing w:after="0" w:line="240" w:lineRule="auto"/>
        <w:outlineLvl w:val="2"/>
        <w:rPr>
          <w:rFonts w:ascii="Times New Roman" w:eastAsia="Times New Roman" w:hAnsi="Times New Roman" w:cs="Times New Roman"/>
          <w:b/>
          <w:i/>
          <w:sz w:val="24"/>
          <w:szCs w:val="24"/>
          <w:lang w:val="en-CA"/>
        </w:rPr>
      </w:pPr>
      <w:bookmarkStart w:id="4772" w:name="_Toc326659392"/>
      <w:r>
        <w:rPr>
          <w:rFonts w:ascii="Times New Roman" w:eastAsia="Times New Roman" w:hAnsi="Times New Roman" w:cs="Times New Roman"/>
          <w:b/>
          <w:i/>
          <w:sz w:val="24"/>
          <w:szCs w:val="24"/>
          <w:lang w:val="en-CA"/>
        </w:rPr>
        <w:t xml:space="preserve">C.7.1 </w:t>
      </w:r>
      <w:r w:rsidR="003712FD" w:rsidRPr="00E3705C">
        <w:rPr>
          <w:rFonts w:ascii="Times New Roman" w:eastAsia="Times New Roman" w:hAnsi="Times New Roman" w:cs="Times New Roman"/>
          <w:b/>
          <w:i/>
          <w:sz w:val="24"/>
          <w:szCs w:val="24"/>
          <w:lang w:val="en-CA"/>
        </w:rPr>
        <w:t>Optimize End-to-End Performance</w:t>
      </w:r>
      <w:bookmarkEnd w:id="4772"/>
    </w:p>
    <w:p w14:paraId="79A91A2E" w14:textId="77777777" w:rsidR="00F436AF" w:rsidRDefault="00F436AF" w:rsidP="003712FD">
      <w:pPr>
        <w:keepNext/>
        <w:numPr>
          <w:ilvl w:val="3"/>
          <w:numId w:val="0"/>
        </w:numPr>
        <w:spacing w:after="0" w:line="240" w:lineRule="auto"/>
        <w:outlineLvl w:val="3"/>
        <w:rPr>
          <w:rFonts w:ascii="Times New Roman" w:eastAsia="Times New Roman" w:hAnsi="Times New Roman" w:cs="Times New Roman"/>
          <w:b/>
          <w:bCs/>
          <w:i/>
          <w:sz w:val="24"/>
          <w:szCs w:val="20"/>
          <w:lang w:val="en-CA"/>
        </w:rPr>
      </w:pPr>
      <w:bookmarkStart w:id="4773" w:name="_Toc324561865"/>
      <w:bookmarkStart w:id="4774" w:name="_Toc326218607"/>
      <w:bookmarkStart w:id="4775" w:name="_Toc326239243"/>
      <w:bookmarkStart w:id="4776" w:name="_Toc326240844"/>
      <w:bookmarkStart w:id="4777" w:name="_Toc326240975"/>
      <w:bookmarkStart w:id="4778" w:name="_Toc326241106"/>
      <w:bookmarkStart w:id="4779" w:name="_Toc326242535"/>
      <w:bookmarkStart w:id="4780" w:name="_Toc326242738"/>
      <w:bookmarkStart w:id="4781" w:name="_Toc326243271"/>
      <w:bookmarkStart w:id="4782" w:name="_Toc326264909"/>
      <w:bookmarkStart w:id="4783" w:name="_Toc326265047"/>
      <w:bookmarkStart w:id="4784" w:name="_Toc326265191"/>
      <w:bookmarkStart w:id="4785" w:name="_Toc326265329"/>
      <w:bookmarkStart w:id="4786" w:name="_Toc326267355"/>
      <w:bookmarkStart w:id="4787" w:name="_Toc326267609"/>
      <w:bookmarkStart w:id="4788" w:name="_Toc326267804"/>
      <w:bookmarkStart w:id="4789" w:name="_Toc326267938"/>
      <w:bookmarkStart w:id="4790" w:name="_Toc326268066"/>
      <w:bookmarkStart w:id="4791" w:name="_Toc326268200"/>
      <w:bookmarkStart w:id="4792" w:name="_Toc326268328"/>
      <w:bookmarkStart w:id="4793" w:name="_Toc326268456"/>
      <w:bookmarkStart w:id="4794" w:name="_Toc326268599"/>
      <w:bookmarkStart w:id="4795" w:name="_Toc326268742"/>
      <w:bookmarkStart w:id="4796" w:name="_Toc326268891"/>
      <w:bookmarkStart w:id="4797" w:name="_Toc326269041"/>
      <w:bookmarkStart w:id="4798" w:name="_Toc326269184"/>
      <w:bookmarkStart w:id="4799" w:name="_Toc326269482"/>
      <w:bookmarkStart w:id="4800" w:name="_Toc326269625"/>
      <w:bookmarkStart w:id="4801" w:name="_Toc326269774"/>
      <w:bookmarkStart w:id="4802" w:name="_Toc326269924"/>
      <w:bookmarkStart w:id="4803" w:name="_Toc326270067"/>
      <w:bookmarkStart w:id="4804" w:name="_Toc326270227"/>
      <w:bookmarkStart w:id="4805" w:name="_Toc326270712"/>
      <w:bookmarkStart w:id="4806" w:name="_Toc326270854"/>
      <w:bookmarkStart w:id="4807" w:name="_Toc326271021"/>
      <w:bookmarkStart w:id="4808" w:name="_Toc326271162"/>
      <w:bookmarkStart w:id="4809" w:name="_Toc326271303"/>
      <w:bookmarkStart w:id="4810" w:name="_Toc326271444"/>
      <w:bookmarkStart w:id="4811" w:name="_Toc326271586"/>
      <w:bookmarkStart w:id="4812" w:name="_Toc326271733"/>
      <w:bookmarkStart w:id="4813" w:name="_Toc326272049"/>
      <w:bookmarkStart w:id="4814" w:name="_Toc326272186"/>
      <w:bookmarkStart w:id="4815" w:name="_Toc326272804"/>
      <w:bookmarkStart w:id="4816" w:name="_Toc326274389"/>
      <w:bookmarkStart w:id="4817" w:name="_Toc326274865"/>
      <w:bookmarkStart w:id="4818" w:name="_Toc326276426"/>
      <w:bookmarkStart w:id="4819" w:name="_Toc326307145"/>
      <w:bookmarkStart w:id="4820" w:name="_Toc326307295"/>
      <w:bookmarkStart w:id="4821" w:name="_Toc326307437"/>
      <w:bookmarkStart w:id="4822" w:name="_Toc326308019"/>
      <w:bookmarkStart w:id="4823" w:name="_Toc326308567"/>
      <w:bookmarkStart w:id="4824" w:name="_Toc326309282"/>
      <w:bookmarkStart w:id="4825" w:name="_Toc326310293"/>
      <w:bookmarkStart w:id="4826" w:name="_Toc326310680"/>
      <w:bookmarkStart w:id="4827" w:name="_Toc326311545"/>
      <w:bookmarkStart w:id="4828" w:name="_Toc326312205"/>
      <w:bookmarkStart w:id="4829" w:name="_Toc326314105"/>
      <w:bookmarkStart w:id="4830" w:name="_Toc326314307"/>
      <w:bookmarkStart w:id="4831" w:name="_Toc326314827"/>
      <w:bookmarkStart w:id="4832" w:name="_Toc326314987"/>
      <w:bookmarkStart w:id="4833" w:name="_Toc326315147"/>
      <w:bookmarkStart w:id="4834" w:name="_Toc326315301"/>
      <w:bookmarkStart w:id="4835" w:name="_Toc326315459"/>
      <w:bookmarkStart w:id="4836" w:name="_Toc326316283"/>
      <w:bookmarkStart w:id="4837" w:name="_Toc326316434"/>
      <w:bookmarkStart w:id="4838" w:name="_Toc326659393"/>
    </w:p>
    <w:p w14:paraId="2DAAFD55" w14:textId="675E3CB0" w:rsidR="003712FD" w:rsidRPr="00E3705C" w:rsidRDefault="00F436AF" w:rsidP="003712FD">
      <w:pPr>
        <w:keepNext/>
        <w:numPr>
          <w:ilvl w:val="3"/>
          <w:numId w:val="0"/>
        </w:numPr>
        <w:spacing w:after="0" w:line="240" w:lineRule="auto"/>
        <w:outlineLvl w:val="3"/>
        <w:rPr>
          <w:rFonts w:ascii="Times New Roman" w:eastAsia="Times New Roman" w:hAnsi="Times New Roman" w:cs="Times New Roman"/>
          <w:b/>
          <w:bCs/>
          <w:i/>
          <w:sz w:val="24"/>
          <w:szCs w:val="20"/>
          <w:lang w:val="en-CA"/>
        </w:rPr>
      </w:pPr>
      <w:r>
        <w:rPr>
          <w:rFonts w:ascii="Times New Roman" w:eastAsia="Times New Roman" w:hAnsi="Times New Roman" w:cs="Times New Roman"/>
          <w:b/>
          <w:bCs/>
          <w:i/>
          <w:sz w:val="24"/>
          <w:szCs w:val="20"/>
          <w:lang w:val="en-CA"/>
        </w:rPr>
        <w:t xml:space="preserve">C.7.1.1 </w:t>
      </w:r>
      <w:r w:rsidR="003712FD" w:rsidRPr="00E3705C">
        <w:rPr>
          <w:rFonts w:ascii="Times New Roman" w:eastAsia="Times New Roman" w:hAnsi="Times New Roman" w:cs="Times New Roman"/>
          <w:b/>
          <w:bCs/>
          <w:i/>
          <w:sz w:val="24"/>
          <w:szCs w:val="20"/>
          <w:lang w:val="en-CA"/>
        </w:rPr>
        <w:t>Manage Latency between Hosted Applications and End User</w:t>
      </w:r>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r w:rsidR="003712FD" w:rsidRPr="00E3705C">
        <w:rPr>
          <w:rFonts w:ascii="Times New Roman" w:eastAsia="Times New Roman" w:hAnsi="Times New Roman" w:cs="Times New Roman"/>
          <w:b/>
          <w:bCs/>
          <w:i/>
          <w:sz w:val="24"/>
          <w:szCs w:val="20"/>
          <w:lang w:val="en-CA"/>
        </w:rPr>
        <w:t>s</w:t>
      </w:r>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p>
    <w:p w14:paraId="13C55E74"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15C540F0"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Latency shall be managed, by the Contractor, so as to optimize IT System responsiveness to end users and ensure functionality of the hosted application. The Contractor shall cooperate with the DOI to configure and maintain system infrastructure elements to ensure end-to-end latency is in compliance with IT system and end-user service level commitments. </w:t>
      </w:r>
      <w:r w:rsidRPr="00E3705C">
        <w:rPr>
          <w:rFonts w:ascii="Times New Roman" w:eastAsia="Times New Roman" w:hAnsi="Times New Roman" w:cs="Times New Roman"/>
          <w:sz w:val="24"/>
          <w:szCs w:val="24"/>
        </w:rPr>
        <w:t xml:space="preserve">The assumption of both parties during the evaluation and resolution of end-to-end latency issues shall be that there is joint responsibility, and only upon identification of the latency issue(s) shall final responsibility be assigned.  </w:t>
      </w:r>
      <w:r w:rsidRPr="00E3705C">
        <w:rPr>
          <w:rFonts w:ascii="Times New Roman" w:eastAsia="Times New Roman" w:hAnsi="Times New Roman" w:cs="Times New Roman"/>
          <w:sz w:val="24"/>
          <w:szCs w:val="20"/>
        </w:rPr>
        <w:t>Additionally, the Contractor shall provide or cooperate with the DOI to deploy Virtual Application Hosting to improve user experience. Specific latency requirements, if any, will be identified in individual task orders.</w:t>
      </w:r>
      <w:r w:rsidRPr="00E3705C">
        <w:rPr>
          <w:rFonts w:ascii="Times New Roman" w:eastAsia="Times New Roman" w:hAnsi="Times New Roman" w:cs="Times New Roman"/>
          <w:sz w:val="24"/>
          <w:szCs w:val="24"/>
        </w:rPr>
        <w:t xml:space="preserve"> </w:t>
      </w:r>
    </w:p>
    <w:p w14:paraId="4B5904E3"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311D602B" w14:textId="254B0E05" w:rsidR="003712FD" w:rsidRPr="00E3705C" w:rsidRDefault="00F436AF" w:rsidP="003712FD">
      <w:pPr>
        <w:keepNext/>
        <w:numPr>
          <w:ilvl w:val="3"/>
          <w:numId w:val="0"/>
        </w:numPr>
        <w:spacing w:after="0" w:line="240" w:lineRule="auto"/>
        <w:outlineLvl w:val="3"/>
        <w:rPr>
          <w:rFonts w:ascii="Times New Roman" w:eastAsia="Times New Roman" w:hAnsi="Times New Roman" w:cs="Times New Roman"/>
          <w:b/>
          <w:bCs/>
          <w:i/>
          <w:sz w:val="24"/>
          <w:szCs w:val="20"/>
          <w:lang w:val="en-CA"/>
        </w:rPr>
      </w:pPr>
      <w:bookmarkStart w:id="4839" w:name="_Ref324082608"/>
      <w:bookmarkStart w:id="4840" w:name="_Toc324561866"/>
      <w:bookmarkStart w:id="4841" w:name="_Toc326218608"/>
      <w:bookmarkStart w:id="4842" w:name="_Toc326239244"/>
      <w:bookmarkStart w:id="4843" w:name="_Toc326240845"/>
      <w:bookmarkStart w:id="4844" w:name="_Toc326240976"/>
      <w:bookmarkStart w:id="4845" w:name="_Toc326241107"/>
      <w:bookmarkStart w:id="4846" w:name="_Toc326242536"/>
      <w:bookmarkStart w:id="4847" w:name="_Toc326242739"/>
      <w:bookmarkStart w:id="4848" w:name="_Toc326243272"/>
      <w:bookmarkStart w:id="4849" w:name="_Toc326264910"/>
      <w:bookmarkStart w:id="4850" w:name="_Toc326265048"/>
      <w:bookmarkStart w:id="4851" w:name="_Toc326265192"/>
      <w:bookmarkStart w:id="4852" w:name="_Toc326265330"/>
      <w:bookmarkStart w:id="4853" w:name="_Toc326267356"/>
      <w:bookmarkStart w:id="4854" w:name="_Toc326267610"/>
      <w:bookmarkStart w:id="4855" w:name="_Toc326267805"/>
      <w:bookmarkStart w:id="4856" w:name="_Toc326267939"/>
      <w:bookmarkStart w:id="4857" w:name="_Toc326268067"/>
      <w:bookmarkStart w:id="4858" w:name="_Toc326268201"/>
      <w:bookmarkStart w:id="4859" w:name="_Toc326268329"/>
      <w:bookmarkStart w:id="4860" w:name="_Toc326268457"/>
      <w:bookmarkStart w:id="4861" w:name="_Toc326268600"/>
      <w:bookmarkStart w:id="4862" w:name="_Toc326268743"/>
      <w:bookmarkStart w:id="4863" w:name="_Toc326268892"/>
      <w:bookmarkStart w:id="4864" w:name="_Toc326269042"/>
      <w:bookmarkStart w:id="4865" w:name="_Toc326269185"/>
      <w:bookmarkStart w:id="4866" w:name="_Toc326269483"/>
      <w:bookmarkStart w:id="4867" w:name="_Toc326269626"/>
      <w:bookmarkStart w:id="4868" w:name="_Toc326269775"/>
      <w:bookmarkStart w:id="4869" w:name="_Toc326269925"/>
      <w:bookmarkStart w:id="4870" w:name="_Toc326270068"/>
      <w:bookmarkStart w:id="4871" w:name="_Toc326270228"/>
      <w:bookmarkStart w:id="4872" w:name="_Toc326270713"/>
      <w:bookmarkStart w:id="4873" w:name="_Toc326270855"/>
      <w:bookmarkStart w:id="4874" w:name="_Toc326271022"/>
      <w:bookmarkStart w:id="4875" w:name="_Toc326271163"/>
      <w:bookmarkStart w:id="4876" w:name="_Toc326271304"/>
      <w:bookmarkStart w:id="4877" w:name="_Toc326271445"/>
      <w:bookmarkStart w:id="4878" w:name="_Toc326271587"/>
      <w:bookmarkStart w:id="4879" w:name="_Toc326271734"/>
      <w:bookmarkStart w:id="4880" w:name="_Toc326272050"/>
      <w:bookmarkStart w:id="4881" w:name="_Toc326272187"/>
      <w:bookmarkStart w:id="4882" w:name="_Toc326272805"/>
      <w:bookmarkStart w:id="4883" w:name="_Toc326274390"/>
      <w:bookmarkStart w:id="4884" w:name="_Toc326274866"/>
      <w:bookmarkStart w:id="4885" w:name="_Toc326276427"/>
      <w:bookmarkStart w:id="4886" w:name="_Toc326307146"/>
      <w:bookmarkStart w:id="4887" w:name="_Toc326307296"/>
      <w:bookmarkStart w:id="4888" w:name="_Toc326307438"/>
      <w:bookmarkStart w:id="4889" w:name="_Toc326308020"/>
      <w:bookmarkStart w:id="4890" w:name="_Toc326308568"/>
      <w:bookmarkStart w:id="4891" w:name="_Toc326309283"/>
      <w:bookmarkStart w:id="4892" w:name="_Toc326310294"/>
      <w:bookmarkStart w:id="4893" w:name="_Toc326310681"/>
      <w:bookmarkStart w:id="4894" w:name="_Toc326311546"/>
      <w:bookmarkStart w:id="4895" w:name="_Toc326312206"/>
      <w:bookmarkStart w:id="4896" w:name="_Toc326314106"/>
      <w:bookmarkStart w:id="4897" w:name="_Toc326314308"/>
      <w:bookmarkStart w:id="4898" w:name="_Toc326314828"/>
      <w:bookmarkStart w:id="4899" w:name="_Toc326314988"/>
      <w:bookmarkStart w:id="4900" w:name="_Toc326315148"/>
      <w:bookmarkStart w:id="4901" w:name="_Toc326315302"/>
      <w:bookmarkStart w:id="4902" w:name="_Toc326315460"/>
      <w:bookmarkStart w:id="4903" w:name="_Toc326316284"/>
      <w:bookmarkStart w:id="4904" w:name="_Toc326316435"/>
      <w:bookmarkStart w:id="4905" w:name="_Ref326655336"/>
      <w:bookmarkStart w:id="4906" w:name="_Toc326659394"/>
      <w:r>
        <w:rPr>
          <w:rFonts w:ascii="Times New Roman" w:eastAsia="Times New Roman" w:hAnsi="Times New Roman" w:cs="Times New Roman"/>
          <w:b/>
          <w:bCs/>
          <w:i/>
          <w:sz w:val="24"/>
          <w:szCs w:val="20"/>
          <w:lang w:val="en-CA"/>
        </w:rPr>
        <w:t xml:space="preserve">C.7.1.2 </w:t>
      </w:r>
      <w:r w:rsidR="003712FD" w:rsidRPr="00E3705C">
        <w:rPr>
          <w:rFonts w:ascii="Times New Roman" w:eastAsia="Times New Roman" w:hAnsi="Times New Roman" w:cs="Times New Roman"/>
          <w:b/>
          <w:bCs/>
          <w:i/>
          <w:sz w:val="24"/>
          <w:szCs w:val="20"/>
          <w:lang w:val="en-CA"/>
        </w:rPr>
        <w:t>Adapt to Demand Fluctuations</w:t>
      </w:r>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r w:rsidR="003712FD" w:rsidRPr="00E3705C">
        <w:rPr>
          <w:rFonts w:ascii="Times New Roman" w:eastAsia="Times New Roman" w:hAnsi="Times New Roman" w:cs="Times New Roman"/>
          <w:b/>
          <w:bCs/>
          <w:i/>
          <w:sz w:val="24"/>
          <w:szCs w:val="20"/>
          <w:lang w:val="en-CA"/>
        </w:rPr>
        <w:t xml:space="preserve"> to Meet and Maintain Service Levels</w:t>
      </w:r>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p>
    <w:p w14:paraId="4EFF1415"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2AB247E4"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Contractor shall ensure that system infrastructure is able to accommodate fluctuations in demand with minimal impact on system performance. Anticipated seasonality, minimum, peak and average demand rates will be provided in individual task orders to facilitate resource planning. Individual Task Orders may identify selected methods and minimum times for adapting to demand fluctuations.</w:t>
      </w:r>
    </w:p>
    <w:p w14:paraId="147CBCA3"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105D85A5" w14:textId="4B65A6BD" w:rsidR="003712FD" w:rsidRPr="00E3705C" w:rsidRDefault="00F436AF" w:rsidP="003712FD">
      <w:pPr>
        <w:keepNext/>
        <w:numPr>
          <w:ilvl w:val="3"/>
          <w:numId w:val="0"/>
        </w:numPr>
        <w:spacing w:after="0" w:line="240" w:lineRule="auto"/>
        <w:outlineLvl w:val="3"/>
        <w:rPr>
          <w:rFonts w:ascii="Times New Roman" w:eastAsia="Times New Roman" w:hAnsi="Times New Roman" w:cs="Times New Roman"/>
          <w:b/>
          <w:bCs/>
          <w:i/>
          <w:sz w:val="24"/>
          <w:szCs w:val="20"/>
          <w:lang w:val="en-CA"/>
        </w:rPr>
      </w:pPr>
      <w:bookmarkStart w:id="4907" w:name="_Toc326659395"/>
      <w:r>
        <w:rPr>
          <w:rFonts w:ascii="Times New Roman" w:eastAsia="Times New Roman" w:hAnsi="Times New Roman" w:cs="Times New Roman"/>
          <w:b/>
          <w:bCs/>
          <w:i/>
          <w:sz w:val="24"/>
          <w:szCs w:val="20"/>
          <w:lang w:val="en-CA"/>
        </w:rPr>
        <w:t xml:space="preserve">C.7.1.3 </w:t>
      </w:r>
      <w:r w:rsidR="003712FD" w:rsidRPr="00E3705C">
        <w:rPr>
          <w:rFonts w:ascii="Times New Roman" w:eastAsia="Times New Roman" w:hAnsi="Times New Roman" w:cs="Times New Roman"/>
          <w:b/>
          <w:bCs/>
          <w:i/>
          <w:sz w:val="24"/>
          <w:szCs w:val="20"/>
          <w:lang w:val="en-CA"/>
        </w:rPr>
        <w:t xml:space="preserve">Streamline and/or Automate </w:t>
      </w:r>
      <w:r w:rsidR="003712FD" w:rsidRPr="00E3705C">
        <w:rPr>
          <w:rFonts w:ascii="Times New Roman" w:eastAsia="Times New Roman" w:hAnsi="Times New Roman" w:cs="Times New Roman"/>
          <w:b/>
          <w:bCs/>
          <w:i/>
          <w:sz w:val="24"/>
          <w:szCs w:val="20"/>
        </w:rPr>
        <w:t xml:space="preserve">Resource </w:t>
      </w:r>
      <w:r w:rsidR="003712FD" w:rsidRPr="00E3705C">
        <w:rPr>
          <w:rFonts w:ascii="Times New Roman" w:eastAsia="Times New Roman" w:hAnsi="Times New Roman" w:cs="Times New Roman"/>
          <w:b/>
          <w:bCs/>
          <w:i/>
          <w:sz w:val="24"/>
          <w:szCs w:val="20"/>
          <w:lang w:val="en-CA"/>
        </w:rPr>
        <w:t>Scaling</w:t>
      </w:r>
      <w:bookmarkEnd w:id="4907"/>
    </w:p>
    <w:p w14:paraId="6EDCC8E8"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27144E70"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The Contractor shall provide several tiers of service for the scale of basic resources that must be readily provisionable at all times. The Contractor shall provide capability to template incremental tiers for each resource or service package. Alternative methods for meeting the objective to streamline incremental provisioning for common, cost effective configurations based upon appropriate combinations to scale based upon application Input-Output (I/O), Processor, Memory or Storage sensitivity will also be considered. The DOI approved tiers/templates shall be selectable within the provisioning portal, and authorized users shall be able to establish the resource scaling sequence most appropriate to their application when configuring automatic scaling. Minimum timelines for implementing scaling options may be identified in individual Task Orders.                                                                                                  </w:t>
      </w:r>
    </w:p>
    <w:p w14:paraId="5111F6BA" w14:textId="77777777" w:rsidR="003712FD" w:rsidRPr="00E3705C" w:rsidRDefault="003712FD" w:rsidP="003712FD">
      <w:pPr>
        <w:spacing w:after="0" w:line="240" w:lineRule="auto"/>
        <w:jc w:val="right"/>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 </w:t>
      </w:r>
    </w:p>
    <w:p w14:paraId="393327D2" w14:textId="15BA8119" w:rsidR="003712FD" w:rsidRPr="00E3705C" w:rsidRDefault="00F436AF" w:rsidP="003712FD">
      <w:pPr>
        <w:keepNext/>
        <w:numPr>
          <w:ilvl w:val="2"/>
          <w:numId w:val="0"/>
        </w:numPr>
        <w:pBdr>
          <w:bottom w:val="single" w:sz="4" w:space="1" w:color="auto"/>
        </w:pBdr>
        <w:spacing w:after="0" w:line="240" w:lineRule="auto"/>
        <w:outlineLvl w:val="2"/>
        <w:rPr>
          <w:rFonts w:ascii="Times New Roman" w:eastAsia="Times New Roman" w:hAnsi="Times New Roman" w:cs="Times New Roman"/>
          <w:b/>
          <w:i/>
          <w:sz w:val="24"/>
          <w:szCs w:val="24"/>
          <w:lang w:val="en-CA"/>
        </w:rPr>
      </w:pPr>
      <w:bookmarkStart w:id="4908" w:name="_Toc326659396"/>
      <w:r>
        <w:rPr>
          <w:rFonts w:ascii="Times New Roman" w:eastAsia="Times New Roman" w:hAnsi="Times New Roman" w:cs="Times New Roman"/>
          <w:b/>
          <w:i/>
          <w:sz w:val="24"/>
          <w:szCs w:val="24"/>
        </w:rPr>
        <w:lastRenderedPageBreak/>
        <w:t xml:space="preserve">C.7.2 </w:t>
      </w:r>
      <w:r w:rsidR="003712FD" w:rsidRPr="00E3705C">
        <w:rPr>
          <w:rFonts w:ascii="Times New Roman" w:eastAsia="Times New Roman" w:hAnsi="Times New Roman" w:cs="Times New Roman"/>
          <w:b/>
          <w:i/>
          <w:sz w:val="24"/>
          <w:szCs w:val="24"/>
        </w:rPr>
        <w:t>Meet</w:t>
      </w:r>
      <w:r w:rsidR="003712FD" w:rsidRPr="00E3705C">
        <w:rPr>
          <w:rFonts w:ascii="Times New Roman" w:eastAsia="Times New Roman" w:hAnsi="Times New Roman" w:cs="Times New Roman"/>
          <w:b/>
          <w:i/>
          <w:sz w:val="24"/>
          <w:szCs w:val="24"/>
          <w:lang w:val="en-CA"/>
        </w:rPr>
        <w:t xml:space="preserve"> Software and Licensing Support</w:t>
      </w:r>
      <w:r w:rsidR="003712FD" w:rsidRPr="00E3705C">
        <w:rPr>
          <w:rFonts w:ascii="Times New Roman" w:eastAsia="Times New Roman" w:hAnsi="Times New Roman" w:cs="Times New Roman"/>
          <w:b/>
          <w:i/>
          <w:sz w:val="24"/>
          <w:szCs w:val="24"/>
        </w:rPr>
        <w:t xml:space="preserve"> Service Level Requirements</w:t>
      </w:r>
      <w:bookmarkEnd w:id="4908"/>
    </w:p>
    <w:p w14:paraId="7A8B6C7E" w14:textId="77777777" w:rsidR="003712FD" w:rsidRPr="00E3705C" w:rsidRDefault="003712FD" w:rsidP="003712FD">
      <w:pPr>
        <w:spacing w:after="0" w:line="240" w:lineRule="auto"/>
        <w:rPr>
          <w:rFonts w:ascii="Times New Roman" w:eastAsia="Times New Roman" w:hAnsi="Times New Roman" w:cs="Times New Roman"/>
          <w:b/>
          <w:bCs/>
          <w:sz w:val="24"/>
          <w:szCs w:val="20"/>
        </w:rPr>
      </w:pPr>
    </w:p>
    <w:p w14:paraId="51CE095F" w14:textId="2EF746CB" w:rsidR="003712FD" w:rsidRPr="00E3705C" w:rsidRDefault="00F436AF" w:rsidP="003712FD">
      <w:pPr>
        <w:keepNext/>
        <w:numPr>
          <w:ilvl w:val="3"/>
          <w:numId w:val="0"/>
        </w:numPr>
        <w:spacing w:after="0" w:line="240" w:lineRule="auto"/>
        <w:outlineLvl w:val="3"/>
        <w:rPr>
          <w:rFonts w:ascii="Times New Roman" w:eastAsia="Times New Roman" w:hAnsi="Times New Roman" w:cs="Times New Roman"/>
          <w:b/>
          <w:bCs/>
          <w:i/>
          <w:sz w:val="24"/>
          <w:szCs w:val="20"/>
          <w:lang w:val="en-CA"/>
        </w:rPr>
      </w:pPr>
      <w:bookmarkStart w:id="4909" w:name="_Toc324561868"/>
      <w:bookmarkStart w:id="4910" w:name="_Toc326218610"/>
      <w:bookmarkStart w:id="4911" w:name="_Toc326239246"/>
      <w:bookmarkStart w:id="4912" w:name="_Toc326240847"/>
      <w:bookmarkStart w:id="4913" w:name="_Toc326240978"/>
      <w:bookmarkStart w:id="4914" w:name="_Toc326241109"/>
      <w:bookmarkStart w:id="4915" w:name="_Toc326242538"/>
      <w:bookmarkStart w:id="4916" w:name="_Toc326242741"/>
      <w:bookmarkStart w:id="4917" w:name="_Toc326243274"/>
      <w:bookmarkStart w:id="4918" w:name="_Toc326264912"/>
      <w:bookmarkStart w:id="4919" w:name="_Toc326265050"/>
      <w:bookmarkStart w:id="4920" w:name="_Toc326265194"/>
      <w:bookmarkStart w:id="4921" w:name="_Toc326265332"/>
      <w:bookmarkStart w:id="4922" w:name="_Toc326267358"/>
      <w:bookmarkStart w:id="4923" w:name="_Toc326267612"/>
      <w:bookmarkStart w:id="4924" w:name="_Toc326267807"/>
      <w:bookmarkStart w:id="4925" w:name="_Toc326267941"/>
      <w:bookmarkStart w:id="4926" w:name="_Toc326268069"/>
      <w:bookmarkStart w:id="4927" w:name="_Toc326268203"/>
      <w:bookmarkStart w:id="4928" w:name="_Toc326268331"/>
      <w:bookmarkStart w:id="4929" w:name="_Toc326268459"/>
      <w:bookmarkStart w:id="4930" w:name="_Toc326268602"/>
      <w:bookmarkStart w:id="4931" w:name="_Toc326268745"/>
      <w:bookmarkStart w:id="4932" w:name="_Toc326268894"/>
      <w:bookmarkStart w:id="4933" w:name="_Toc326269044"/>
      <w:bookmarkStart w:id="4934" w:name="_Toc326269187"/>
      <w:bookmarkStart w:id="4935" w:name="_Toc326269485"/>
      <w:bookmarkStart w:id="4936" w:name="_Toc326269628"/>
      <w:bookmarkStart w:id="4937" w:name="_Toc326269777"/>
      <w:bookmarkStart w:id="4938" w:name="_Toc326269927"/>
      <w:bookmarkStart w:id="4939" w:name="_Toc326270070"/>
      <w:bookmarkStart w:id="4940" w:name="_Toc326270230"/>
      <w:bookmarkStart w:id="4941" w:name="_Toc326270715"/>
      <w:bookmarkStart w:id="4942" w:name="_Toc326270857"/>
      <w:bookmarkStart w:id="4943" w:name="_Toc326271024"/>
      <w:bookmarkStart w:id="4944" w:name="_Toc326271165"/>
      <w:bookmarkStart w:id="4945" w:name="_Toc326271306"/>
      <w:bookmarkStart w:id="4946" w:name="_Toc326271447"/>
      <w:bookmarkStart w:id="4947" w:name="_Toc326271589"/>
      <w:bookmarkStart w:id="4948" w:name="_Toc326271736"/>
      <w:bookmarkStart w:id="4949" w:name="_Toc326272052"/>
      <w:bookmarkStart w:id="4950" w:name="_Toc326272189"/>
      <w:bookmarkStart w:id="4951" w:name="_Toc326272807"/>
      <w:bookmarkStart w:id="4952" w:name="_Toc326274392"/>
      <w:bookmarkStart w:id="4953" w:name="_Toc326274868"/>
      <w:bookmarkStart w:id="4954" w:name="_Toc326276429"/>
      <w:bookmarkStart w:id="4955" w:name="_Toc326307148"/>
      <w:bookmarkStart w:id="4956" w:name="_Toc326307298"/>
      <w:bookmarkStart w:id="4957" w:name="_Toc326307440"/>
      <w:bookmarkStart w:id="4958" w:name="_Toc326308022"/>
      <w:bookmarkStart w:id="4959" w:name="_Toc326308570"/>
      <w:bookmarkStart w:id="4960" w:name="_Toc326309285"/>
      <w:bookmarkStart w:id="4961" w:name="_Toc326310296"/>
      <w:bookmarkStart w:id="4962" w:name="_Toc326310683"/>
      <w:bookmarkStart w:id="4963" w:name="_Toc326311548"/>
      <w:bookmarkStart w:id="4964" w:name="_Toc326312208"/>
      <w:bookmarkStart w:id="4965" w:name="_Toc326314108"/>
      <w:bookmarkStart w:id="4966" w:name="_Toc326314310"/>
      <w:bookmarkStart w:id="4967" w:name="_Toc326314830"/>
      <w:bookmarkStart w:id="4968" w:name="_Toc326314990"/>
      <w:bookmarkStart w:id="4969" w:name="_Toc326315150"/>
      <w:bookmarkStart w:id="4970" w:name="_Toc326315304"/>
      <w:bookmarkStart w:id="4971" w:name="_Toc326315462"/>
      <w:bookmarkStart w:id="4972" w:name="_Toc326316286"/>
      <w:bookmarkStart w:id="4973" w:name="_Toc326316437"/>
      <w:bookmarkStart w:id="4974" w:name="_Toc326659397"/>
      <w:r>
        <w:rPr>
          <w:rFonts w:ascii="Times New Roman" w:eastAsia="Times New Roman" w:hAnsi="Times New Roman" w:cs="Times New Roman"/>
          <w:b/>
          <w:bCs/>
          <w:i/>
          <w:sz w:val="24"/>
          <w:szCs w:val="20"/>
          <w:lang w:val="en-CA"/>
        </w:rPr>
        <w:t xml:space="preserve">C.7.2.1 </w:t>
      </w:r>
      <w:r w:rsidR="003712FD" w:rsidRPr="00E3705C">
        <w:rPr>
          <w:rFonts w:ascii="Times New Roman" w:eastAsia="Times New Roman" w:hAnsi="Times New Roman" w:cs="Times New Roman"/>
          <w:b/>
          <w:bCs/>
          <w:i/>
          <w:sz w:val="24"/>
          <w:szCs w:val="20"/>
          <w:lang w:val="en-CA"/>
        </w:rPr>
        <w:t>Meet Operating System Services</w:t>
      </w:r>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r w:rsidR="003712FD" w:rsidRPr="00E3705C">
        <w:rPr>
          <w:rFonts w:ascii="Times New Roman" w:eastAsia="Times New Roman" w:hAnsi="Times New Roman" w:cs="Times New Roman"/>
          <w:b/>
          <w:bCs/>
          <w:i/>
          <w:sz w:val="24"/>
          <w:szCs w:val="20"/>
          <w:lang w:val="en-CA"/>
        </w:rPr>
        <w:t xml:space="preserve"> Service Level Requirements</w:t>
      </w:r>
      <w:bookmarkEnd w:id="4974"/>
    </w:p>
    <w:p w14:paraId="684A550E"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06ADE83C"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Specific Service Levels for Operating Systems may be identified in the in individual Task Orders.</w:t>
      </w:r>
    </w:p>
    <w:p w14:paraId="58B2F9B9" w14:textId="77777777" w:rsidR="003712FD" w:rsidRPr="00E3705C" w:rsidRDefault="003712FD" w:rsidP="003712FD">
      <w:pPr>
        <w:spacing w:after="0" w:line="240" w:lineRule="auto"/>
        <w:ind w:left="1242"/>
        <w:rPr>
          <w:rFonts w:ascii="Times New Roman" w:eastAsia="Times New Roman" w:hAnsi="Times New Roman" w:cs="Times New Roman"/>
          <w:sz w:val="24"/>
          <w:szCs w:val="20"/>
        </w:rPr>
      </w:pPr>
    </w:p>
    <w:p w14:paraId="65230353" w14:textId="5F63A1C0" w:rsidR="003712FD" w:rsidRPr="00E3705C" w:rsidRDefault="00F436AF" w:rsidP="003712FD">
      <w:pPr>
        <w:keepNext/>
        <w:numPr>
          <w:ilvl w:val="3"/>
          <w:numId w:val="0"/>
        </w:numPr>
        <w:spacing w:after="0" w:line="240" w:lineRule="auto"/>
        <w:outlineLvl w:val="3"/>
        <w:rPr>
          <w:rFonts w:ascii="Times New Roman" w:eastAsia="Times New Roman" w:hAnsi="Times New Roman" w:cs="Times New Roman"/>
          <w:b/>
          <w:bCs/>
          <w:i/>
          <w:sz w:val="24"/>
          <w:szCs w:val="20"/>
          <w:lang w:val="en-CA"/>
        </w:rPr>
      </w:pPr>
      <w:bookmarkStart w:id="4975" w:name="_Toc324561869"/>
      <w:bookmarkStart w:id="4976" w:name="_Toc326218611"/>
      <w:bookmarkStart w:id="4977" w:name="_Toc326239247"/>
      <w:bookmarkStart w:id="4978" w:name="_Toc326240848"/>
      <w:bookmarkStart w:id="4979" w:name="_Toc326240979"/>
      <w:bookmarkStart w:id="4980" w:name="_Toc326241110"/>
      <w:bookmarkStart w:id="4981" w:name="_Toc326242539"/>
      <w:bookmarkStart w:id="4982" w:name="_Toc326242742"/>
      <w:bookmarkStart w:id="4983" w:name="_Toc326243275"/>
      <w:bookmarkStart w:id="4984" w:name="_Toc326264913"/>
      <w:bookmarkStart w:id="4985" w:name="_Toc326265051"/>
      <w:bookmarkStart w:id="4986" w:name="_Toc326265195"/>
      <w:bookmarkStart w:id="4987" w:name="_Toc326265333"/>
      <w:bookmarkStart w:id="4988" w:name="_Toc326267359"/>
      <w:bookmarkStart w:id="4989" w:name="_Toc326267613"/>
      <w:bookmarkStart w:id="4990" w:name="_Toc326267808"/>
      <w:bookmarkStart w:id="4991" w:name="_Toc326267942"/>
      <w:bookmarkStart w:id="4992" w:name="_Toc326268070"/>
      <w:bookmarkStart w:id="4993" w:name="_Toc326268204"/>
      <w:bookmarkStart w:id="4994" w:name="_Toc326268332"/>
      <w:bookmarkStart w:id="4995" w:name="_Toc326268460"/>
      <w:bookmarkStart w:id="4996" w:name="_Toc326268603"/>
      <w:bookmarkStart w:id="4997" w:name="_Toc326268746"/>
      <w:bookmarkStart w:id="4998" w:name="_Toc326268895"/>
      <w:bookmarkStart w:id="4999" w:name="_Toc326269045"/>
      <w:bookmarkStart w:id="5000" w:name="_Toc326269188"/>
      <w:bookmarkStart w:id="5001" w:name="_Toc326269486"/>
      <w:bookmarkStart w:id="5002" w:name="_Toc326269629"/>
      <w:bookmarkStart w:id="5003" w:name="_Toc326269778"/>
      <w:bookmarkStart w:id="5004" w:name="_Toc326269928"/>
      <w:bookmarkStart w:id="5005" w:name="_Toc326270071"/>
      <w:bookmarkStart w:id="5006" w:name="_Toc326270231"/>
      <w:bookmarkStart w:id="5007" w:name="_Toc326270716"/>
      <w:bookmarkStart w:id="5008" w:name="_Toc326270858"/>
      <w:bookmarkStart w:id="5009" w:name="_Toc326271025"/>
      <w:bookmarkStart w:id="5010" w:name="_Toc326271166"/>
      <w:bookmarkStart w:id="5011" w:name="_Toc326271307"/>
      <w:bookmarkStart w:id="5012" w:name="_Toc326271448"/>
      <w:bookmarkStart w:id="5013" w:name="_Toc326271590"/>
      <w:bookmarkStart w:id="5014" w:name="_Toc326271737"/>
      <w:bookmarkStart w:id="5015" w:name="_Toc326272053"/>
      <w:bookmarkStart w:id="5016" w:name="_Toc326272190"/>
      <w:bookmarkStart w:id="5017" w:name="_Toc326272808"/>
      <w:bookmarkStart w:id="5018" w:name="_Toc326274393"/>
      <w:bookmarkStart w:id="5019" w:name="_Toc326274869"/>
      <w:bookmarkStart w:id="5020" w:name="_Toc326276430"/>
      <w:bookmarkStart w:id="5021" w:name="_Toc326307149"/>
      <w:bookmarkStart w:id="5022" w:name="_Toc326307299"/>
      <w:bookmarkStart w:id="5023" w:name="_Toc326307441"/>
      <w:bookmarkStart w:id="5024" w:name="_Toc326308023"/>
      <w:bookmarkStart w:id="5025" w:name="_Toc326308571"/>
      <w:bookmarkStart w:id="5026" w:name="_Toc326309286"/>
      <w:bookmarkStart w:id="5027" w:name="_Toc326310297"/>
      <w:bookmarkStart w:id="5028" w:name="_Toc326310684"/>
      <w:bookmarkStart w:id="5029" w:name="_Toc326311549"/>
      <w:bookmarkStart w:id="5030" w:name="_Toc326312209"/>
      <w:bookmarkStart w:id="5031" w:name="_Toc326314109"/>
      <w:bookmarkStart w:id="5032" w:name="_Toc326314311"/>
      <w:bookmarkStart w:id="5033" w:name="_Toc326314831"/>
      <w:bookmarkStart w:id="5034" w:name="_Toc326314991"/>
      <w:bookmarkStart w:id="5035" w:name="_Toc326315151"/>
      <w:bookmarkStart w:id="5036" w:name="_Toc326315305"/>
      <w:bookmarkStart w:id="5037" w:name="_Toc326315463"/>
      <w:bookmarkStart w:id="5038" w:name="_Toc326316287"/>
      <w:bookmarkStart w:id="5039" w:name="_Toc326316438"/>
      <w:bookmarkStart w:id="5040" w:name="_Toc326659398"/>
      <w:r>
        <w:rPr>
          <w:rFonts w:ascii="Times New Roman" w:eastAsia="Times New Roman" w:hAnsi="Times New Roman" w:cs="Times New Roman"/>
          <w:b/>
          <w:bCs/>
          <w:i/>
          <w:sz w:val="24"/>
          <w:szCs w:val="20"/>
          <w:lang w:val="en-CA"/>
        </w:rPr>
        <w:t xml:space="preserve">C.7.2.2 </w:t>
      </w:r>
      <w:r w:rsidR="003712FD" w:rsidRPr="00E3705C">
        <w:rPr>
          <w:rFonts w:ascii="Times New Roman" w:eastAsia="Times New Roman" w:hAnsi="Times New Roman" w:cs="Times New Roman"/>
          <w:b/>
          <w:bCs/>
          <w:i/>
          <w:sz w:val="24"/>
          <w:szCs w:val="20"/>
          <w:lang w:val="en-CA"/>
        </w:rPr>
        <w:t>Meet Licensing and Installation</w:t>
      </w:r>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r w:rsidR="003712FD" w:rsidRPr="00E3705C">
        <w:rPr>
          <w:rFonts w:ascii="Times New Roman" w:eastAsia="Times New Roman" w:hAnsi="Times New Roman" w:cs="Times New Roman"/>
          <w:b/>
          <w:bCs/>
          <w:i/>
          <w:sz w:val="24"/>
          <w:szCs w:val="20"/>
          <w:lang w:val="en-CA"/>
        </w:rPr>
        <w:t xml:space="preserve"> Services</w:t>
      </w:r>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r w:rsidR="003712FD" w:rsidRPr="00E3705C">
        <w:rPr>
          <w:rFonts w:ascii="Times New Roman" w:eastAsia="Times New Roman" w:hAnsi="Times New Roman" w:cs="Times New Roman"/>
          <w:b/>
          <w:bCs/>
          <w:i/>
          <w:sz w:val="24"/>
          <w:szCs w:val="20"/>
          <w:lang w:val="en-CA"/>
        </w:rPr>
        <w:t xml:space="preserve"> Service Level Requirements.</w:t>
      </w:r>
      <w:bookmarkEnd w:id="5040"/>
    </w:p>
    <w:p w14:paraId="0B436E2F"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34E6AB2F"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Specific Service Levels for Licensing and Installation may be identified in the individual Task Orders.</w:t>
      </w:r>
    </w:p>
    <w:p w14:paraId="10420710" w14:textId="77777777" w:rsidR="003712FD" w:rsidRPr="00E3705C" w:rsidRDefault="003712FD" w:rsidP="003712FD">
      <w:pPr>
        <w:spacing w:after="0" w:line="240" w:lineRule="auto"/>
        <w:ind w:left="1242"/>
        <w:rPr>
          <w:rFonts w:ascii="Times New Roman" w:eastAsia="Times New Roman" w:hAnsi="Times New Roman" w:cs="Times New Roman"/>
          <w:sz w:val="24"/>
          <w:szCs w:val="20"/>
        </w:rPr>
      </w:pPr>
    </w:p>
    <w:p w14:paraId="5015B43F" w14:textId="0C4131F2" w:rsidR="003712FD" w:rsidRPr="00E3705C" w:rsidRDefault="00F436AF" w:rsidP="003712FD">
      <w:pPr>
        <w:keepNext/>
        <w:numPr>
          <w:ilvl w:val="3"/>
          <w:numId w:val="0"/>
        </w:numPr>
        <w:spacing w:after="0" w:line="240" w:lineRule="auto"/>
        <w:outlineLvl w:val="3"/>
        <w:rPr>
          <w:rFonts w:ascii="Times New Roman" w:eastAsia="Times New Roman" w:hAnsi="Times New Roman" w:cs="Times New Roman"/>
          <w:b/>
          <w:bCs/>
          <w:i/>
          <w:sz w:val="24"/>
          <w:szCs w:val="20"/>
          <w:lang w:val="en-CA"/>
        </w:rPr>
      </w:pPr>
      <w:bookmarkStart w:id="5041" w:name="_Toc324561870"/>
      <w:bookmarkStart w:id="5042" w:name="_Toc326218612"/>
      <w:bookmarkStart w:id="5043" w:name="_Toc326239248"/>
      <w:bookmarkStart w:id="5044" w:name="_Toc326240849"/>
      <w:bookmarkStart w:id="5045" w:name="_Toc326240980"/>
      <w:bookmarkStart w:id="5046" w:name="_Toc326241111"/>
      <w:bookmarkStart w:id="5047" w:name="_Toc326242540"/>
      <w:bookmarkStart w:id="5048" w:name="_Toc326242743"/>
      <w:bookmarkStart w:id="5049" w:name="_Toc326243276"/>
      <w:bookmarkStart w:id="5050" w:name="_Toc326264914"/>
      <w:bookmarkStart w:id="5051" w:name="_Toc326265052"/>
      <w:bookmarkStart w:id="5052" w:name="_Toc326265196"/>
      <w:bookmarkStart w:id="5053" w:name="_Toc326265334"/>
      <w:bookmarkStart w:id="5054" w:name="_Toc326267360"/>
      <w:bookmarkStart w:id="5055" w:name="_Toc326267614"/>
      <w:bookmarkStart w:id="5056" w:name="_Toc326267809"/>
      <w:bookmarkStart w:id="5057" w:name="_Toc326267943"/>
      <w:bookmarkStart w:id="5058" w:name="_Toc326268071"/>
      <w:bookmarkStart w:id="5059" w:name="_Toc326268205"/>
      <w:bookmarkStart w:id="5060" w:name="_Toc326268333"/>
      <w:bookmarkStart w:id="5061" w:name="_Toc326268461"/>
      <w:bookmarkStart w:id="5062" w:name="_Toc326268604"/>
      <w:bookmarkStart w:id="5063" w:name="_Toc326268747"/>
      <w:bookmarkStart w:id="5064" w:name="_Toc326268896"/>
      <w:bookmarkStart w:id="5065" w:name="_Toc326269046"/>
      <w:bookmarkStart w:id="5066" w:name="_Toc326269189"/>
      <w:bookmarkStart w:id="5067" w:name="_Toc326269487"/>
      <w:bookmarkStart w:id="5068" w:name="_Toc326269630"/>
      <w:bookmarkStart w:id="5069" w:name="_Toc326269779"/>
      <w:bookmarkStart w:id="5070" w:name="_Toc326269929"/>
      <w:bookmarkStart w:id="5071" w:name="_Toc326270072"/>
      <w:bookmarkStart w:id="5072" w:name="_Toc326270232"/>
      <w:bookmarkStart w:id="5073" w:name="_Toc326270717"/>
      <w:bookmarkStart w:id="5074" w:name="_Toc326270859"/>
      <w:bookmarkStart w:id="5075" w:name="_Toc326271026"/>
      <w:bookmarkStart w:id="5076" w:name="_Toc326271167"/>
      <w:bookmarkStart w:id="5077" w:name="_Toc326271308"/>
      <w:bookmarkStart w:id="5078" w:name="_Toc326271449"/>
      <w:bookmarkStart w:id="5079" w:name="_Toc326271591"/>
      <w:bookmarkStart w:id="5080" w:name="_Toc326271738"/>
      <w:bookmarkStart w:id="5081" w:name="_Toc326272054"/>
      <w:bookmarkStart w:id="5082" w:name="_Toc326272191"/>
      <w:bookmarkStart w:id="5083" w:name="_Toc326272809"/>
      <w:bookmarkStart w:id="5084" w:name="_Toc326274394"/>
      <w:bookmarkStart w:id="5085" w:name="_Toc326274870"/>
      <w:bookmarkStart w:id="5086" w:name="_Toc326276431"/>
      <w:bookmarkStart w:id="5087" w:name="_Toc326307150"/>
      <w:bookmarkStart w:id="5088" w:name="_Toc326307300"/>
      <w:bookmarkStart w:id="5089" w:name="_Toc326307442"/>
      <w:bookmarkStart w:id="5090" w:name="_Toc326308024"/>
      <w:bookmarkStart w:id="5091" w:name="_Toc326308572"/>
      <w:bookmarkStart w:id="5092" w:name="_Toc326309287"/>
      <w:bookmarkStart w:id="5093" w:name="_Toc326310298"/>
      <w:bookmarkStart w:id="5094" w:name="_Toc326310685"/>
      <w:bookmarkStart w:id="5095" w:name="_Toc326311550"/>
      <w:bookmarkStart w:id="5096" w:name="_Toc326312210"/>
      <w:bookmarkStart w:id="5097" w:name="_Toc326314110"/>
      <w:bookmarkStart w:id="5098" w:name="_Toc326314312"/>
      <w:bookmarkStart w:id="5099" w:name="_Toc326314832"/>
      <w:bookmarkStart w:id="5100" w:name="_Toc326314992"/>
      <w:bookmarkStart w:id="5101" w:name="_Toc326315152"/>
      <w:bookmarkStart w:id="5102" w:name="_Toc326315306"/>
      <w:bookmarkStart w:id="5103" w:name="_Toc326315464"/>
      <w:bookmarkStart w:id="5104" w:name="_Toc326316288"/>
      <w:bookmarkStart w:id="5105" w:name="_Toc326316439"/>
      <w:bookmarkStart w:id="5106" w:name="_Toc326659399"/>
      <w:r>
        <w:rPr>
          <w:rFonts w:ascii="Times New Roman" w:eastAsia="Times New Roman" w:hAnsi="Times New Roman" w:cs="Times New Roman"/>
          <w:b/>
          <w:bCs/>
          <w:i/>
          <w:sz w:val="24"/>
          <w:szCs w:val="20"/>
          <w:lang w:val="en-CA"/>
        </w:rPr>
        <w:t xml:space="preserve">C.7.2.3 </w:t>
      </w:r>
      <w:r w:rsidR="003712FD" w:rsidRPr="00E3705C">
        <w:rPr>
          <w:rFonts w:ascii="Times New Roman" w:eastAsia="Times New Roman" w:hAnsi="Times New Roman" w:cs="Times New Roman"/>
          <w:b/>
          <w:bCs/>
          <w:i/>
          <w:sz w:val="24"/>
          <w:szCs w:val="20"/>
          <w:lang w:val="en-CA"/>
        </w:rPr>
        <w:t>Meet Patching and Version Control</w:t>
      </w:r>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r w:rsidR="003712FD" w:rsidRPr="00E3705C">
        <w:rPr>
          <w:rFonts w:ascii="Times New Roman" w:eastAsia="Times New Roman" w:hAnsi="Times New Roman" w:cs="Times New Roman"/>
          <w:b/>
          <w:bCs/>
          <w:i/>
          <w:sz w:val="24"/>
          <w:szCs w:val="20"/>
          <w:lang w:val="en-CA"/>
        </w:rPr>
        <w:t xml:space="preserve"> Services</w:t>
      </w:r>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r w:rsidR="003712FD" w:rsidRPr="00E3705C">
        <w:rPr>
          <w:rFonts w:ascii="Times New Roman" w:eastAsia="Times New Roman" w:hAnsi="Times New Roman" w:cs="Times New Roman"/>
          <w:b/>
          <w:bCs/>
          <w:i/>
          <w:sz w:val="24"/>
          <w:szCs w:val="20"/>
          <w:lang w:val="en-CA"/>
        </w:rPr>
        <w:t xml:space="preserve"> Service Level Requirements.</w:t>
      </w:r>
      <w:bookmarkEnd w:id="5106"/>
    </w:p>
    <w:p w14:paraId="6BB0C102"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76E947AF"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Specific Patching and Version Control Service Levels may be identified in the individual task orders.</w:t>
      </w:r>
    </w:p>
    <w:p w14:paraId="6E6FFC62" w14:textId="77777777" w:rsidR="003712FD" w:rsidRPr="00E3705C" w:rsidRDefault="003712FD" w:rsidP="003712FD">
      <w:pPr>
        <w:spacing w:after="0" w:line="240" w:lineRule="auto"/>
        <w:ind w:left="1242"/>
        <w:rPr>
          <w:rFonts w:ascii="Times New Roman" w:eastAsia="Times New Roman" w:hAnsi="Times New Roman" w:cs="Times New Roman"/>
          <w:sz w:val="24"/>
          <w:szCs w:val="20"/>
        </w:rPr>
      </w:pPr>
    </w:p>
    <w:p w14:paraId="59322686" w14:textId="3C25D9AC" w:rsidR="003712FD" w:rsidRPr="00E3705C" w:rsidRDefault="00F436AF" w:rsidP="003712FD">
      <w:pPr>
        <w:keepNext/>
        <w:numPr>
          <w:ilvl w:val="2"/>
          <w:numId w:val="0"/>
        </w:numPr>
        <w:pBdr>
          <w:bottom w:val="single" w:sz="4" w:space="1" w:color="auto"/>
        </w:pBdr>
        <w:spacing w:after="0" w:line="240" w:lineRule="auto"/>
        <w:outlineLvl w:val="2"/>
        <w:rPr>
          <w:rFonts w:ascii="Times New Roman" w:eastAsia="Times New Roman" w:hAnsi="Times New Roman" w:cs="Times New Roman"/>
          <w:b/>
          <w:i/>
          <w:sz w:val="24"/>
          <w:szCs w:val="24"/>
          <w:lang w:val="en-CA"/>
        </w:rPr>
      </w:pPr>
      <w:bookmarkStart w:id="5107" w:name="_Toc324561872"/>
      <w:bookmarkStart w:id="5108" w:name="_Toc326218614"/>
      <w:bookmarkStart w:id="5109" w:name="_Toc326239250"/>
      <w:bookmarkStart w:id="5110" w:name="_Toc326240851"/>
      <w:bookmarkStart w:id="5111" w:name="_Toc326240982"/>
      <w:bookmarkStart w:id="5112" w:name="_Toc326241113"/>
      <w:bookmarkStart w:id="5113" w:name="_Toc326242542"/>
      <w:bookmarkStart w:id="5114" w:name="_Toc326242745"/>
      <w:bookmarkStart w:id="5115" w:name="_Toc326243278"/>
      <w:bookmarkStart w:id="5116" w:name="_Toc326264916"/>
      <w:bookmarkStart w:id="5117" w:name="_Toc326265054"/>
      <w:bookmarkStart w:id="5118" w:name="_Toc326265198"/>
      <w:bookmarkStart w:id="5119" w:name="_Toc326265336"/>
      <w:bookmarkStart w:id="5120" w:name="_Toc326267362"/>
      <w:bookmarkStart w:id="5121" w:name="_Toc326267616"/>
      <w:bookmarkStart w:id="5122" w:name="_Toc326267811"/>
      <w:bookmarkStart w:id="5123" w:name="_Toc326267945"/>
      <w:bookmarkStart w:id="5124" w:name="_Toc326268073"/>
      <w:bookmarkStart w:id="5125" w:name="_Toc326268207"/>
      <w:bookmarkStart w:id="5126" w:name="_Toc326268335"/>
      <w:bookmarkStart w:id="5127" w:name="_Toc326268463"/>
      <w:bookmarkStart w:id="5128" w:name="_Toc326268606"/>
      <w:bookmarkStart w:id="5129" w:name="_Toc326268749"/>
      <w:bookmarkStart w:id="5130" w:name="_Toc326268898"/>
      <w:bookmarkStart w:id="5131" w:name="_Toc326269048"/>
      <w:bookmarkStart w:id="5132" w:name="_Toc326269191"/>
      <w:bookmarkStart w:id="5133" w:name="_Toc326269489"/>
      <w:bookmarkStart w:id="5134" w:name="_Toc326269632"/>
      <w:bookmarkStart w:id="5135" w:name="_Toc326269781"/>
      <w:bookmarkStart w:id="5136" w:name="_Toc326269931"/>
      <w:bookmarkStart w:id="5137" w:name="_Toc326270074"/>
      <w:bookmarkStart w:id="5138" w:name="_Toc326270234"/>
      <w:bookmarkStart w:id="5139" w:name="_Toc326270719"/>
      <w:bookmarkStart w:id="5140" w:name="_Toc326270861"/>
      <w:bookmarkStart w:id="5141" w:name="_Toc326271028"/>
      <w:bookmarkStart w:id="5142" w:name="_Toc326271169"/>
      <w:bookmarkStart w:id="5143" w:name="_Toc326271310"/>
      <w:bookmarkStart w:id="5144" w:name="_Toc326271451"/>
      <w:bookmarkStart w:id="5145" w:name="_Toc326271593"/>
      <w:bookmarkStart w:id="5146" w:name="_Toc326271740"/>
      <w:bookmarkStart w:id="5147" w:name="_Toc326272056"/>
      <w:bookmarkStart w:id="5148" w:name="_Toc326272193"/>
      <w:bookmarkStart w:id="5149" w:name="_Toc326272811"/>
      <w:bookmarkStart w:id="5150" w:name="_Toc326274396"/>
      <w:bookmarkStart w:id="5151" w:name="_Toc326274872"/>
      <w:bookmarkStart w:id="5152" w:name="_Toc326276433"/>
      <w:bookmarkStart w:id="5153" w:name="_Toc326307152"/>
      <w:bookmarkStart w:id="5154" w:name="_Toc326307302"/>
      <w:bookmarkStart w:id="5155" w:name="_Toc326307444"/>
      <w:bookmarkStart w:id="5156" w:name="_Toc326308026"/>
      <w:bookmarkStart w:id="5157" w:name="_Toc326308574"/>
      <w:bookmarkStart w:id="5158" w:name="_Toc326309289"/>
      <w:bookmarkStart w:id="5159" w:name="_Toc326310300"/>
      <w:bookmarkStart w:id="5160" w:name="_Toc326310687"/>
      <w:bookmarkStart w:id="5161" w:name="_Toc326311552"/>
      <w:bookmarkStart w:id="5162" w:name="_Toc326312212"/>
      <w:bookmarkStart w:id="5163" w:name="_Toc326314112"/>
      <w:bookmarkStart w:id="5164" w:name="_Toc326314314"/>
      <w:bookmarkStart w:id="5165" w:name="_Toc326314834"/>
      <w:bookmarkStart w:id="5166" w:name="_Toc326314994"/>
      <w:bookmarkStart w:id="5167" w:name="_Toc326315154"/>
      <w:bookmarkStart w:id="5168" w:name="_Toc326315308"/>
      <w:bookmarkStart w:id="5169" w:name="_Toc326315466"/>
      <w:bookmarkStart w:id="5170" w:name="_Toc326316290"/>
      <w:bookmarkStart w:id="5171" w:name="_Toc326316441"/>
      <w:bookmarkStart w:id="5172" w:name="_Toc326659400"/>
      <w:r>
        <w:rPr>
          <w:rFonts w:ascii="Times New Roman" w:eastAsia="Times New Roman" w:hAnsi="Times New Roman" w:cs="Times New Roman"/>
          <w:b/>
          <w:i/>
          <w:sz w:val="24"/>
          <w:szCs w:val="24"/>
          <w:lang w:val="en-CA"/>
        </w:rPr>
        <w:t xml:space="preserve">C.7.3 </w:t>
      </w:r>
      <w:r w:rsidR="003712FD" w:rsidRPr="00E3705C">
        <w:rPr>
          <w:rFonts w:ascii="Times New Roman" w:eastAsia="Times New Roman" w:hAnsi="Times New Roman" w:cs="Times New Roman"/>
          <w:b/>
          <w:i/>
          <w:sz w:val="24"/>
          <w:szCs w:val="24"/>
          <w:lang w:val="en-CA"/>
        </w:rPr>
        <w:t>Meet Uptime</w:t>
      </w:r>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r w:rsidR="003712FD" w:rsidRPr="00E3705C">
        <w:rPr>
          <w:rFonts w:ascii="Times New Roman" w:eastAsia="Times New Roman" w:hAnsi="Times New Roman" w:cs="Times New Roman"/>
          <w:b/>
          <w:i/>
          <w:sz w:val="24"/>
          <w:szCs w:val="24"/>
          <w:lang w:val="en-CA"/>
        </w:rPr>
        <w:t xml:space="preserve"> and Availability Requirements</w:t>
      </w:r>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p>
    <w:p w14:paraId="73FCC44F"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4303FE8A" w14:textId="77777777" w:rsidR="003712FD" w:rsidRPr="00E3705C" w:rsidRDefault="003712FD" w:rsidP="003712FD">
      <w:pPr>
        <w:tabs>
          <w:tab w:val="left" w:pos="4770"/>
        </w:tabs>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The Contractor shall guarantee several tiers of uptime of all Contractor controlled resources in terms of percentage of minutes a month that the Contractor controlled resources shall be fully operational and available.  Planned downtime, as </w:t>
      </w:r>
      <w:bookmarkStart w:id="5173" w:name="OLE_LINK9"/>
      <w:r w:rsidRPr="00E3705C">
        <w:rPr>
          <w:rFonts w:ascii="Times New Roman" w:eastAsia="Times New Roman" w:hAnsi="Times New Roman" w:cs="Times New Roman"/>
          <w:sz w:val="24"/>
          <w:szCs w:val="20"/>
        </w:rPr>
        <w:t xml:space="preserve">defined in </w:t>
      </w:r>
      <w:r w:rsidRPr="00E3705C">
        <w:rPr>
          <w:rFonts w:ascii="Times New Roman" w:eastAsia="Times New Roman" w:hAnsi="Times New Roman" w:cs="Times New Roman"/>
          <w:sz w:val="24"/>
          <w:szCs w:val="20"/>
        </w:rPr>
        <w:fldChar w:fldCharType="begin"/>
      </w:r>
      <w:r w:rsidRPr="00E3705C">
        <w:rPr>
          <w:rFonts w:ascii="Times New Roman" w:eastAsia="Times New Roman" w:hAnsi="Times New Roman" w:cs="Times New Roman"/>
          <w:sz w:val="24"/>
          <w:szCs w:val="20"/>
        </w:rPr>
        <w:instrText xml:space="preserve"> REF  _Ref326660239  \* MERGEFORMAT </w:instrText>
      </w:r>
      <w:r w:rsidRPr="00E3705C">
        <w:rPr>
          <w:rFonts w:ascii="Times New Roman" w:eastAsia="Times New Roman" w:hAnsi="Times New Roman" w:cs="Times New Roman"/>
          <w:sz w:val="24"/>
          <w:szCs w:val="20"/>
        </w:rPr>
        <w:fldChar w:fldCharType="separate"/>
      </w:r>
      <w:r w:rsidR="00001B9F" w:rsidRPr="00001B9F">
        <w:rPr>
          <w:rFonts w:ascii="Times New Roman" w:eastAsia="Times New Roman" w:hAnsi="Times New Roman" w:cs="Times New Roman"/>
          <w:b/>
          <w:sz w:val="24"/>
          <w:szCs w:val="20"/>
        </w:rPr>
        <w:t xml:space="preserve">Table </w:t>
      </w:r>
      <w:r w:rsidR="00001B9F" w:rsidRPr="00001B9F">
        <w:rPr>
          <w:rFonts w:ascii="Times New Roman" w:eastAsia="Times New Roman" w:hAnsi="Times New Roman" w:cs="Times New Roman"/>
          <w:b/>
          <w:noProof/>
          <w:sz w:val="24"/>
          <w:szCs w:val="20"/>
        </w:rPr>
        <w:t>17</w:t>
      </w:r>
      <w:r w:rsidR="00001B9F" w:rsidRPr="00001B9F">
        <w:rPr>
          <w:rFonts w:ascii="Times New Roman" w:eastAsia="Times New Roman" w:hAnsi="Times New Roman" w:cs="Times New Roman"/>
          <w:b/>
          <w:sz w:val="24"/>
          <w:szCs w:val="20"/>
        </w:rPr>
        <w:t xml:space="preserve"> Scheduled Downtime Service Bands</w:t>
      </w:r>
      <w:r w:rsidRPr="00E3705C">
        <w:rPr>
          <w:rFonts w:ascii="Times New Roman" w:eastAsia="Times New Roman" w:hAnsi="Times New Roman" w:cs="Times New Roman"/>
          <w:b/>
          <w:sz w:val="24"/>
          <w:szCs w:val="20"/>
        </w:rPr>
        <w:fldChar w:fldCharType="end"/>
      </w:r>
      <w:r w:rsidRPr="00E3705C">
        <w:rPr>
          <w:rFonts w:ascii="Times New Roman" w:eastAsia="Times New Roman" w:hAnsi="Times New Roman" w:cs="Times New Roman"/>
          <w:sz w:val="24"/>
          <w:szCs w:val="20"/>
        </w:rPr>
        <w:t xml:space="preserve">, Meet Mean-Time-To- Restore Service Levels, </w:t>
      </w:r>
      <w:bookmarkEnd w:id="5173"/>
      <w:r w:rsidRPr="00E3705C">
        <w:rPr>
          <w:rFonts w:ascii="Times New Roman" w:eastAsia="Times New Roman" w:hAnsi="Times New Roman" w:cs="Times New Roman"/>
          <w:sz w:val="24"/>
          <w:szCs w:val="20"/>
        </w:rPr>
        <w:t xml:space="preserve">is counted as the system being fully operational. </w:t>
      </w:r>
      <w:r w:rsidRPr="00E3705C">
        <w:rPr>
          <w:rFonts w:ascii="Times New Roman" w:eastAsia="Times New Roman" w:hAnsi="Times New Roman" w:cs="Times New Roman"/>
          <w:sz w:val="24"/>
          <w:szCs w:val="20"/>
        </w:rPr>
        <w:fldChar w:fldCharType="begin"/>
      </w:r>
      <w:r w:rsidRPr="00E3705C">
        <w:rPr>
          <w:rFonts w:ascii="Times New Roman" w:eastAsia="Times New Roman" w:hAnsi="Times New Roman" w:cs="Times New Roman"/>
          <w:sz w:val="24"/>
          <w:szCs w:val="20"/>
        </w:rPr>
        <w:instrText xml:space="preserve"> REF _Ref326563372 \h  \* MERGEFORMAT </w:instrText>
      </w:r>
      <w:r w:rsidRPr="00E3705C">
        <w:rPr>
          <w:rFonts w:ascii="Times New Roman" w:eastAsia="Times New Roman" w:hAnsi="Times New Roman" w:cs="Times New Roman"/>
          <w:sz w:val="24"/>
          <w:szCs w:val="20"/>
        </w:rPr>
      </w:r>
      <w:r w:rsidRPr="00E3705C">
        <w:rPr>
          <w:rFonts w:ascii="Times New Roman" w:eastAsia="Times New Roman" w:hAnsi="Times New Roman" w:cs="Times New Roman"/>
          <w:sz w:val="24"/>
          <w:szCs w:val="20"/>
        </w:rPr>
        <w:fldChar w:fldCharType="separate"/>
      </w:r>
      <w:r w:rsidR="00001B9F" w:rsidRPr="00001B9F">
        <w:rPr>
          <w:rFonts w:ascii="Times New Roman" w:eastAsia="Times New Roman" w:hAnsi="Times New Roman" w:cs="Times New Roman"/>
          <w:b/>
          <w:sz w:val="24"/>
          <w:szCs w:val="20"/>
        </w:rPr>
        <w:t xml:space="preserve">Table </w:t>
      </w:r>
      <w:r w:rsidR="00001B9F" w:rsidRPr="00001B9F">
        <w:rPr>
          <w:rFonts w:ascii="Times New Roman" w:eastAsia="Times New Roman" w:hAnsi="Times New Roman" w:cs="Times New Roman"/>
          <w:b/>
          <w:noProof/>
          <w:sz w:val="24"/>
          <w:szCs w:val="20"/>
        </w:rPr>
        <w:t>8</w:t>
      </w:r>
      <w:r w:rsidR="00001B9F" w:rsidRPr="00001B9F">
        <w:rPr>
          <w:rFonts w:ascii="Times New Roman" w:eastAsia="Times New Roman" w:hAnsi="Times New Roman" w:cs="Times New Roman"/>
          <w:b/>
          <w:sz w:val="24"/>
          <w:szCs w:val="20"/>
        </w:rPr>
        <w:t xml:space="preserve"> Uptime and Availability Service Bands</w:t>
      </w:r>
      <w:r w:rsidRPr="00E3705C">
        <w:rPr>
          <w:rFonts w:ascii="Times New Roman" w:eastAsia="Times New Roman" w:hAnsi="Times New Roman" w:cs="Times New Roman"/>
          <w:sz w:val="24"/>
          <w:szCs w:val="20"/>
        </w:rPr>
        <w:fldChar w:fldCharType="end"/>
      </w:r>
      <w:r w:rsidRPr="00E3705C">
        <w:rPr>
          <w:rFonts w:ascii="Times New Roman" w:eastAsia="Times New Roman" w:hAnsi="Times New Roman" w:cs="Times New Roman"/>
          <w:sz w:val="24"/>
          <w:szCs w:val="20"/>
        </w:rPr>
        <w:t xml:space="preserve"> below identifies the minimum performance levels required for uptime and proposes options for up to four (4) service bands. The Contractor shall meet the minimum performance requirement, but may propose one (1) to four (4) alternative service bands.</w:t>
      </w:r>
    </w:p>
    <w:p w14:paraId="0B48C715" w14:textId="77777777" w:rsidR="003712FD" w:rsidRPr="00E3705C" w:rsidRDefault="003712FD" w:rsidP="003712FD">
      <w:pPr>
        <w:spacing w:after="0" w:line="240" w:lineRule="auto"/>
        <w:ind w:left="1242"/>
        <w:jc w:val="both"/>
        <w:rPr>
          <w:rFonts w:ascii="Times New Roman" w:eastAsia="Times New Roman" w:hAnsi="Times New Roman" w:cs="Times New Roman"/>
          <w:sz w:val="24"/>
          <w:szCs w:val="20"/>
        </w:rPr>
      </w:pPr>
    </w:p>
    <w:p w14:paraId="020A2708" w14:textId="77777777" w:rsidR="003712FD" w:rsidRPr="00E3705C" w:rsidRDefault="003712FD" w:rsidP="003712FD">
      <w:pPr>
        <w:keepNext/>
        <w:widowControl w:val="0"/>
        <w:spacing w:after="0" w:line="240" w:lineRule="auto"/>
        <w:ind w:right="360"/>
        <w:rPr>
          <w:rFonts w:ascii="Times New Roman" w:eastAsia="Times New Roman" w:hAnsi="Times New Roman" w:cs="Times New Roman"/>
          <w:b/>
          <w:bCs/>
          <w:i/>
          <w:iCs/>
          <w:color w:val="000000"/>
          <w:sz w:val="24"/>
          <w:szCs w:val="20"/>
        </w:rPr>
      </w:pPr>
      <w:bookmarkStart w:id="5174" w:name="_Ref326563372"/>
      <w:r w:rsidRPr="00E3705C">
        <w:rPr>
          <w:rFonts w:ascii="Times New Roman" w:eastAsia="Times New Roman" w:hAnsi="Times New Roman" w:cs="Times New Roman"/>
          <w:b/>
          <w:bCs/>
          <w:i/>
          <w:iCs/>
          <w:color w:val="000000"/>
          <w:sz w:val="24"/>
          <w:szCs w:val="20"/>
        </w:rPr>
        <w:t xml:space="preserve">Table </w:t>
      </w:r>
      <w:r w:rsidRPr="00E3705C">
        <w:rPr>
          <w:rFonts w:ascii="Times New Roman" w:eastAsia="Times New Roman" w:hAnsi="Times New Roman" w:cs="Times New Roman"/>
          <w:b/>
          <w:bCs/>
          <w:i/>
          <w:iCs/>
          <w:color w:val="000000"/>
          <w:sz w:val="24"/>
          <w:szCs w:val="20"/>
        </w:rPr>
        <w:fldChar w:fldCharType="begin"/>
      </w:r>
      <w:r w:rsidRPr="00E3705C">
        <w:rPr>
          <w:rFonts w:ascii="Times New Roman" w:eastAsia="Times New Roman" w:hAnsi="Times New Roman" w:cs="Times New Roman"/>
          <w:b/>
          <w:bCs/>
          <w:i/>
          <w:iCs/>
          <w:color w:val="000000"/>
          <w:sz w:val="24"/>
          <w:szCs w:val="20"/>
        </w:rPr>
        <w:instrText xml:space="preserve"> SEQ Table \* ARABIC </w:instrText>
      </w:r>
      <w:r w:rsidRPr="00E3705C">
        <w:rPr>
          <w:rFonts w:ascii="Times New Roman" w:eastAsia="Times New Roman" w:hAnsi="Times New Roman" w:cs="Times New Roman"/>
          <w:b/>
          <w:bCs/>
          <w:i/>
          <w:iCs/>
          <w:color w:val="000000"/>
          <w:sz w:val="24"/>
          <w:szCs w:val="20"/>
        </w:rPr>
        <w:fldChar w:fldCharType="separate"/>
      </w:r>
      <w:r w:rsidR="00001B9F">
        <w:rPr>
          <w:rFonts w:ascii="Times New Roman" w:eastAsia="Times New Roman" w:hAnsi="Times New Roman" w:cs="Times New Roman"/>
          <w:b/>
          <w:bCs/>
          <w:i/>
          <w:iCs/>
          <w:noProof/>
          <w:color w:val="000000"/>
          <w:sz w:val="24"/>
          <w:szCs w:val="20"/>
        </w:rPr>
        <w:t>8</w:t>
      </w:r>
      <w:r w:rsidRPr="00E3705C">
        <w:rPr>
          <w:rFonts w:ascii="Times New Roman" w:eastAsia="Times New Roman" w:hAnsi="Times New Roman" w:cs="Times New Roman"/>
          <w:b/>
          <w:bCs/>
          <w:i/>
          <w:iCs/>
          <w:color w:val="000000"/>
          <w:sz w:val="24"/>
          <w:szCs w:val="20"/>
        </w:rPr>
        <w:fldChar w:fldCharType="end"/>
      </w:r>
      <w:r w:rsidRPr="00E3705C">
        <w:rPr>
          <w:rFonts w:ascii="Times New Roman" w:eastAsia="Times New Roman" w:hAnsi="Times New Roman" w:cs="Times New Roman"/>
          <w:b/>
          <w:bCs/>
          <w:i/>
          <w:iCs/>
          <w:color w:val="000000"/>
          <w:sz w:val="24"/>
          <w:szCs w:val="20"/>
        </w:rPr>
        <w:t xml:space="preserve"> Uptime and Availability Service Bands</w:t>
      </w:r>
      <w:bookmarkEnd w:id="5174"/>
    </w:p>
    <w:p w14:paraId="5A880C6F" w14:textId="77777777" w:rsidR="003712FD" w:rsidRPr="00E3705C" w:rsidRDefault="003712FD" w:rsidP="003712FD">
      <w:pPr>
        <w:spacing w:after="0" w:line="240" w:lineRule="auto"/>
        <w:rPr>
          <w:rFonts w:ascii="Times New Roman" w:eastAsia="Times New Roman" w:hAnsi="Times New Roman" w:cs="Times New Roman"/>
          <w:b/>
          <w:bCs/>
          <w:sz w:val="24"/>
          <w:szCs w:val="20"/>
        </w:rPr>
      </w:pPr>
      <w:r w:rsidRPr="00E3705C">
        <w:rPr>
          <w:rFonts w:ascii="Times New Roman" w:eastAsia="Times New Roman" w:hAnsi="Times New Roman" w:cs="Times New Roman"/>
          <w:noProof/>
          <w:sz w:val="24"/>
          <w:szCs w:val="20"/>
        </w:rPr>
        <w:drawing>
          <wp:inline distT="0" distB="0" distL="0" distR="0" wp14:anchorId="3D7CF9BD" wp14:editId="7E85AB9C">
            <wp:extent cx="5529580" cy="1112520"/>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5529580" cy="1112520"/>
                    </a:xfrm>
                    <a:prstGeom prst="rect">
                      <a:avLst/>
                    </a:prstGeom>
                    <a:noFill/>
                    <a:ln w="9525">
                      <a:noFill/>
                      <a:miter lim="800000"/>
                      <a:headEnd/>
                      <a:tailEnd/>
                    </a:ln>
                  </pic:spPr>
                </pic:pic>
              </a:graphicData>
            </a:graphic>
          </wp:inline>
        </w:drawing>
      </w:r>
    </w:p>
    <w:p w14:paraId="3051F6D0" w14:textId="77777777" w:rsidR="003712FD" w:rsidRPr="00E3705C" w:rsidRDefault="003712FD" w:rsidP="003712FD">
      <w:pPr>
        <w:spacing w:after="0" w:line="240" w:lineRule="auto"/>
        <w:rPr>
          <w:rFonts w:ascii="Times New Roman" w:eastAsia="Times New Roman" w:hAnsi="Times New Roman" w:cs="Times New Roman"/>
          <w:b/>
          <w:bCs/>
          <w:sz w:val="24"/>
          <w:szCs w:val="20"/>
        </w:rPr>
      </w:pPr>
    </w:p>
    <w:p w14:paraId="5376570A" w14:textId="131C5D46" w:rsidR="003712FD" w:rsidRPr="00E3705C" w:rsidRDefault="00F436AF" w:rsidP="003712FD">
      <w:pPr>
        <w:keepNext/>
        <w:numPr>
          <w:ilvl w:val="2"/>
          <w:numId w:val="0"/>
        </w:numPr>
        <w:pBdr>
          <w:bottom w:val="single" w:sz="4" w:space="1" w:color="auto"/>
        </w:pBdr>
        <w:spacing w:after="0" w:line="240" w:lineRule="auto"/>
        <w:outlineLvl w:val="2"/>
        <w:rPr>
          <w:rFonts w:ascii="Times New Roman" w:eastAsia="Times New Roman" w:hAnsi="Times New Roman" w:cs="Times New Roman"/>
          <w:b/>
          <w:i/>
          <w:sz w:val="24"/>
          <w:szCs w:val="24"/>
          <w:lang w:val="en-CA"/>
        </w:rPr>
      </w:pPr>
      <w:bookmarkStart w:id="5175" w:name="_Toc324561873"/>
      <w:bookmarkStart w:id="5176" w:name="_Toc326218615"/>
      <w:bookmarkStart w:id="5177" w:name="_Toc326239251"/>
      <w:bookmarkStart w:id="5178" w:name="_Toc326240852"/>
      <w:bookmarkStart w:id="5179" w:name="_Toc326240983"/>
      <w:bookmarkStart w:id="5180" w:name="_Toc326241114"/>
      <w:bookmarkStart w:id="5181" w:name="_Toc326242543"/>
      <w:bookmarkStart w:id="5182" w:name="_Toc326242746"/>
      <w:bookmarkStart w:id="5183" w:name="_Toc326243279"/>
      <w:bookmarkStart w:id="5184" w:name="_Toc326264917"/>
      <w:bookmarkStart w:id="5185" w:name="_Toc326265055"/>
      <w:bookmarkStart w:id="5186" w:name="_Toc326265199"/>
      <w:bookmarkStart w:id="5187" w:name="_Toc326265337"/>
      <w:bookmarkStart w:id="5188" w:name="_Toc326267363"/>
      <w:bookmarkStart w:id="5189" w:name="_Toc326267617"/>
      <w:bookmarkStart w:id="5190" w:name="_Toc326267812"/>
      <w:bookmarkStart w:id="5191" w:name="_Toc326267946"/>
      <w:bookmarkStart w:id="5192" w:name="_Toc326268074"/>
      <w:bookmarkStart w:id="5193" w:name="_Toc326268208"/>
      <w:bookmarkStart w:id="5194" w:name="_Toc326268336"/>
      <w:bookmarkStart w:id="5195" w:name="_Toc326268464"/>
      <w:bookmarkStart w:id="5196" w:name="_Toc326268607"/>
      <w:bookmarkStart w:id="5197" w:name="_Toc326268750"/>
      <w:bookmarkStart w:id="5198" w:name="_Toc326268899"/>
      <w:bookmarkStart w:id="5199" w:name="_Toc326269049"/>
      <w:bookmarkStart w:id="5200" w:name="_Toc326269192"/>
      <w:bookmarkStart w:id="5201" w:name="_Toc326269490"/>
      <w:bookmarkStart w:id="5202" w:name="_Toc326269633"/>
      <w:bookmarkStart w:id="5203" w:name="_Toc326269782"/>
      <w:bookmarkStart w:id="5204" w:name="_Toc326269932"/>
      <w:bookmarkStart w:id="5205" w:name="_Toc326270075"/>
      <w:bookmarkStart w:id="5206" w:name="_Toc326270235"/>
      <w:bookmarkStart w:id="5207" w:name="_Toc326270720"/>
      <w:bookmarkStart w:id="5208" w:name="_Toc326270862"/>
      <w:bookmarkStart w:id="5209" w:name="_Toc326271029"/>
      <w:bookmarkStart w:id="5210" w:name="_Toc326271170"/>
      <w:bookmarkStart w:id="5211" w:name="_Toc326271311"/>
      <w:bookmarkStart w:id="5212" w:name="_Toc326271452"/>
      <w:bookmarkStart w:id="5213" w:name="_Toc326271594"/>
      <w:bookmarkStart w:id="5214" w:name="_Toc326271741"/>
      <w:bookmarkStart w:id="5215" w:name="_Toc326272057"/>
      <w:bookmarkStart w:id="5216" w:name="_Toc326272194"/>
      <w:bookmarkStart w:id="5217" w:name="_Toc326272812"/>
      <w:bookmarkStart w:id="5218" w:name="_Toc326274397"/>
      <w:bookmarkStart w:id="5219" w:name="_Toc326274873"/>
      <w:bookmarkStart w:id="5220" w:name="_Toc326276434"/>
      <w:bookmarkStart w:id="5221" w:name="_Toc326307153"/>
      <w:bookmarkStart w:id="5222" w:name="_Toc326307303"/>
      <w:bookmarkStart w:id="5223" w:name="_Toc326307445"/>
      <w:bookmarkStart w:id="5224" w:name="_Toc326308027"/>
      <w:bookmarkStart w:id="5225" w:name="_Toc326308575"/>
      <w:bookmarkStart w:id="5226" w:name="_Toc326309290"/>
      <w:bookmarkStart w:id="5227" w:name="_Toc326310301"/>
      <w:bookmarkStart w:id="5228" w:name="_Toc326310688"/>
      <w:bookmarkStart w:id="5229" w:name="_Toc326311553"/>
      <w:bookmarkStart w:id="5230" w:name="_Toc326312213"/>
      <w:bookmarkStart w:id="5231" w:name="_Toc326314113"/>
      <w:bookmarkStart w:id="5232" w:name="_Toc326314315"/>
      <w:bookmarkStart w:id="5233" w:name="_Toc326314835"/>
      <w:bookmarkStart w:id="5234" w:name="_Toc326314995"/>
      <w:bookmarkStart w:id="5235" w:name="_Toc326315155"/>
      <w:bookmarkStart w:id="5236" w:name="_Toc326315309"/>
      <w:bookmarkStart w:id="5237" w:name="_Toc326315467"/>
      <w:bookmarkStart w:id="5238" w:name="_Toc326316291"/>
      <w:bookmarkStart w:id="5239" w:name="_Toc326316442"/>
      <w:bookmarkStart w:id="5240" w:name="_Toc326659401"/>
      <w:r>
        <w:rPr>
          <w:rFonts w:ascii="Times New Roman" w:eastAsia="Times New Roman" w:hAnsi="Times New Roman" w:cs="Times New Roman"/>
          <w:b/>
          <w:i/>
          <w:sz w:val="24"/>
          <w:szCs w:val="24"/>
        </w:rPr>
        <w:t xml:space="preserve">C.7.4 </w:t>
      </w:r>
      <w:r w:rsidR="003712FD" w:rsidRPr="00E3705C">
        <w:rPr>
          <w:rFonts w:ascii="Times New Roman" w:eastAsia="Times New Roman" w:hAnsi="Times New Roman" w:cs="Times New Roman"/>
          <w:b/>
          <w:i/>
          <w:sz w:val="24"/>
          <w:szCs w:val="24"/>
        </w:rPr>
        <w:t>Meet</w:t>
      </w:r>
      <w:r w:rsidR="003712FD" w:rsidRPr="00E3705C">
        <w:rPr>
          <w:rFonts w:ascii="Times New Roman" w:eastAsia="Times New Roman" w:hAnsi="Times New Roman" w:cs="Times New Roman"/>
          <w:b/>
          <w:i/>
          <w:sz w:val="24"/>
          <w:szCs w:val="24"/>
          <w:lang w:val="en-CA"/>
        </w:rPr>
        <w:t xml:space="preserve"> Disaster Recovery</w:t>
      </w:r>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r w:rsidR="003712FD" w:rsidRPr="00E3705C">
        <w:rPr>
          <w:rFonts w:ascii="Times New Roman" w:eastAsia="Times New Roman" w:hAnsi="Times New Roman" w:cs="Times New Roman"/>
          <w:b/>
          <w:i/>
          <w:sz w:val="24"/>
          <w:szCs w:val="24"/>
          <w:lang w:val="en-CA"/>
        </w:rPr>
        <w:t xml:space="preserve"> Services</w:t>
      </w:r>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r w:rsidR="003712FD" w:rsidRPr="00E3705C">
        <w:rPr>
          <w:rFonts w:ascii="Times New Roman" w:eastAsia="Times New Roman" w:hAnsi="Times New Roman" w:cs="Times New Roman"/>
          <w:b/>
          <w:i/>
          <w:sz w:val="24"/>
          <w:szCs w:val="24"/>
        </w:rPr>
        <w:t xml:space="preserve"> Service Levels</w:t>
      </w:r>
      <w:bookmarkEnd w:id="5240"/>
    </w:p>
    <w:p w14:paraId="7DF5ED6D"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lang w:val="en-CA"/>
        </w:rPr>
        <w:t xml:space="preserve"> </w:t>
      </w:r>
    </w:p>
    <w:p w14:paraId="5EA263C9"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DOI requires a Disaster Recovery plan that meets all requirements outlined herein, and Recovery Time Objective (RTO) and Recovery Point Objective (RPO) specified below and in the individual task orders.  Additional, Specific Disaster Recovery Service levels may be identified in the individual task orders.</w:t>
      </w:r>
    </w:p>
    <w:p w14:paraId="16DAF329"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68AF16E7" w14:textId="661CCD22" w:rsidR="003712FD" w:rsidRPr="00E3705C" w:rsidRDefault="003712FD" w:rsidP="003712FD">
      <w:pPr>
        <w:keepNext/>
        <w:numPr>
          <w:ilvl w:val="3"/>
          <w:numId w:val="0"/>
        </w:numPr>
        <w:spacing w:after="0" w:line="240" w:lineRule="auto"/>
        <w:outlineLvl w:val="3"/>
        <w:rPr>
          <w:rFonts w:ascii="Times New Roman" w:eastAsia="Times New Roman" w:hAnsi="Times New Roman" w:cs="Times New Roman"/>
          <w:b/>
          <w:bCs/>
          <w:i/>
          <w:sz w:val="24"/>
          <w:szCs w:val="20"/>
          <w:lang w:val="en-CA"/>
        </w:rPr>
      </w:pPr>
      <w:bookmarkStart w:id="5241" w:name="_Toc324561874"/>
      <w:bookmarkStart w:id="5242" w:name="_Toc326218616"/>
      <w:bookmarkStart w:id="5243" w:name="_Toc326239252"/>
      <w:bookmarkStart w:id="5244" w:name="_Toc326240853"/>
      <w:bookmarkStart w:id="5245" w:name="_Toc326240984"/>
      <w:bookmarkStart w:id="5246" w:name="_Toc326241115"/>
      <w:bookmarkStart w:id="5247" w:name="_Toc326242544"/>
      <w:bookmarkStart w:id="5248" w:name="_Toc326242747"/>
      <w:bookmarkStart w:id="5249" w:name="_Toc326243280"/>
      <w:bookmarkStart w:id="5250" w:name="_Toc326264918"/>
      <w:bookmarkStart w:id="5251" w:name="_Toc326265056"/>
      <w:bookmarkStart w:id="5252" w:name="_Toc326265200"/>
      <w:bookmarkStart w:id="5253" w:name="_Toc326265338"/>
      <w:bookmarkStart w:id="5254" w:name="_Toc326267364"/>
      <w:bookmarkStart w:id="5255" w:name="_Toc326267618"/>
      <w:bookmarkStart w:id="5256" w:name="_Toc326267813"/>
      <w:bookmarkStart w:id="5257" w:name="_Toc326267947"/>
      <w:bookmarkStart w:id="5258" w:name="_Toc326268075"/>
      <w:bookmarkStart w:id="5259" w:name="_Toc326268209"/>
      <w:bookmarkStart w:id="5260" w:name="_Toc326268337"/>
      <w:bookmarkStart w:id="5261" w:name="_Toc326268465"/>
      <w:bookmarkStart w:id="5262" w:name="_Toc326268608"/>
      <w:bookmarkStart w:id="5263" w:name="_Toc326268751"/>
      <w:bookmarkStart w:id="5264" w:name="_Toc326268900"/>
      <w:bookmarkStart w:id="5265" w:name="_Toc326269050"/>
      <w:bookmarkStart w:id="5266" w:name="_Toc326269193"/>
      <w:bookmarkStart w:id="5267" w:name="_Toc326269491"/>
      <w:bookmarkStart w:id="5268" w:name="_Toc326269634"/>
      <w:bookmarkStart w:id="5269" w:name="_Toc326269783"/>
      <w:bookmarkStart w:id="5270" w:name="_Toc326269933"/>
      <w:bookmarkStart w:id="5271" w:name="_Toc326270076"/>
      <w:bookmarkStart w:id="5272" w:name="_Toc326270236"/>
      <w:bookmarkStart w:id="5273" w:name="_Toc326270721"/>
      <w:bookmarkStart w:id="5274" w:name="_Toc326270863"/>
      <w:bookmarkStart w:id="5275" w:name="_Toc326271030"/>
      <w:bookmarkStart w:id="5276" w:name="_Toc326271171"/>
      <w:bookmarkStart w:id="5277" w:name="_Toc326271312"/>
      <w:bookmarkStart w:id="5278" w:name="_Toc326271453"/>
      <w:bookmarkStart w:id="5279" w:name="_Toc326271595"/>
      <w:bookmarkStart w:id="5280" w:name="_Toc326271742"/>
      <w:bookmarkStart w:id="5281" w:name="_Toc326272058"/>
      <w:bookmarkStart w:id="5282" w:name="_Toc326272195"/>
      <w:bookmarkStart w:id="5283" w:name="_Toc326272813"/>
      <w:bookmarkStart w:id="5284" w:name="_Toc326274398"/>
      <w:bookmarkStart w:id="5285" w:name="_Toc326274874"/>
      <w:bookmarkStart w:id="5286" w:name="_Toc326276435"/>
      <w:bookmarkStart w:id="5287" w:name="_Toc326307154"/>
      <w:bookmarkStart w:id="5288" w:name="_Toc326307304"/>
      <w:bookmarkStart w:id="5289" w:name="_Toc326307446"/>
      <w:bookmarkStart w:id="5290" w:name="_Toc326308028"/>
      <w:bookmarkStart w:id="5291" w:name="_Toc326308576"/>
      <w:bookmarkStart w:id="5292" w:name="_Toc326309291"/>
      <w:bookmarkStart w:id="5293" w:name="_Toc326310302"/>
      <w:bookmarkStart w:id="5294" w:name="_Toc326310689"/>
      <w:bookmarkStart w:id="5295" w:name="_Toc326311554"/>
      <w:bookmarkStart w:id="5296" w:name="_Toc326312214"/>
      <w:bookmarkStart w:id="5297" w:name="_Toc326314114"/>
      <w:bookmarkStart w:id="5298" w:name="_Toc326314316"/>
      <w:bookmarkStart w:id="5299" w:name="_Toc326314836"/>
      <w:bookmarkStart w:id="5300" w:name="_Toc326314996"/>
      <w:bookmarkStart w:id="5301" w:name="_Toc326315156"/>
      <w:bookmarkStart w:id="5302" w:name="_Toc326315310"/>
      <w:bookmarkStart w:id="5303" w:name="_Toc326315468"/>
      <w:bookmarkStart w:id="5304" w:name="_Toc326316292"/>
      <w:bookmarkStart w:id="5305" w:name="_Toc326316443"/>
      <w:bookmarkStart w:id="5306" w:name="_Toc326659402"/>
      <w:r w:rsidRPr="00E3705C">
        <w:rPr>
          <w:rFonts w:ascii="Times New Roman" w:eastAsia="Times New Roman" w:hAnsi="Times New Roman" w:cs="Times New Roman"/>
          <w:b/>
          <w:bCs/>
          <w:i/>
          <w:sz w:val="24"/>
          <w:szCs w:val="20"/>
          <w:lang w:val="en-CA"/>
        </w:rPr>
        <w:br w:type="page"/>
      </w:r>
      <w:r w:rsidR="00F436AF">
        <w:rPr>
          <w:rFonts w:ascii="Times New Roman" w:eastAsia="Times New Roman" w:hAnsi="Times New Roman" w:cs="Times New Roman"/>
          <w:b/>
          <w:bCs/>
          <w:i/>
          <w:sz w:val="24"/>
          <w:szCs w:val="20"/>
          <w:lang w:val="en-CA"/>
        </w:rPr>
        <w:lastRenderedPageBreak/>
        <w:t xml:space="preserve">C.7.4.1 </w:t>
      </w:r>
      <w:r w:rsidRPr="00E3705C">
        <w:rPr>
          <w:rFonts w:ascii="Times New Roman" w:eastAsia="Times New Roman" w:hAnsi="Times New Roman" w:cs="Times New Roman"/>
          <w:b/>
          <w:bCs/>
          <w:i/>
          <w:sz w:val="24"/>
          <w:szCs w:val="20"/>
          <w:lang w:val="en-CA"/>
        </w:rPr>
        <w:t>Meet Recovery Time Objectives (RTO)</w:t>
      </w:r>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p>
    <w:p w14:paraId="200E7FCD"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674993D1"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Contractor shall guarantee that, following any outage attributable to failure of the infrastructure support, systems will be made operational within a specified maximum time. The table below identifies the minimum performance level for RTO and proposes options for up to five (5) service bands. The Contractor shall meet the minimum performance requirement, but may propose one (1) to five (5) alternative service bands.</w:t>
      </w:r>
    </w:p>
    <w:p w14:paraId="0CB8A98C" w14:textId="77777777" w:rsidR="003712FD" w:rsidRPr="00E3705C" w:rsidRDefault="003712FD" w:rsidP="003712FD">
      <w:pPr>
        <w:spacing w:after="0" w:line="240" w:lineRule="auto"/>
        <w:ind w:left="1242"/>
        <w:rPr>
          <w:rFonts w:ascii="Times New Roman" w:eastAsia="Times New Roman" w:hAnsi="Times New Roman" w:cs="Times New Roman"/>
          <w:b/>
          <w:bCs/>
          <w:sz w:val="24"/>
          <w:szCs w:val="20"/>
          <w:lang w:val="en-CA"/>
        </w:rPr>
      </w:pPr>
    </w:p>
    <w:p w14:paraId="234D1390" w14:textId="77777777" w:rsidR="003712FD" w:rsidRPr="00E3705C" w:rsidRDefault="003712FD" w:rsidP="003712FD">
      <w:pPr>
        <w:keepNext/>
        <w:widowControl w:val="0"/>
        <w:spacing w:after="0" w:line="240" w:lineRule="auto"/>
        <w:ind w:right="360"/>
        <w:jc w:val="center"/>
        <w:rPr>
          <w:rFonts w:ascii="Times New Roman" w:eastAsia="Times New Roman" w:hAnsi="Times New Roman" w:cs="Times New Roman"/>
          <w:b/>
          <w:bCs/>
          <w:i/>
          <w:iCs/>
          <w:color w:val="000000"/>
          <w:sz w:val="24"/>
          <w:szCs w:val="20"/>
        </w:rPr>
      </w:pPr>
      <w:r w:rsidRPr="00E3705C">
        <w:rPr>
          <w:rFonts w:ascii="Times New Roman" w:eastAsia="Times New Roman" w:hAnsi="Times New Roman" w:cs="Times New Roman"/>
          <w:b/>
          <w:bCs/>
          <w:i/>
          <w:iCs/>
          <w:color w:val="000000"/>
          <w:sz w:val="24"/>
          <w:szCs w:val="20"/>
        </w:rPr>
        <w:t xml:space="preserve">Table </w:t>
      </w:r>
      <w:r w:rsidRPr="00E3705C">
        <w:rPr>
          <w:rFonts w:ascii="Times New Roman" w:eastAsia="Times New Roman" w:hAnsi="Times New Roman" w:cs="Times New Roman"/>
          <w:b/>
          <w:bCs/>
          <w:i/>
          <w:iCs/>
          <w:color w:val="000000"/>
          <w:sz w:val="24"/>
          <w:szCs w:val="20"/>
        </w:rPr>
        <w:fldChar w:fldCharType="begin"/>
      </w:r>
      <w:r w:rsidRPr="00E3705C">
        <w:rPr>
          <w:rFonts w:ascii="Times New Roman" w:eastAsia="Times New Roman" w:hAnsi="Times New Roman" w:cs="Times New Roman"/>
          <w:b/>
          <w:bCs/>
          <w:i/>
          <w:iCs/>
          <w:color w:val="000000"/>
          <w:sz w:val="24"/>
          <w:szCs w:val="20"/>
        </w:rPr>
        <w:instrText xml:space="preserve"> SEQ Table \* ARABIC </w:instrText>
      </w:r>
      <w:r w:rsidRPr="00E3705C">
        <w:rPr>
          <w:rFonts w:ascii="Times New Roman" w:eastAsia="Times New Roman" w:hAnsi="Times New Roman" w:cs="Times New Roman"/>
          <w:b/>
          <w:bCs/>
          <w:i/>
          <w:iCs/>
          <w:color w:val="000000"/>
          <w:sz w:val="24"/>
          <w:szCs w:val="20"/>
        </w:rPr>
        <w:fldChar w:fldCharType="separate"/>
      </w:r>
      <w:r w:rsidR="00001B9F">
        <w:rPr>
          <w:rFonts w:ascii="Times New Roman" w:eastAsia="Times New Roman" w:hAnsi="Times New Roman" w:cs="Times New Roman"/>
          <w:b/>
          <w:bCs/>
          <w:i/>
          <w:iCs/>
          <w:noProof/>
          <w:color w:val="000000"/>
          <w:sz w:val="24"/>
          <w:szCs w:val="20"/>
        </w:rPr>
        <w:t>9</w:t>
      </w:r>
      <w:r w:rsidRPr="00E3705C">
        <w:rPr>
          <w:rFonts w:ascii="Times New Roman" w:eastAsia="Times New Roman" w:hAnsi="Times New Roman" w:cs="Times New Roman"/>
          <w:b/>
          <w:bCs/>
          <w:i/>
          <w:iCs/>
          <w:color w:val="000000"/>
          <w:sz w:val="24"/>
          <w:szCs w:val="20"/>
        </w:rPr>
        <w:fldChar w:fldCharType="end"/>
      </w:r>
      <w:r w:rsidRPr="00E3705C">
        <w:rPr>
          <w:rFonts w:ascii="Times New Roman" w:eastAsia="Times New Roman" w:hAnsi="Times New Roman" w:cs="Times New Roman"/>
          <w:b/>
          <w:bCs/>
          <w:i/>
          <w:iCs/>
          <w:color w:val="000000"/>
          <w:sz w:val="24"/>
          <w:szCs w:val="20"/>
        </w:rPr>
        <w:t xml:space="preserve"> Recovery Time Objective Service Band Recommendations</w:t>
      </w:r>
    </w:p>
    <w:p w14:paraId="5EF43B86" w14:textId="77777777" w:rsidR="003712FD" w:rsidRPr="00E3705C" w:rsidRDefault="003712FD" w:rsidP="003712FD">
      <w:pPr>
        <w:spacing w:after="0" w:line="240" w:lineRule="auto"/>
        <w:ind w:left="1242"/>
        <w:rPr>
          <w:rFonts w:ascii="Times New Roman" w:eastAsia="Times New Roman" w:hAnsi="Times New Roman" w:cs="Times New Roman"/>
          <w:b/>
          <w:bCs/>
          <w:sz w:val="24"/>
          <w:szCs w:val="20"/>
          <w:lang w:val="en-CA"/>
        </w:rPr>
      </w:pPr>
      <w:r w:rsidRPr="00E3705C">
        <w:rPr>
          <w:rFonts w:ascii="Times New Roman" w:eastAsia="Times New Roman" w:hAnsi="Times New Roman" w:cs="Times New Roman"/>
          <w:noProof/>
          <w:sz w:val="24"/>
          <w:szCs w:val="20"/>
        </w:rPr>
        <w:drawing>
          <wp:inline distT="0" distB="0" distL="0" distR="0" wp14:anchorId="69158BB6" wp14:editId="7A9DB1AF">
            <wp:extent cx="3968115" cy="1483995"/>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3968115" cy="1483995"/>
                    </a:xfrm>
                    <a:prstGeom prst="rect">
                      <a:avLst/>
                    </a:prstGeom>
                    <a:noFill/>
                    <a:ln w="9525">
                      <a:noFill/>
                      <a:miter lim="800000"/>
                      <a:headEnd/>
                      <a:tailEnd/>
                    </a:ln>
                  </pic:spPr>
                </pic:pic>
              </a:graphicData>
            </a:graphic>
          </wp:inline>
        </w:drawing>
      </w:r>
    </w:p>
    <w:p w14:paraId="5A9C7711"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3F90BCE3" w14:textId="79F66F02" w:rsidR="003712FD" w:rsidRPr="00E3705C" w:rsidRDefault="00F436AF" w:rsidP="003712FD">
      <w:pPr>
        <w:keepNext/>
        <w:numPr>
          <w:ilvl w:val="3"/>
          <w:numId w:val="0"/>
        </w:numPr>
        <w:spacing w:after="0" w:line="240" w:lineRule="auto"/>
        <w:outlineLvl w:val="3"/>
        <w:rPr>
          <w:rFonts w:ascii="Times New Roman" w:eastAsia="Times New Roman" w:hAnsi="Times New Roman" w:cs="Times New Roman"/>
          <w:b/>
          <w:bCs/>
          <w:i/>
          <w:sz w:val="24"/>
          <w:szCs w:val="20"/>
          <w:lang w:val="en-CA"/>
        </w:rPr>
      </w:pPr>
      <w:bookmarkStart w:id="5307" w:name="_Toc324561875"/>
      <w:bookmarkStart w:id="5308" w:name="_Toc326218617"/>
      <w:bookmarkStart w:id="5309" w:name="_Toc326239253"/>
      <w:bookmarkStart w:id="5310" w:name="_Toc326240854"/>
      <w:bookmarkStart w:id="5311" w:name="_Toc326240985"/>
      <w:bookmarkStart w:id="5312" w:name="_Toc326241116"/>
      <w:bookmarkStart w:id="5313" w:name="_Toc326242545"/>
      <w:bookmarkStart w:id="5314" w:name="_Toc326242748"/>
      <w:bookmarkStart w:id="5315" w:name="_Toc326243281"/>
      <w:bookmarkStart w:id="5316" w:name="_Toc326264919"/>
      <w:bookmarkStart w:id="5317" w:name="_Toc326265057"/>
      <w:bookmarkStart w:id="5318" w:name="_Toc326265201"/>
      <w:bookmarkStart w:id="5319" w:name="_Toc326265339"/>
      <w:bookmarkStart w:id="5320" w:name="_Toc326267365"/>
      <w:bookmarkStart w:id="5321" w:name="_Toc326267619"/>
      <w:bookmarkStart w:id="5322" w:name="_Toc326267814"/>
      <w:bookmarkStart w:id="5323" w:name="_Toc326267948"/>
      <w:bookmarkStart w:id="5324" w:name="_Toc326268076"/>
      <w:bookmarkStart w:id="5325" w:name="_Toc326268210"/>
      <w:bookmarkStart w:id="5326" w:name="_Toc326268338"/>
      <w:bookmarkStart w:id="5327" w:name="_Toc326268466"/>
      <w:bookmarkStart w:id="5328" w:name="_Toc326268609"/>
      <w:bookmarkStart w:id="5329" w:name="_Toc326268752"/>
      <w:bookmarkStart w:id="5330" w:name="_Toc326268901"/>
      <w:bookmarkStart w:id="5331" w:name="_Toc326269051"/>
      <w:bookmarkStart w:id="5332" w:name="_Toc326269194"/>
      <w:bookmarkStart w:id="5333" w:name="_Toc326269492"/>
      <w:bookmarkStart w:id="5334" w:name="_Toc326269635"/>
      <w:bookmarkStart w:id="5335" w:name="_Toc326269784"/>
      <w:bookmarkStart w:id="5336" w:name="_Toc326269934"/>
      <w:bookmarkStart w:id="5337" w:name="_Toc326270077"/>
      <w:bookmarkStart w:id="5338" w:name="_Toc326270237"/>
      <w:bookmarkStart w:id="5339" w:name="_Toc326270722"/>
      <w:bookmarkStart w:id="5340" w:name="_Toc326270864"/>
      <w:bookmarkStart w:id="5341" w:name="_Toc326271031"/>
      <w:bookmarkStart w:id="5342" w:name="_Toc326271172"/>
      <w:bookmarkStart w:id="5343" w:name="_Toc326271313"/>
      <w:bookmarkStart w:id="5344" w:name="_Toc326271454"/>
      <w:bookmarkStart w:id="5345" w:name="_Toc326271596"/>
      <w:bookmarkStart w:id="5346" w:name="_Toc326271743"/>
      <w:bookmarkStart w:id="5347" w:name="_Toc326272059"/>
      <w:bookmarkStart w:id="5348" w:name="_Toc326272196"/>
      <w:bookmarkStart w:id="5349" w:name="_Toc326272814"/>
      <w:bookmarkStart w:id="5350" w:name="_Toc326274399"/>
      <w:bookmarkStart w:id="5351" w:name="_Toc326274875"/>
      <w:bookmarkStart w:id="5352" w:name="_Toc326276436"/>
      <w:bookmarkStart w:id="5353" w:name="_Toc326307155"/>
      <w:bookmarkStart w:id="5354" w:name="_Toc326307305"/>
      <w:bookmarkStart w:id="5355" w:name="_Toc326307447"/>
      <w:bookmarkStart w:id="5356" w:name="_Toc326308029"/>
      <w:bookmarkStart w:id="5357" w:name="_Toc326308577"/>
      <w:bookmarkStart w:id="5358" w:name="_Toc326309292"/>
      <w:bookmarkStart w:id="5359" w:name="_Toc326310303"/>
      <w:bookmarkStart w:id="5360" w:name="_Toc326310690"/>
      <w:bookmarkStart w:id="5361" w:name="_Toc326311555"/>
      <w:bookmarkStart w:id="5362" w:name="_Toc326312215"/>
      <w:bookmarkStart w:id="5363" w:name="_Toc326314115"/>
      <w:bookmarkStart w:id="5364" w:name="_Toc326314317"/>
      <w:bookmarkStart w:id="5365" w:name="_Toc326314837"/>
      <w:bookmarkStart w:id="5366" w:name="_Toc326314997"/>
      <w:bookmarkStart w:id="5367" w:name="_Toc326315157"/>
      <w:bookmarkStart w:id="5368" w:name="_Toc326315311"/>
      <w:bookmarkStart w:id="5369" w:name="_Toc326315469"/>
      <w:bookmarkStart w:id="5370" w:name="_Toc326316293"/>
      <w:bookmarkStart w:id="5371" w:name="_Toc326316444"/>
      <w:bookmarkStart w:id="5372" w:name="_Toc326659403"/>
      <w:r>
        <w:rPr>
          <w:rFonts w:ascii="Times New Roman" w:eastAsia="Times New Roman" w:hAnsi="Times New Roman" w:cs="Times New Roman"/>
          <w:b/>
          <w:bCs/>
          <w:i/>
          <w:sz w:val="24"/>
          <w:szCs w:val="20"/>
          <w:lang w:val="en-CA"/>
        </w:rPr>
        <w:t xml:space="preserve">C.7.4.2 </w:t>
      </w:r>
      <w:r w:rsidR="003712FD" w:rsidRPr="00E3705C">
        <w:rPr>
          <w:rFonts w:ascii="Times New Roman" w:eastAsia="Times New Roman" w:hAnsi="Times New Roman" w:cs="Times New Roman"/>
          <w:b/>
          <w:bCs/>
          <w:i/>
          <w:sz w:val="24"/>
          <w:szCs w:val="20"/>
          <w:lang w:val="en-CA"/>
        </w:rPr>
        <w:t>Meet Recovery Point Objectives (RPO)</w:t>
      </w:r>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p>
    <w:p w14:paraId="2EAB3804"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7990CC57"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The Contractor shall guarantee that, following a triggering event, systems will be reverted to a prior state no older than the specified maximum duration. </w:t>
      </w:r>
      <w:r w:rsidRPr="00E3705C">
        <w:rPr>
          <w:rFonts w:ascii="Times New Roman" w:eastAsia="Times New Roman" w:hAnsi="Times New Roman" w:cs="Times New Roman"/>
          <w:sz w:val="24"/>
          <w:szCs w:val="20"/>
        </w:rPr>
        <w:fldChar w:fldCharType="begin"/>
      </w:r>
      <w:r w:rsidRPr="00E3705C">
        <w:rPr>
          <w:rFonts w:ascii="Times New Roman" w:eastAsia="Times New Roman" w:hAnsi="Times New Roman" w:cs="Times New Roman"/>
          <w:sz w:val="24"/>
          <w:szCs w:val="20"/>
        </w:rPr>
        <w:instrText xml:space="preserve"> REF _Ref326660473 \h </w:instrText>
      </w:r>
      <w:r w:rsidR="00E3705C">
        <w:rPr>
          <w:rFonts w:ascii="Times New Roman" w:eastAsia="Times New Roman" w:hAnsi="Times New Roman" w:cs="Times New Roman"/>
          <w:sz w:val="24"/>
          <w:szCs w:val="20"/>
        </w:rPr>
        <w:instrText xml:space="preserve"> \* MERGEFORMAT </w:instrText>
      </w:r>
      <w:r w:rsidRPr="00E3705C">
        <w:rPr>
          <w:rFonts w:ascii="Times New Roman" w:eastAsia="Times New Roman" w:hAnsi="Times New Roman" w:cs="Times New Roman"/>
          <w:sz w:val="24"/>
          <w:szCs w:val="20"/>
        </w:rPr>
      </w:r>
      <w:r w:rsidRPr="00E3705C">
        <w:rPr>
          <w:rFonts w:ascii="Times New Roman" w:eastAsia="Times New Roman" w:hAnsi="Times New Roman" w:cs="Times New Roman"/>
          <w:sz w:val="24"/>
          <w:szCs w:val="20"/>
        </w:rPr>
        <w:fldChar w:fldCharType="separate"/>
      </w:r>
      <w:r w:rsidR="00001B9F" w:rsidRPr="00E3705C">
        <w:rPr>
          <w:rFonts w:ascii="Times New Roman" w:eastAsia="Times New Roman" w:hAnsi="Times New Roman" w:cs="Times New Roman"/>
          <w:b/>
          <w:bCs/>
          <w:i/>
          <w:iCs/>
          <w:color w:val="000000"/>
          <w:sz w:val="24"/>
          <w:szCs w:val="20"/>
        </w:rPr>
        <w:t xml:space="preserve">Table </w:t>
      </w:r>
      <w:r w:rsidR="00001B9F">
        <w:rPr>
          <w:rFonts w:ascii="Times New Roman" w:eastAsia="Times New Roman" w:hAnsi="Times New Roman" w:cs="Times New Roman"/>
          <w:b/>
          <w:bCs/>
          <w:i/>
          <w:iCs/>
          <w:noProof/>
          <w:color w:val="000000"/>
          <w:sz w:val="24"/>
          <w:szCs w:val="20"/>
        </w:rPr>
        <w:t>10</w:t>
      </w:r>
      <w:r w:rsidR="00001B9F" w:rsidRPr="00E3705C">
        <w:rPr>
          <w:rFonts w:ascii="Times New Roman" w:eastAsia="Times New Roman" w:hAnsi="Times New Roman" w:cs="Times New Roman"/>
          <w:b/>
          <w:bCs/>
          <w:i/>
          <w:iCs/>
          <w:color w:val="000000"/>
          <w:sz w:val="24"/>
          <w:szCs w:val="20"/>
        </w:rPr>
        <w:t xml:space="preserve"> Recover Point Objectives</w:t>
      </w:r>
      <w:r w:rsidRPr="00E3705C">
        <w:rPr>
          <w:rFonts w:ascii="Times New Roman" w:eastAsia="Times New Roman" w:hAnsi="Times New Roman" w:cs="Times New Roman"/>
          <w:sz w:val="24"/>
          <w:szCs w:val="20"/>
        </w:rPr>
        <w:fldChar w:fldCharType="end"/>
      </w:r>
      <w:r w:rsidRPr="00E3705C">
        <w:rPr>
          <w:rFonts w:ascii="Times New Roman" w:eastAsia="Times New Roman" w:hAnsi="Times New Roman" w:cs="Times New Roman"/>
          <w:sz w:val="24"/>
          <w:szCs w:val="20"/>
        </w:rPr>
        <w:t xml:space="preserve"> below identifies the minimum performance level for RPO and proposes options for up to five (5) service bands. The Contractor shall meet the minimum performance requirement, but may propose one (1) to five (5) alternative service bands.</w:t>
      </w:r>
    </w:p>
    <w:p w14:paraId="42FC0C1C" w14:textId="77777777" w:rsidR="003712FD" w:rsidRPr="00E3705C" w:rsidRDefault="003712FD" w:rsidP="003712FD">
      <w:pPr>
        <w:spacing w:after="0" w:line="240" w:lineRule="auto"/>
        <w:ind w:left="1242"/>
        <w:rPr>
          <w:rFonts w:ascii="Times New Roman" w:eastAsia="Times New Roman" w:hAnsi="Times New Roman" w:cs="Times New Roman"/>
          <w:sz w:val="24"/>
          <w:szCs w:val="20"/>
          <w:lang w:val="en-CA"/>
        </w:rPr>
      </w:pPr>
    </w:p>
    <w:p w14:paraId="5A69543B" w14:textId="77777777" w:rsidR="003712FD" w:rsidRPr="00E3705C" w:rsidRDefault="003712FD" w:rsidP="003712FD">
      <w:pPr>
        <w:keepNext/>
        <w:widowControl w:val="0"/>
        <w:spacing w:after="0" w:line="240" w:lineRule="auto"/>
        <w:ind w:right="360"/>
        <w:jc w:val="center"/>
        <w:rPr>
          <w:rFonts w:ascii="Times New Roman" w:eastAsia="Times New Roman" w:hAnsi="Times New Roman" w:cs="Times New Roman"/>
          <w:b/>
          <w:bCs/>
          <w:i/>
          <w:iCs/>
          <w:color w:val="000000"/>
          <w:sz w:val="24"/>
          <w:szCs w:val="20"/>
        </w:rPr>
      </w:pPr>
      <w:bookmarkStart w:id="5373" w:name="_Ref326660473"/>
      <w:r w:rsidRPr="00E3705C">
        <w:rPr>
          <w:rFonts w:ascii="Times New Roman" w:eastAsia="Times New Roman" w:hAnsi="Times New Roman" w:cs="Times New Roman"/>
          <w:b/>
          <w:bCs/>
          <w:i/>
          <w:iCs/>
          <w:color w:val="000000"/>
          <w:sz w:val="24"/>
          <w:szCs w:val="20"/>
        </w:rPr>
        <w:t xml:space="preserve">Table </w:t>
      </w:r>
      <w:r w:rsidRPr="00E3705C">
        <w:rPr>
          <w:rFonts w:ascii="Times New Roman" w:eastAsia="Times New Roman" w:hAnsi="Times New Roman" w:cs="Times New Roman"/>
          <w:b/>
          <w:bCs/>
          <w:i/>
          <w:iCs/>
          <w:color w:val="000000"/>
          <w:sz w:val="24"/>
          <w:szCs w:val="20"/>
        </w:rPr>
        <w:fldChar w:fldCharType="begin"/>
      </w:r>
      <w:r w:rsidRPr="00E3705C">
        <w:rPr>
          <w:rFonts w:ascii="Times New Roman" w:eastAsia="Times New Roman" w:hAnsi="Times New Roman" w:cs="Times New Roman"/>
          <w:b/>
          <w:bCs/>
          <w:i/>
          <w:iCs/>
          <w:color w:val="000000"/>
          <w:sz w:val="24"/>
          <w:szCs w:val="20"/>
        </w:rPr>
        <w:instrText xml:space="preserve"> SEQ Table \* ARABIC </w:instrText>
      </w:r>
      <w:r w:rsidRPr="00E3705C">
        <w:rPr>
          <w:rFonts w:ascii="Times New Roman" w:eastAsia="Times New Roman" w:hAnsi="Times New Roman" w:cs="Times New Roman"/>
          <w:b/>
          <w:bCs/>
          <w:i/>
          <w:iCs/>
          <w:color w:val="000000"/>
          <w:sz w:val="24"/>
          <w:szCs w:val="20"/>
        </w:rPr>
        <w:fldChar w:fldCharType="separate"/>
      </w:r>
      <w:r w:rsidR="00001B9F">
        <w:rPr>
          <w:rFonts w:ascii="Times New Roman" w:eastAsia="Times New Roman" w:hAnsi="Times New Roman" w:cs="Times New Roman"/>
          <w:b/>
          <w:bCs/>
          <w:i/>
          <w:iCs/>
          <w:noProof/>
          <w:color w:val="000000"/>
          <w:sz w:val="24"/>
          <w:szCs w:val="20"/>
        </w:rPr>
        <w:t>10</w:t>
      </w:r>
      <w:r w:rsidRPr="00E3705C">
        <w:rPr>
          <w:rFonts w:ascii="Times New Roman" w:eastAsia="Times New Roman" w:hAnsi="Times New Roman" w:cs="Times New Roman"/>
          <w:b/>
          <w:bCs/>
          <w:i/>
          <w:iCs/>
          <w:color w:val="000000"/>
          <w:sz w:val="24"/>
          <w:szCs w:val="20"/>
        </w:rPr>
        <w:fldChar w:fldCharType="end"/>
      </w:r>
      <w:r w:rsidRPr="00E3705C">
        <w:rPr>
          <w:rFonts w:ascii="Times New Roman" w:eastAsia="Times New Roman" w:hAnsi="Times New Roman" w:cs="Times New Roman"/>
          <w:b/>
          <w:bCs/>
          <w:i/>
          <w:iCs/>
          <w:color w:val="000000"/>
          <w:sz w:val="24"/>
          <w:szCs w:val="20"/>
        </w:rPr>
        <w:t xml:space="preserve"> Recover Point Objectives</w:t>
      </w:r>
      <w:bookmarkEnd w:id="5373"/>
    </w:p>
    <w:p w14:paraId="15D12EE8" w14:textId="77777777" w:rsidR="003712FD" w:rsidRPr="00E3705C" w:rsidRDefault="003712FD" w:rsidP="003712FD">
      <w:pPr>
        <w:spacing w:after="0" w:line="240" w:lineRule="auto"/>
        <w:ind w:left="1242"/>
        <w:rPr>
          <w:rFonts w:ascii="Times New Roman" w:eastAsia="Times New Roman" w:hAnsi="Times New Roman" w:cs="Times New Roman"/>
          <w:sz w:val="24"/>
          <w:szCs w:val="20"/>
          <w:lang w:val="en-CA"/>
        </w:rPr>
      </w:pPr>
      <w:r w:rsidRPr="00E3705C">
        <w:rPr>
          <w:rFonts w:ascii="Times New Roman" w:eastAsia="Times New Roman" w:hAnsi="Times New Roman" w:cs="Times New Roman"/>
          <w:noProof/>
          <w:sz w:val="24"/>
          <w:szCs w:val="20"/>
        </w:rPr>
        <w:drawing>
          <wp:inline distT="0" distB="0" distL="0" distR="0" wp14:anchorId="0EB68E59" wp14:editId="0C7FA4E8">
            <wp:extent cx="4330700" cy="1647825"/>
            <wp:effectExtent l="1905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4330700" cy="1647825"/>
                    </a:xfrm>
                    <a:prstGeom prst="rect">
                      <a:avLst/>
                    </a:prstGeom>
                    <a:noFill/>
                    <a:ln w="9525">
                      <a:noFill/>
                      <a:miter lim="800000"/>
                      <a:headEnd/>
                      <a:tailEnd/>
                    </a:ln>
                  </pic:spPr>
                </pic:pic>
              </a:graphicData>
            </a:graphic>
          </wp:inline>
        </w:drawing>
      </w:r>
    </w:p>
    <w:p w14:paraId="15013B19" w14:textId="77777777" w:rsidR="003712FD" w:rsidRPr="00E3705C" w:rsidRDefault="003712FD" w:rsidP="003712FD">
      <w:pPr>
        <w:keepNext/>
        <w:spacing w:after="0" w:line="240" w:lineRule="auto"/>
        <w:ind w:left="810"/>
        <w:outlineLvl w:val="3"/>
        <w:rPr>
          <w:rFonts w:ascii="Times New Roman" w:eastAsia="Times New Roman" w:hAnsi="Times New Roman" w:cs="Times New Roman"/>
          <w:b/>
          <w:bCs/>
          <w:i/>
          <w:sz w:val="24"/>
          <w:szCs w:val="20"/>
          <w:lang w:val="en-CA"/>
        </w:rPr>
      </w:pPr>
      <w:bookmarkStart w:id="5374" w:name="_Toc324561876"/>
    </w:p>
    <w:p w14:paraId="4E4AB8D8" w14:textId="6C07FBD8" w:rsidR="003712FD" w:rsidRPr="00E3705C" w:rsidRDefault="00F436AF" w:rsidP="003712FD">
      <w:pPr>
        <w:keepNext/>
        <w:numPr>
          <w:ilvl w:val="2"/>
          <w:numId w:val="0"/>
        </w:numPr>
        <w:pBdr>
          <w:bottom w:val="single" w:sz="4" w:space="1" w:color="auto"/>
        </w:pBdr>
        <w:spacing w:after="0" w:line="240" w:lineRule="auto"/>
        <w:outlineLvl w:val="2"/>
        <w:rPr>
          <w:rFonts w:ascii="Times New Roman" w:eastAsia="Times New Roman" w:hAnsi="Times New Roman" w:cs="Times New Roman"/>
          <w:b/>
          <w:i/>
          <w:sz w:val="24"/>
          <w:szCs w:val="24"/>
          <w:lang w:val="en-CA"/>
        </w:rPr>
      </w:pPr>
      <w:bookmarkStart w:id="5375" w:name="_Toc326218618"/>
      <w:bookmarkStart w:id="5376" w:name="_Toc326239254"/>
      <w:bookmarkStart w:id="5377" w:name="_Toc326240855"/>
      <w:bookmarkStart w:id="5378" w:name="_Toc326240986"/>
      <w:bookmarkStart w:id="5379" w:name="_Toc326241117"/>
      <w:bookmarkStart w:id="5380" w:name="_Toc326242546"/>
      <w:bookmarkStart w:id="5381" w:name="_Toc326242749"/>
      <w:bookmarkStart w:id="5382" w:name="_Toc326243282"/>
      <w:bookmarkStart w:id="5383" w:name="_Toc326264920"/>
      <w:bookmarkStart w:id="5384" w:name="_Toc326265058"/>
      <w:bookmarkStart w:id="5385" w:name="_Toc326265202"/>
      <w:bookmarkStart w:id="5386" w:name="_Toc326265340"/>
      <w:bookmarkStart w:id="5387" w:name="_Toc326267366"/>
      <w:bookmarkStart w:id="5388" w:name="_Toc326267620"/>
      <w:bookmarkStart w:id="5389" w:name="_Toc326267815"/>
      <w:bookmarkStart w:id="5390" w:name="_Toc326267949"/>
      <w:bookmarkStart w:id="5391" w:name="_Toc326268077"/>
      <w:bookmarkStart w:id="5392" w:name="_Toc326268211"/>
      <w:bookmarkStart w:id="5393" w:name="_Toc326268339"/>
      <w:bookmarkStart w:id="5394" w:name="_Toc326268467"/>
      <w:bookmarkStart w:id="5395" w:name="_Toc326268610"/>
      <w:bookmarkStart w:id="5396" w:name="_Toc326268753"/>
      <w:bookmarkStart w:id="5397" w:name="_Toc326268902"/>
      <w:bookmarkStart w:id="5398" w:name="_Toc326269052"/>
      <w:bookmarkStart w:id="5399" w:name="_Toc326269195"/>
      <w:bookmarkStart w:id="5400" w:name="_Toc326269493"/>
      <w:bookmarkStart w:id="5401" w:name="_Toc326269636"/>
      <w:bookmarkStart w:id="5402" w:name="_Toc326269785"/>
      <w:bookmarkStart w:id="5403" w:name="_Toc326269935"/>
      <w:bookmarkStart w:id="5404" w:name="_Toc326270078"/>
      <w:bookmarkStart w:id="5405" w:name="_Toc326270238"/>
      <w:bookmarkStart w:id="5406" w:name="_Toc326270723"/>
      <w:bookmarkStart w:id="5407" w:name="_Toc326270865"/>
      <w:bookmarkStart w:id="5408" w:name="_Toc326271032"/>
      <w:bookmarkStart w:id="5409" w:name="_Toc326271173"/>
      <w:bookmarkStart w:id="5410" w:name="_Toc326271314"/>
      <w:bookmarkStart w:id="5411" w:name="_Toc326271455"/>
      <w:bookmarkStart w:id="5412" w:name="_Toc326271597"/>
      <w:bookmarkStart w:id="5413" w:name="_Toc326271744"/>
      <w:bookmarkStart w:id="5414" w:name="_Toc326272060"/>
      <w:bookmarkStart w:id="5415" w:name="_Toc326272197"/>
      <w:bookmarkStart w:id="5416" w:name="_Toc326272815"/>
      <w:bookmarkStart w:id="5417" w:name="_Toc326274400"/>
      <w:bookmarkStart w:id="5418" w:name="_Toc326274876"/>
      <w:bookmarkStart w:id="5419" w:name="_Toc326276437"/>
      <w:bookmarkStart w:id="5420" w:name="_Toc326307156"/>
      <w:bookmarkStart w:id="5421" w:name="_Toc326307306"/>
      <w:bookmarkStart w:id="5422" w:name="_Toc326307448"/>
      <w:bookmarkStart w:id="5423" w:name="_Toc326308030"/>
      <w:bookmarkStart w:id="5424" w:name="_Toc326308578"/>
      <w:bookmarkStart w:id="5425" w:name="_Toc326309293"/>
      <w:bookmarkStart w:id="5426" w:name="_Toc326310304"/>
      <w:bookmarkStart w:id="5427" w:name="_Toc326310691"/>
      <w:bookmarkStart w:id="5428" w:name="_Toc326311556"/>
      <w:bookmarkStart w:id="5429" w:name="_Toc326312216"/>
      <w:bookmarkStart w:id="5430" w:name="_Toc326314116"/>
      <w:bookmarkStart w:id="5431" w:name="_Toc326314318"/>
      <w:bookmarkStart w:id="5432" w:name="_Toc326314838"/>
      <w:bookmarkStart w:id="5433" w:name="_Toc326314998"/>
      <w:bookmarkStart w:id="5434" w:name="_Toc326315158"/>
      <w:bookmarkStart w:id="5435" w:name="_Toc326315312"/>
      <w:bookmarkStart w:id="5436" w:name="_Toc326315470"/>
      <w:bookmarkStart w:id="5437" w:name="_Toc326316294"/>
      <w:bookmarkStart w:id="5438" w:name="_Toc326316445"/>
      <w:bookmarkStart w:id="5439" w:name="_Toc326659404"/>
      <w:r w:rsidRPr="00F436AF">
        <w:rPr>
          <w:rFonts w:ascii="Times New Roman" w:eastAsia="Times New Roman" w:hAnsi="Times New Roman" w:cs="Times New Roman"/>
          <w:b/>
          <w:sz w:val="24"/>
          <w:szCs w:val="20"/>
          <w:lang w:val="en-CA"/>
        </w:rPr>
        <w:t>C.7.5</w:t>
      </w:r>
      <w:r>
        <w:rPr>
          <w:rFonts w:ascii="Times New Roman" w:eastAsia="Times New Roman" w:hAnsi="Times New Roman" w:cs="Times New Roman"/>
          <w:sz w:val="24"/>
          <w:szCs w:val="20"/>
          <w:lang w:val="en-CA"/>
        </w:rPr>
        <w:t xml:space="preserve"> </w:t>
      </w:r>
      <w:r w:rsidR="003712FD" w:rsidRPr="00E3705C">
        <w:rPr>
          <w:rFonts w:ascii="Times New Roman" w:eastAsia="Times New Roman" w:hAnsi="Times New Roman" w:cs="Times New Roman"/>
          <w:b/>
          <w:i/>
          <w:sz w:val="24"/>
          <w:szCs w:val="24"/>
          <w:lang w:val="en-CA"/>
        </w:rPr>
        <w:t>Meet Backup Service Levels</w:t>
      </w:r>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p>
    <w:p w14:paraId="23A20BE4"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1AAEE001"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following service level requirements apply to Backup Services.</w:t>
      </w:r>
    </w:p>
    <w:p w14:paraId="41D4465A" w14:textId="77777777" w:rsidR="003712FD" w:rsidRPr="00E3705C" w:rsidRDefault="003712FD" w:rsidP="003712FD">
      <w:pPr>
        <w:spacing w:after="0" w:line="240" w:lineRule="auto"/>
        <w:ind w:left="1242"/>
        <w:rPr>
          <w:rFonts w:ascii="Times New Roman" w:eastAsia="Times New Roman" w:hAnsi="Times New Roman" w:cs="Times New Roman"/>
          <w:sz w:val="24"/>
          <w:szCs w:val="20"/>
          <w:lang w:val="en-CA"/>
        </w:rPr>
      </w:pPr>
    </w:p>
    <w:p w14:paraId="079BC92F" w14:textId="095575D9" w:rsidR="003712FD" w:rsidRPr="00E3705C" w:rsidRDefault="00F436AF" w:rsidP="003712FD">
      <w:pPr>
        <w:keepNext/>
        <w:numPr>
          <w:ilvl w:val="3"/>
          <w:numId w:val="0"/>
        </w:numPr>
        <w:spacing w:after="0" w:line="240" w:lineRule="auto"/>
        <w:outlineLvl w:val="3"/>
        <w:rPr>
          <w:rFonts w:ascii="Times New Roman" w:eastAsia="Times New Roman" w:hAnsi="Times New Roman" w:cs="Times New Roman"/>
          <w:b/>
          <w:bCs/>
          <w:i/>
          <w:sz w:val="24"/>
          <w:szCs w:val="20"/>
          <w:lang w:val="en-CA"/>
        </w:rPr>
      </w:pPr>
      <w:bookmarkStart w:id="5440" w:name="_Toc326218619"/>
      <w:bookmarkStart w:id="5441" w:name="_Toc326239255"/>
      <w:bookmarkStart w:id="5442" w:name="_Toc326240856"/>
      <w:bookmarkStart w:id="5443" w:name="_Toc326240987"/>
      <w:bookmarkStart w:id="5444" w:name="_Toc326241118"/>
      <w:bookmarkStart w:id="5445" w:name="_Toc326242547"/>
      <w:bookmarkStart w:id="5446" w:name="_Toc326242750"/>
      <w:bookmarkStart w:id="5447" w:name="_Toc326243283"/>
      <w:bookmarkStart w:id="5448" w:name="_Toc326264921"/>
      <w:bookmarkStart w:id="5449" w:name="_Toc326265059"/>
      <w:bookmarkStart w:id="5450" w:name="_Toc326265203"/>
      <w:bookmarkStart w:id="5451" w:name="_Toc326265341"/>
      <w:bookmarkStart w:id="5452" w:name="_Toc326267367"/>
      <w:bookmarkStart w:id="5453" w:name="_Toc326267621"/>
      <w:bookmarkStart w:id="5454" w:name="_Toc326267816"/>
      <w:bookmarkStart w:id="5455" w:name="_Toc326267950"/>
      <w:bookmarkStart w:id="5456" w:name="_Toc326268078"/>
      <w:bookmarkStart w:id="5457" w:name="_Toc326268212"/>
      <w:bookmarkStart w:id="5458" w:name="_Toc326268340"/>
      <w:bookmarkStart w:id="5459" w:name="_Toc326268468"/>
      <w:bookmarkStart w:id="5460" w:name="_Toc326268611"/>
      <w:bookmarkStart w:id="5461" w:name="_Toc326268754"/>
      <w:bookmarkStart w:id="5462" w:name="_Toc326268903"/>
      <w:bookmarkStart w:id="5463" w:name="_Toc326269053"/>
      <w:bookmarkStart w:id="5464" w:name="_Toc326269196"/>
      <w:bookmarkStart w:id="5465" w:name="_Toc326269494"/>
      <w:bookmarkStart w:id="5466" w:name="_Toc326269637"/>
      <w:bookmarkStart w:id="5467" w:name="_Toc326269786"/>
      <w:bookmarkStart w:id="5468" w:name="_Toc326269936"/>
      <w:bookmarkStart w:id="5469" w:name="_Toc326270079"/>
      <w:bookmarkStart w:id="5470" w:name="_Toc326270239"/>
      <w:bookmarkStart w:id="5471" w:name="_Toc326270724"/>
      <w:bookmarkStart w:id="5472" w:name="_Toc326270866"/>
      <w:bookmarkStart w:id="5473" w:name="_Toc326271033"/>
      <w:bookmarkStart w:id="5474" w:name="_Toc326271174"/>
      <w:bookmarkStart w:id="5475" w:name="_Toc326271315"/>
      <w:bookmarkStart w:id="5476" w:name="_Toc326271456"/>
      <w:bookmarkStart w:id="5477" w:name="_Toc326271598"/>
      <w:bookmarkStart w:id="5478" w:name="_Toc326271745"/>
      <w:bookmarkStart w:id="5479" w:name="_Toc326272061"/>
      <w:bookmarkStart w:id="5480" w:name="_Toc326272198"/>
      <w:bookmarkStart w:id="5481" w:name="_Toc326272816"/>
      <w:bookmarkStart w:id="5482" w:name="_Toc326274401"/>
      <w:bookmarkStart w:id="5483" w:name="_Toc326274877"/>
      <w:bookmarkStart w:id="5484" w:name="_Toc326276438"/>
      <w:bookmarkStart w:id="5485" w:name="_Toc326307157"/>
      <w:bookmarkStart w:id="5486" w:name="_Toc326307307"/>
      <w:bookmarkStart w:id="5487" w:name="_Toc326307449"/>
      <w:bookmarkStart w:id="5488" w:name="_Toc326308031"/>
      <w:bookmarkStart w:id="5489" w:name="_Toc326308579"/>
      <w:bookmarkStart w:id="5490" w:name="_Toc326309294"/>
      <w:bookmarkStart w:id="5491" w:name="_Toc326310305"/>
      <w:bookmarkStart w:id="5492" w:name="_Toc326310692"/>
      <w:bookmarkStart w:id="5493" w:name="_Toc326311557"/>
      <w:bookmarkStart w:id="5494" w:name="_Toc326312217"/>
      <w:bookmarkStart w:id="5495" w:name="_Toc326314117"/>
      <w:bookmarkStart w:id="5496" w:name="_Toc326314319"/>
      <w:bookmarkStart w:id="5497" w:name="_Toc326314839"/>
      <w:bookmarkStart w:id="5498" w:name="_Toc326314999"/>
      <w:bookmarkStart w:id="5499" w:name="_Toc326315159"/>
      <w:bookmarkStart w:id="5500" w:name="_Toc326315313"/>
      <w:bookmarkStart w:id="5501" w:name="_Toc326315471"/>
      <w:bookmarkStart w:id="5502" w:name="_Toc326316295"/>
      <w:bookmarkStart w:id="5503" w:name="_Toc326316446"/>
      <w:bookmarkStart w:id="5504" w:name="_Toc326659405"/>
      <w:r>
        <w:rPr>
          <w:rFonts w:ascii="Times New Roman" w:eastAsia="Times New Roman" w:hAnsi="Times New Roman" w:cs="Times New Roman"/>
          <w:b/>
          <w:bCs/>
          <w:i/>
          <w:sz w:val="24"/>
          <w:szCs w:val="20"/>
          <w:lang w:val="en-CA"/>
        </w:rPr>
        <w:t xml:space="preserve">C.7.5.1 </w:t>
      </w:r>
      <w:r w:rsidR="003712FD" w:rsidRPr="00E3705C">
        <w:rPr>
          <w:rFonts w:ascii="Times New Roman" w:eastAsia="Times New Roman" w:hAnsi="Times New Roman" w:cs="Times New Roman"/>
          <w:b/>
          <w:bCs/>
          <w:i/>
          <w:sz w:val="24"/>
          <w:szCs w:val="20"/>
          <w:lang w:val="en-CA"/>
        </w:rPr>
        <w:t>Comply with Backup Frequency</w:t>
      </w:r>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r w:rsidR="003712FD" w:rsidRPr="00E3705C">
        <w:rPr>
          <w:rFonts w:ascii="Times New Roman" w:eastAsia="Times New Roman" w:hAnsi="Times New Roman" w:cs="Times New Roman"/>
          <w:b/>
          <w:bCs/>
          <w:i/>
          <w:sz w:val="24"/>
          <w:szCs w:val="20"/>
          <w:lang w:val="en-CA"/>
        </w:rPr>
        <w:t xml:space="preserve"> Requirements</w:t>
      </w:r>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p>
    <w:p w14:paraId="7E81C56B"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537FA6A9"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The Contractor shall provide a means of configuring backup and archiving frequency on an authorized technical user defined schedule. The schedule shall support daily, weekly, monthly, </w:t>
      </w:r>
      <w:r w:rsidRPr="00E3705C">
        <w:rPr>
          <w:rFonts w:ascii="Times New Roman" w:eastAsia="Times New Roman" w:hAnsi="Times New Roman" w:cs="Times New Roman"/>
          <w:sz w:val="24"/>
          <w:szCs w:val="20"/>
        </w:rPr>
        <w:lastRenderedPageBreak/>
        <w:t>and yearly backups. The DOI authorized technical user shall be able to select a different Mean Time to Restore and Retention Periods for each backup. Specific Backup Frequency requirements may be identified in the individual Task Orders.</w:t>
      </w:r>
    </w:p>
    <w:p w14:paraId="632986EC" w14:textId="77777777" w:rsidR="003712FD" w:rsidRPr="00E3705C" w:rsidRDefault="003712FD" w:rsidP="003712FD">
      <w:pPr>
        <w:spacing w:after="0" w:line="240" w:lineRule="auto"/>
        <w:ind w:left="1242"/>
        <w:rPr>
          <w:rFonts w:ascii="Times New Roman" w:eastAsia="Times New Roman" w:hAnsi="Times New Roman" w:cs="Times New Roman"/>
          <w:sz w:val="24"/>
          <w:szCs w:val="20"/>
          <w:lang w:val="en-CA"/>
        </w:rPr>
      </w:pPr>
    </w:p>
    <w:p w14:paraId="4B29EA4B"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An example backup schedule could be:</w:t>
      </w:r>
    </w:p>
    <w:p w14:paraId="220E21EE"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13386368" w14:textId="77777777" w:rsidR="003712FD" w:rsidRPr="00E3705C" w:rsidRDefault="003712FD" w:rsidP="003712FD">
      <w:pPr>
        <w:keepNext/>
        <w:widowControl w:val="0"/>
        <w:spacing w:after="0" w:line="240" w:lineRule="auto"/>
        <w:ind w:right="360"/>
        <w:jc w:val="center"/>
        <w:rPr>
          <w:rFonts w:ascii="Times New Roman" w:eastAsia="Times New Roman" w:hAnsi="Times New Roman" w:cs="Times New Roman"/>
          <w:b/>
          <w:bCs/>
          <w:i/>
          <w:iCs/>
          <w:color w:val="000000"/>
          <w:sz w:val="24"/>
          <w:szCs w:val="20"/>
        </w:rPr>
      </w:pPr>
      <w:r w:rsidRPr="00E3705C">
        <w:rPr>
          <w:rFonts w:ascii="Times New Roman" w:eastAsia="Times New Roman" w:hAnsi="Times New Roman" w:cs="Times New Roman"/>
          <w:b/>
          <w:bCs/>
          <w:i/>
          <w:iCs/>
          <w:color w:val="000000"/>
          <w:sz w:val="24"/>
          <w:szCs w:val="20"/>
        </w:rPr>
        <w:t xml:space="preserve">Table </w:t>
      </w:r>
      <w:r w:rsidRPr="00E3705C">
        <w:rPr>
          <w:rFonts w:ascii="Times New Roman" w:eastAsia="Times New Roman" w:hAnsi="Times New Roman" w:cs="Times New Roman"/>
          <w:b/>
          <w:bCs/>
          <w:i/>
          <w:iCs/>
          <w:color w:val="000000"/>
          <w:sz w:val="24"/>
          <w:szCs w:val="20"/>
        </w:rPr>
        <w:fldChar w:fldCharType="begin"/>
      </w:r>
      <w:r w:rsidRPr="00E3705C">
        <w:rPr>
          <w:rFonts w:ascii="Times New Roman" w:eastAsia="Times New Roman" w:hAnsi="Times New Roman" w:cs="Times New Roman"/>
          <w:b/>
          <w:bCs/>
          <w:i/>
          <w:iCs/>
          <w:color w:val="000000"/>
          <w:sz w:val="24"/>
          <w:szCs w:val="20"/>
        </w:rPr>
        <w:instrText xml:space="preserve"> SEQ Table \* ARABIC </w:instrText>
      </w:r>
      <w:r w:rsidRPr="00E3705C">
        <w:rPr>
          <w:rFonts w:ascii="Times New Roman" w:eastAsia="Times New Roman" w:hAnsi="Times New Roman" w:cs="Times New Roman"/>
          <w:b/>
          <w:bCs/>
          <w:i/>
          <w:iCs/>
          <w:color w:val="000000"/>
          <w:sz w:val="24"/>
          <w:szCs w:val="20"/>
        </w:rPr>
        <w:fldChar w:fldCharType="separate"/>
      </w:r>
      <w:r w:rsidR="00001B9F">
        <w:rPr>
          <w:rFonts w:ascii="Times New Roman" w:eastAsia="Times New Roman" w:hAnsi="Times New Roman" w:cs="Times New Roman"/>
          <w:b/>
          <w:bCs/>
          <w:i/>
          <w:iCs/>
          <w:noProof/>
          <w:color w:val="000000"/>
          <w:sz w:val="24"/>
          <w:szCs w:val="20"/>
        </w:rPr>
        <w:t>11</w:t>
      </w:r>
      <w:r w:rsidRPr="00E3705C">
        <w:rPr>
          <w:rFonts w:ascii="Times New Roman" w:eastAsia="Times New Roman" w:hAnsi="Times New Roman" w:cs="Times New Roman"/>
          <w:b/>
          <w:bCs/>
          <w:i/>
          <w:iCs/>
          <w:color w:val="000000"/>
          <w:sz w:val="24"/>
          <w:szCs w:val="20"/>
        </w:rPr>
        <w:fldChar w:fldCharType="end"/>
      </w:r>
      <w:r w:rsidRPr="00E3705C">
        <w:rPr>
          <w:rFonts w:ascii="Times New Roman" w:eastAsia="Times New Roman" w:hAnsi="Times New Roman" w:cs="Times New Roman"/>
          <w:b/>
          <w:bCs/>
          <w:i/>
          <w:iCs/>
          <w:color w:val="000000"/>
          <w:sz w:val="24"/>
          <w:szCs w:val="20"/>
        </w:rPr>
        <w:t xml:space="preserve"> Recommended Backup Service Levels and Retention Periods</w:t>
      </w:r>
    </w:p>
    <w:p w14:paraId="754A4C3E" w14:textId="77777777" w:rsidR="003712FD" w:rsidRPr="00E3705C" w:rsidRDefault="003712FD" w:rsidP="003712FD">
      <w:pPr>
        <w:spacing w:after="0" w:line="240" w:lineRule="auto"/>
        <w:ind w:left="1242"/>
        <w:rPr>
          <w:rFonts w:ascii="Times New Roman" w:eastAsia="Times New Roman" w:hAnsi="Times New Roman" w:cs="Times New Roman"/>
          <w:sz w:val="24"/>
          <w:szCs w:val="20"/>
          <w:lang w:val="en-CA"/>
        </w:rPr>
      </w:pPr>
      <w:r w:rsidRPr="00E3705C">
        <w:rPr>
          <w:rFonts w:ascii="Times New Roman" w:eastAsia="Times New Roman" w:hAnsi="Times New Roman" w:cs="Times New Roman"/>
          <w:noProof/>
          <w:sz w:val="24"/>
          <w:szCs w:val="20"/>
        </w:rPr>
        <w:drawing>
          <wp:inline distT="0" distB="0" distL="0" distR="0" wp14:anchorId="17E61114" wp14:editId="7029F9F7">
            <wp:extent cx="4227195" cy="1242060"/>
            <wp:effectExtent l="19050" t="0" r="1905"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4227195" cy="1242060"/>
                    </a:xfrm>
                    <a:prstGeom prst="rect">
                      <a:avLst/>
                    </a:prstGeom>
                    <a:noFill/>
                    <a:ln w="9525">
                      <a:noFill/>
                      <a:miter lim="800000"/>
                      <a:headEnd/>
                      <a:tailEnd/>
                    </a:ln>
                  </pic:spPr>
                </pic:pic>
              </a:graphicData>
            </a:graphic>
          </wp:inline>
        </w:drawing>
      </w:r>
    </w:p>
    <w:p w14:paraId="3E5BE0F5" w14:textId="77777777" w:rsidR="003712FD" w:rsidRPr="00E3705C" w:rsidRDefault="003712FD" w:rsidP="003712FD">
      <w:pPr>
        <w:spacing w:after="0" w:line="240" w:lineRule="auto"/>
        <w:outlineLvl w:val="4"/>
        <w:rPr>
          <w:rFonts w:ascii="Times New Roman" w:eastAsia="Times New Roman" w:hAnsi="Times New Roman" w:cs="Times New Roman"/>
          <w:bCs/>
          <w:iCs/>
          <w:sz w:val="24"/>
          <w:szCs w:val="26"/>
          <w:lang w:val="en-CA"/>
        </w:rPr>
      </w:pPr>
    </w:p>
    <w:p w14:paraId="65D1E959" w14:textId="2E96BA5C" w:rsidR="003712FD" w:rsidRPr="00E3705C" w:rsidRDefault="00F436AF" w:rsidP="003712FD">
      <w:pPr>
        <w:keepNext/>
        <w:numPr>
          <w:ilvl w:val="3"/>
          <w:numId w:val="0"/>
        </w:numPr>
        <w:spacing w:after="0" w:line="240" w:lineRule="auto"/>
        <w:outlineLvl w:val="3"/>
        <w:rPr>
          <w:rFonts w:ascii="Times New Roman" w:eastAsia="Times New Roman" w:hAnsi="Times New Roman" w:cs="Times New Roman"/>
          <w:b/>
          <w:bCs/>
          <w:i/>
          <w:sz w:val="24"/>
          <w:szCs w:val="20"/>
          <w:lang w:val="en-CA"/>
        </w:rPr>
      </w:pPr>
      <w:bookmarkStart w:id="5505" w:name="_Toc326218620"/>
      <w:bookmarkStart w:id="5506" w:name="_Toc326239256"/>
      <w:bookmarkStart w:id="5507" w:name="_Toc326240857"/>
      <w:bookmarkStart w:id="5508" w:name="_Toc326240988"/>
      <w:bookmarkStart w:id="5509" w:name="_Toc326241119"/>
      <w:bookmarkStart w:id="5510" w:name="_Toc326242548"/>
      <w:bookmarkStart w:id="5511" w:name="_Toc326242751"/>
      <w:bookmarkStart w:id="5512" w:name="_Toc326243284"/>
      <w:bookmarkStart w:id="5513" w:name="_Toc326264922"/>
      <w:bookmarkStart w:id="5514" w:name="_Toc326265060"/>
      <w:bookmarkStart w:id="5515" w:name="_Toc326265204"/>
      <w:bookmarkStart w:id="5516" w:name="_Toc326265342"/>
      <w:bookmarkStart w:id="5517" w:name="_Toc326267368"/>
      <w:bookmarkStart w:id="5518" w:name="_Toc326267622"/>
      <w:bookmarkStart w:id="5519" w:name="_Toc326267817"/>
      <w:bookmarkStart w:id="5520" w:name="_Toc326267951"/>
      <w:bookmarkStart w:id="5521" w:name="_Toc326268079"/>
      <w:bookmarkStart w:id="5522" w:name="_Toc326268213"/>
      <w:bookmarkStart w:id="5523" w:name="_Toc326268341"/>
      <w:bookmarkStart w:id="5524" w:name="_Toc326268469"/>
      <w:bookmarkStart w:id="5525" w:name="_Toc326268612"/>
      <w:bookmarkStart w:id="5526" w:name="_Toc326268755"/>
      <w:bookmarkStart w:id="5527" w:name="_Toc326268904"/>
      <w:bookmarkStart w:id="5528" w:name="_Toc326269054"/>
      <w:bookmarkStart w:id="5529" w:name="_Toc326269197"/>
      <w:bookmarkStart w:id="5530" w:name="_Toc326269495"/>
      <w:bookmarkStart w:id="5531" w:name="_Toc326269638"/>
      <w:bookmarkStart w:id="5532" w:name="_Toc326269787"/>
      <w:bookmarkStart w:id="5533" w:name="_Toc326269937"/>
      <w:bookmarkStart w:id="5534" w:name="_Toc326270080"/>
      <w:bookmarkStart w:id="5535" w:name="_Toc326270240"/>
      <w:bookmarkStart w:id="5536" w:name="_Toc326270725"/>
      <w:bookmarkStart w:id="5537" w:name="_Toc326270867"/>
      <w:bookmarkStart w:id="5538" w:name="_Toc326271034"/>
      <w:bookmarkStart w:id="5539" w:name="_Toc326271175"/>
      <w:bookmarkStart w:id="5540" w:name="_Toc326271316"/>
      <w:bookmarkStart w:id="5541" w:name="_Toc326271457"/>
      <w:bookmarkStart w:id="5542" w:name="_Toc326271599"/>
      <w:bookmarkStart w:id="5543" w:name="_Toc326271746"/>
      <w:bookmarkStart w:id="5544" w:name="_Toc326272062"/>
      <w:bookmarkStart w:id="5545" w:name="_Toc326272199"/>
      <w:bookmarkStart w:id="5546" w:name="_Toc326272817"/>
      <w:bookmarkStart w:id="5547" w:name="_Toc326274402"/>
      <w:bookmarkStart w:id="5548" w:name="_Toc326274878"/>
      <w:bookmarkStart w:id="5549" w:name="OLE_LINK116"/>
      <w:bookmarkStart w:id="5550" w:name="_Toc326276439"/>
      <w:bookmarkStart w:id="5551" w:name="_Toc326307158"/>
      <w:bookmarkStart w:id="5552" w:name="_Toc326307308"/>
      <w:bookmarkStart w:id="5553" w:name="_Toc326307450"/>
      <w:bookmarkStart w:id="5554" w:name="_Toc326308032"/>
      <w:bookmarkStart w:id="5555" w:name="_Toc326308580"/>
      <w:bookmarkStart w:id="5556" w:name="_Toc326309295"/>
      <w:bookmarkStart w:id="5557" w:name="_Toc326310306"/>
      <w:bookmarkStart w:id="5558" w:name="_Toc326310693"/>
      <w:bookmarkStart w:id="5559" w:name="_Toc326311558"/>
      <w:bookmarkStart w:id="5560" w:name="_Toc326312218"/>
      <w:bookmarkStart w:id="5561" w:name="_Toc326314118"/>
      <w:bookmarkStart w:id="5562" w:name="_Toc326314320"/>
      <w:bookmarkStart w:id="5563" w:name="_Toc326314840"/>
      <w:bookmarkStart w:id="5564" w:name="_Toc326315000"/>
      <w:bookmarkStart w:id="5565" w:name="_Toc326315160"/>
      <w:bookmarkStart w:id="5566" w:name="_Toc326315314"/>
      <w:bookmarkStart w:id="5567" w:name="_Toc326315472"/>
      <w:bookmarkStart w:id="5568" w:name="_Toc326316296"/>
      <w:bookmarkStart w:id="5569" w:name="_Toc326316447"/>
      <w:bookmarkStart w:id="5570" w:name="_Toc326659406"/>
      <w:r>
        <w:rPr>
          <w:rFonts w:ascii="Times New Roman" w:eastAsia="Times New Roman" w:hAnsi="Times New Roman" w:cs="Times New Roman"/>
          <w:b/>
          <w:bCs/>
          <w:i/>
          <w:sz w:val="24"/>
          <w:szCs w:val="20"/>
          <w:lang w:val="en-CA"/>
        </w:rPr>
        <w:t xml:space="preserve">D.7.5.2 </w:t>
      </w:r>
      <w:r w:rsidR="003712FD" w:rsidRPr="00E3705C">
        <w:rPr>
          <w:rFonts w:ascii="Times New Roman" w:eastAsia="Times New Roman" w:hAnsi="Times New Roman" w:cs="Times New Roman"/>
          <w:b/>
          <w:bCs/>
          <w:i/>
          <w:sz w:val="24"/>
          <w:szCs w:val="20"/>
          <w:lang w:val="en-CA"/>
        </w:rPr>
        <w:t>Meet Mean Time to Restore</w:t>
      </w:r>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r w:rsidR="003712FD" w:rsidRPr="00E3705C">
        <w:rPr>
          <w:rFonts w:ascii="Times New Roman" w:eastAsia="Times New Roman" w:hAnsi="Times New Roman" w:cs="Times New Roman"/>
          <w:b/>
          <w:bCs/>
          <w:i/>
          <w:sz w:val="24"/>
          <w:szCs w:val="20"/>
          <w:lang w:val="en-CA"/>
        </w:rPr>
        <w:t xml:space="preserve"> Requirements</w:t>
      </w:r>
      <w:bookmarkEnd w:id="5549"/>
      <w:r w:rsidR="003712FD" w:rsidRPr="00E3705C">
        <w:rPr>
          <w:rFonts w:ascii="Times New Roman" w:eastAsia="Times New Roman" w:hAnsi="Times New Roman" w:cs="Times New Roman"/>
          <w:b/>
          <w:bCs/>
          <w:i/>
          <w:sz w:val="24"/>
          <w:szCs w:val="20"/>
          <w:lang w:val="en-CA"/>
        </w:rPr>
        <w:t>.</w:t>
      </w:r>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p>
    <w:p w14:paraId="40F1ED13"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1C20C167"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average time required to complete a restore request. Given that the size of a restore request will influence time required to restore it, these service levels are calculated as the average of all restore requests (both big and small) over a month.  Specific Mean-Time to Restore requirements may be identified in the individual Task Orders.</w:t>
      </w:r>
    </w:p>
    <w:p w14:paraId="2FA85B8B" w14:textId="77777777" w:rsidR="003712FD" w:rsidRPr="00E3705C" w:rsidRDefault="003712FD" w:rsidP="003712FD">
      <w:pPr>
        <w:spacing w:after="0" w:line="240" w:lineRule="auto"/>
        <w:ind w:left="1242"/>
        <w:rPr>
          <w:rFonts w:ascii="Times New Roman" w:eastAsia="Times New Roman" w:hAnsi="Times New Roman" w:cs="Times New Roman"/>
          <w:b/>
          <w:bCs/>
          <w:sz w:val="24"/>
          <w:szCs w:val="20"/>
          <w:lang w:val="en-CA"/>
        </w:rPr>
      </w:pPr>
    </w:p>
    <w:p w14:paraId="68CCB624" w14:textId="77777777" w:rsidR="003712FD" w:rsidRPr="00E3705C" w:rsidRDefault="003712FD" w:rsidP="003712FD">
      <w:pPr>
        <w:keepNext/>
        <w:widowControl w:val="0"/>
        <w:spacing w:after="0" w:line="240" w:lineRule="auto"/>
        <w:ind w:right="360"/>
        <w:jc w:val="center"/>
        <w:rPr>
          <w:rFonts w:ascii="Times New Roman" w:eastAsia="Times New Roman" w:hAnsi="Times New Roman" w:cs="Times New Roman"/>
          <w:b/>
          <w:bCs/>
          <w:i/>
          <w:iCs/>
          <w:color w:val="000000"/>
          <w:sz w:val="24"/>
          <w:szCs w:val="20"/>
        </w:rPr>
      </w:pPr>
      <w:r w:rsidRPr="00E3705C">
        <w:rPr>
          <w:rFonts w:ascii="Times New Roman" w:eastAsia="Times New Roman" w:hAnsi="Times New Roman" w:cs="Times New Roman"/>
          <w:b/>
          <w:bCs/>
          <w:i/>
          <w:iCs/>
          <w:color w:val="000000"/>
          <w:sz w:val="24"/>
          <w:szCs w:val="20"/>
        </w:rPr>
        <w:t xml:space="preserve">Table </w:t>
      </w:r>
      <w:r w:rsidRPr="00E3705C">
        <w:rPr>
          <w:rFonts w:ascii="Times New Roman" w:eastAsia="Times New Roman" w:hAnsi="Times New Roman" w:cs="Times New Roman"/>
          <w:b/>
          <w:bCs/>
          <w:i/>
          <w:iCs/>
          <w:color w:val="000000"/>
          <w:sz w:val="24"/>
          <w:szCs w:val="20"/>
        </w:rPr>
        <w:fldChar w:fldCharType="begin"/>
      </w:r>
      <w:r w:rsidRPr="00E3705C">
        <w:rPr>
          <w:rFonts w:ascii="Times New Roman" w:eastAsia="Times New Roman" w:hAnsi="Times New Roman" w:cs="Times New Roman"/>
          <w:b/>
          <w:bCs/>
          <w:i/>
          <w:iCs/>
          <w:color w:val="000000"/>
          <w:sz w:val="24"/>
          <w:szCs w:val="20"/>
        </w:rPr>
        <w:instrText xml:space="preserve"> SEQ Table \* ARABIC </w:instrText>
      </w:r>
      <w:r w:rsidRPr="00E3705C">
        <w:rPr>
          <w:rFonts w:ascii="Times New Roman" w:eastAsia="Times New Roman" w:hAnsi="Times New Roman" w:cs="Times New Roman"/>
          <w:b/>
          <w:bCs/>
          <w:i/>
          <w:iCs/>
          <w:color w:val="000000"/>
          <w:sz w:val="24"/>
          <w:szCs w:val="20"/>
        </w:rPr>
        <w:fldChar w:fldCharType="separate"/>
      </w:r>
      <w:r w:rsidR="00001B9F">
        <w:rPr>
          <w:rFonts w:ascii="Times New Roman" w:eastAsia="Times New Roman" w:hAnsi="Times New Roman" w:cs="Times New Roman"/>
          <w:b/>
          <w:bCs/>
          <w:i/>
          <w:iCs/>
          <w:noProof/>
          <w:color w:val="000000"/>
          <w:sz w:val="24"/>
          <w:szCs w:val="20"/>
        </w:rPr>
        <w:t>12</w:t>
      </w:r>
      <w:r w:rsidRPr="00E3705C">
        <w:rPr>
          <w:rFonts w:ascii="Times New Roman" w:eastAsia="Times New Roman" w:hAnsi="Times New Roman" w:cs="Times New Roman"/>
          <w:b/>
          <w:bCs/>
          <w:i/>
          <w:iCs/>
          <w:color w:val="000000"/>
          <w:sz w:val="24"/>
          <w:szCs w:val="20"/>
        </w:rPr>
        <w:fldChar w:fldCharType="end"/>
      </w:r>
      <w:r w:rsidRPr="00E3705C">
        <w:rPr>
          <w:rFonts w:ascii="Times New Roman" w:eastAsia="Times New Roman" w:hAnsi="Times New Roman" w:cs="Times New Roman"/>
          <w:b/>
          <w:bCs/>
          <w:i/>
          <w:iCs/>
          <w:color w:val="000000"/>
          <w:sz w:val="24"/>
          <w:szCs w:val="20"/>
        </w:rPr>
        <w:t xml:space="preserve"> Mean Time to Restore Requirements</w:t>
      </w:r>
    </w:p>
    <w:p w14:paraId="10746A55" w14:textId="77777777" w:rsidR="003712FD" w:rsidRPr="00E3705C" w:rsidRDefault="003712FD" w:rsidP="003712FD">
      <w:pPr>
        <w:spacing w:after="0" w:line="240" w:lineRule="auto"/>
        <w:ind w:left="1242"/>
        <w:rPr>
          <w:rFonts w:ascii="Times New Roman" w:eastAsia="Times New Roman" w:hAnsi="Times New Roman" w:cs="Times New Roman"/>
          <w:sz w:val="24"/>
          <w:szCs w:val="20"/>
          <w:lang w:val="en-CA"/>
        </w:rPr>
      </w:pPr>
      <w:r w:rsidRPr="00E3705C">
        <w:rPr>
          <w:rFonts w:ascii="Times New Roman" w:eastAsia="Times New Roman" w:hAnsi="Times New Roman" w:cs="Times New Roman"/>
          <w:noProof/>
          <w:sz w:val="24"/>
          <w:szCs w:val="20"/>
        </w:rPr>
        <w:drawing>
          <wp:inline distT="0" distB="0" distL="0" distR="0" wp14:anchorId="1567606F" wp14:editId="39EB44C9">
            <wp:extent cx="3027680" cy="1242060"/>
            <wp:effectExtent l="19050" t="0" r="127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3027680" cy="1242060"/>
                    </a:xfrm>
                    <a:prstGeom prst="rect">
                      <a:avLst/>
                    </a:prstGeom>
                    <a:noFill/>
                    <a:ln w="9525">
                      <a:noFill/>
                      <a:miter lim="800000"/>
                      <a:headEnd/>
                      <a:tailEnd/>
                    </a:ln>
                  </pic:spPr>
                </pic:pic>
              </a:graphicData>
            </a:graphic>
          </wp:inline>
        </w:drawing>
      </w:r>
    </w:p>
    <w:p w14:paraId="5D1FFDE4" w14:textId="77777777" w:rsidR="003712FD" w:rsidRPr="00E3705C" w:rsidRDefault="003712FD" w:rsidP="003712FD">
      <w:pPr>
        <w:spacing w:after="0" w:line="240" w:lineRule="auto"/>
        <w:ind w:left="1242"/>
        <w:rPr>
          <w:rFonts w:ascii="Times New Roman" w:eastAsia="Times New Roman" w:hAnsi="Times New Roman" w:cs="Times New Roman"/>
          <w:sz w:val="24"/>
          <w:szCs w:val="20"/>
          <w:lang w:val="en-CA"/>
        </w:rPr>
      </w:pPr>
    </w:p>
    <w:p w14:paraId="2F5C0AD1" w14:textId="67781B8F" w:rsidR="003712FD" w:rsidRPr="00E3705C" w:rsidRDefault="00F436AF" w:rsidP="003712FD">
      <w:pPr>
        <w:keepNext/>
        <w:numPr>
          <w:ilvl w:val="3"/>
          <w:numId w:val="0"/>
        </w:numPr>
        <w:spacing w:after="0" w:line="240" w:lineRule="auto"/>
        <w:outlineLvl w:val="3"/>
        <w:rPr>
          <w:rFonts w:ascii="Times New Roman" w:eastAsia="Times New Roman" w:hAnsi="Times New Roman" w:cs="Times New Roman"/>
          <w:b/>
          <w:bCs/>
          <w:i/>
          <w:sz w:val="24"/>
          <w:szCs w:val="20"/>
          <w:lang w:val="en-CA"/>
        </w:rPr>
      </w:pPr>
      <w:bookmarkStart w:id="5571" w:name="_Toc326218621"/>
      <w:bookmarkStart w:id="5572" w:name="_Toc326239257"/>
      <w:bookmarkStart w:id="5573" w:name="_Toc326240858"/>
      <w:bookmarkStart w:id="5574" w:name="_Toc326240989"/>
      <w:bookmarkStart w:id="5575" w:name="_Toc326241120"/>
      <w:bookmarkStart w:id="5576" w:name="_Toc326242549"/>
      <w:bookmarkStart w:id="5577" w:name="_Toc326242752"/>
      <w:bookmarkStart w:id="5578" w:name="_Toc326243285"/>
      <w:bookmarkStart w:id="5579" w:name="_Toc326264923"/>
      <w:bookmarkStart w:id="5580" w:name="_Toc326265061"/>
      <w:bookmarkStart w:id="5581" w:name="_Toc326265205"/>
      <w:bookmarkStart w:id="5582" w:name="_Toc326265343"/>
      <w:bookmarkStart w:id="5583" w:name="_Toc326267369"/>
      <w:bookmarkStart w:id="5584" w:name="_Toc326267623"/>
      <w:bookmarkStart w:id="5585" w:name="_Toc326267818"/>
      <w:bookmarkStart w:id="5586" w:name="_Toc326267952"/>
      <w:bookmarkStart w:id="5587" w:name="_Toc326268080"/>
      <w:bookmarkStart w:id="5588" w:name="_Toc326268214"/>
      <w:bookmarkStart w:id="5589" w:name="_Toc326268342"/>
      <w:bookmarkStart w:id="5590" w:name="_Toc326268470"/>
      <w:bookmarkStart w:id="5591" w:name="_Toc326268613"/>
      <w:bookmarkStart w:id="5592" w:name="_Toc326268756"/>
      <w:bookmarkStart w:id="5593" w:name="_Toc326268905"/>
      <w:bookmarkStart w:id="5594" w:name="_Toc326269055"/>
      <w:bookmarkStart w:id="5595" w:name="_Toc326269198"/>
      <w:bookmarkStart w:id="5596" w:name="_Toc326269496"/>
      <w:bookmarkStart w:id="5597" w:name="_Toc326269639"/>
      <w:bookmarkStart w:id="5598" w:name="_Toc326269788"/>
      <w:bookmarkStart w:id="5599" w:name="_Toc326269938"/>
      <w:bookmarkStart w:id="5600" w:name="_Toc326270081"/>
      <w:bookmarkStart w:id="5601" w:name="_Toc326270241"/>
      <w:bookmarkStart w:id="5602" w:name="_Toc326270726"/>
      <w:bookmarkStart w:id="5603" w:name="_Toc326270868"/>
      <w:bookmarkStart w:id="5604" w:name="_Toc326271035"/>
      <w:bookmarkStart w:id="5605" w:name="_Toc326271176"/>
      <w:bookmarkStart w:id="5606" w:name="_Toc326271317"/>
      <w:bookmarkStart w:id="5607" w:name="_Toc326271458"/>
      <w:bookmarkStart w:id="5608" w:name="_Toc326271600"/>
      <w:bookmarkStart w:id="5609" w:name="_Toc326271747"/>
      <w:bookmarkStart w:id="5610" w:name="_Toc326272063"/>
      <w:bookmarkStart w:id="5611" w:name="_Toc326272200"/>
      <w:bookmarkStart w:id="5612" w:name="_Toc326272818"/>
      <w:bookmarkStart w:id="5613" w:name="_Toc326274403"/>
      <w:bookmarkStart w:id="5614" w:name="_Toc326274879"/>
      <w:bookmarkStart w:id="5615" w:name="_Toc326276440"/>
      <w:bookmarkStart w:id="5616" w:name="_Toc326307159"/>
      <w:bookmarkStart w:id="5617" w:name="_Toc326307309"/>
      <w:bookmarkStart w:id="5618" w:name="_Toc326307451"/>
      <w:bookmarkStart w:id="5619" w:name="_Toc326308033"/>
      <w:bookmarkStart w:id="5620" w:name="_Toc326308581"/>
      <w:bookmarkStart w:id="5621" w:name="_Toc326309296"/>
      <w:bookmarkStart w:id="5622" w:name="_Toc326310307"/>
      <w:bookmarkStart w:id="5623" w:name="_Toc326310694"/>
      <w:bookmarkStart w:id="5624" w:name="_Toc326311559"/>
      <w:bookmarkStart w:id="5625" w:name="_Toc326312219"/>
      <w:bookmarkStart w:id="5626" w:name="_Toc326314119"/>
      <w:bookmarkStart w:id="5627" w:name="_Toc326314321"/>
      <w:bookmarkStart w:id="5628" w:name="_Toc326314841"/>
      <w:bookmarkStart w:id="5629" w:name="_Toc326315001"/>
      <w:bookmarkStart w:id="5630" w:name="_Toc326315161"/>
      <w:bookmarkStart w:id="5631" w:name="_Toc326315315"/>
      <w:bookmarkStart w:id="5632" w:name="_Toc326315473"/>
      <w:bookmarkStart w:id="5633" w:name="_Toc326316297"/>
      <w:bookmarkStart w:id="5634" w:name="_Toc326316448"/>
      <w:bookmarkStart w:id="5635" w:name="_Toc326659407"/>
      <w:r>
        <w:rPr>
          <w:rFonts w:ascii="Times New Roman" w:eastAsia="Times New Roman" w:hAnsi="Times New Roman" w:cs="Times New Roman"/>
          <w:b/>
          <w:bCs/>
          <w:i/>
          <w:sz w:val="24"/>
          <w:szCs w:val="20"/>
          <w:lang w:val="en-CA"/>
        </w:rPr>
        <w:t xml:space="preserve">D.7.5.3 </w:t>
      </w:r>
      <w:r w:rsidR="003712FD" w:rsidRPr="00E3705C">
        <w:rPr>
          <w:rFonts w:ascii="Times New Roman" w:eastAsia="Times New Roman" w:hAnsi="Times New Roman" w:cs="Times New Roman"/>
          <w:b/>
          <w:bCs/>
          <w:i/>
          <w:sz w:val="24"/>
          <w:szCs w:val="20"/>
          <w:lang w:val="en-CA"/>
        </w:rPr>
        <w:t>Comply with Data Retention Policies</w:t>
      </w:r>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p>
    <w:p w14:paraId="7917B87B"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1E0D4E9B"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retention period is the duration that each backup snapshot will be retained before automatic deletion. The DOI requires the ability to set a custom time period within individual Task Orders.</w:t>
      </w:r>
    </w:p>
    <w:p w14:paraId="7F8D56F6"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6C4E2695" w14:textId="1E2DF4FC" w:rsidR="003712FD" w:rsidRPr="00E3705C" w:rsidRDefault="00F436AF" w:rsidP="003712FD">
      <w:pPr>
        <w:keepNext/>
        <w:numPr>
          <w:ilvl w:val="2"/>
          <w:numId w:val="0"/>
        </w:numPr>
        <w:pBdr>
          <w:bottom w:val="single" w:sz="4" w:space="1" w:color="auto"/>
        </w:pBdr>
        <w:spacing w:after="0" w:line="240" w:lineRule="auto"/>
        <w:outlineLvl w:val="2"/>
        <w:rPr>
          <w:rFonts w:ascii="Times New Roman" w:eastAsia="Times New Roman" w:hAnsi="Times New Roman" w:cs="Times New Roman"/>
          <w:b/>
          <w:i/>
          <w:sz w:val="24"/>
          <w:szCs w:val="24"/>
          <w:lang w:val="en-CA"/>
        </w:rPr>
      </w:pPr>
      <w:bookmarkStart w:id="5636" w:name="_Toc324561877"/>
      <w:bookmarkStart w:id="5637" w:name="_Toc326218622"/>
      <w:bookmarkStart w:id="5638" w:name="_Toc326239258"/>
      <w:bookmarkStart w:id="5639" w:name="_Toc326240859"/>
      <w:bookmarkStart w:id="5640" w:name="_Toc326240990"/>
      <w:bookmarkStart w:id="5641" w:name="_Toc326241121"/>
      <w:bookmarkStart w:id="5642" w:name="_Toc326242550"/>
      <w:bookmarkStart w:id="5643" w:name="_Toc326242753"/>
      <w:bookmarkStart w:id="5644" w:name="_Toc326243286"/>
      <w:bookmarkStart w:id="5645" w:name="_Toc326264924"/>
      <w:bookmarkStart w:id="5646" w:name="_Toc326265062"/>
      <w:bookmarkStart w:id="5647" w:name="_Toc326265206"/>
      <w:bookmarkStart w:id="5648" w:name="_Toc326265344"/>
      <w:bookmarkStart w:id="5649" w:name="_Toc326267370"/>
      <w:bookmarkStart w:id="5650" w:name="_Toc326267624"/>
      <w:bookmarkStart w:id="5651" w:name="_Toc326267819"/>
      <w:bookmarkStart w:id="5652" w:name="_Toc326267953"/>
      <w:bookmarkStart w:id="5653" w:name="_Toc326268081"/>
      <w:bookmarkStart w:id="5654" w:name="_Toc326268215"/>
      <w:bookmarkStart w:id="5655" w:name="_Toc326268343"/>
      <w:bookmarkStart w:id="5656" w:name="_Toc326268471"/>
      <w:bookmarkStart w:id="5657" w:name="_Toc326268614"/>
      <w:bookmarkStart w:id="5658" w:name="_Toc326268757"/>
      <w:bookmarkStart w:id="5659" w:name="_Toc326268906"/>
      <w:bookmarkStart w:id="5660" w:name="_Toc326269056"/>
      <w:bookmarkStart w:id="5661" w:name="_Toc326269199"/>
      <w:bookmarkStart w:id="5662" w:name="_Toc326269497"/>
      <w:bookmarkStart w:id="5663" w:name="_Toc326269640"/>
      <w:bookmarkStart w:id="5664" w:name="_Toc326269789"/>
      <w:bookmarkStart w:id="5665" w:name="_Toc326269939"/>
      <w:bookmarkStart w:id="5666" w:name="_Toc326270082"/>
      <w:bookmarkStart w:id="5667" w:name="_Toc326270242"/>
      <w:bookmarkStart w:id="5668" w:name="_Toc326270727"/>
      <w:bookmarkStart w:id="5669" w:name="_Toc326270869"/>
      <w:bookmarkStart w:id="5670" w:name="_Toc326271036"/>
      <w:bookmarkStart w:id="5671" w:name="_Toc326271177"/>
      <w:bookmarkStart w:id="5672" w:name="_Toc326271318"/>
      <w:bookmarkStart w:id="5673" w:name="_Toc326271459"/>
      <w:bookmarkStart w:id="5674" w:name="_Toc326271601"/>
      <w:bookmarkStart w:id="5675" w:name="_Toc326271748"/>
      <w:bookmarkStart w:id="5676" w:name="_Toc326272064"/>
      <w:bookmarkStart w:id="5677" w:name="_Toc326272201"/>
      <w:bookmarkStart w:id="5678" w:name="_Toc326272819"/>
      <w:bookmarkStart w:id="5679" w:name="_Toc326274404"/>
      <w:bookmarkStart w:id="5680" w:name="_Toc326274880"/>
      <w:bookmarkStart w:id="5681" w:name="_Toc326276441"/>
      <w:bookmarkStart w:id="5682" w:name="_Toc326307160"/>
      <w:bookmarkStart w:id="5683" w:name="_Toc326307310"/>
      <w:bookmarkStart w:id="5684" w:name="_Toc326307452"/>
      <w:bookmarkStart w:id="5685" w:name="_Toc326308034"/>
      <w:bookmarkStart w:id="5686" w:name="_Toc326308582"/>
      <w:bookmarkStart w:id="5687" w:name="_Toc326309297"/>
      <w:bookmarkStart w:id="5688" w:name="_Toc326310308"/>
      <w:bookmarkStart w:id="5689" w:name="_Toc326310695"/>
      <w:bookmarkStart w:id="5690" w:name="_Toc326311560"/>
      <w:bookmarkStart w:id="5691" w:name="_Toc326312220"/>
      <w:bookmarkStart w:id="5692" w:name="_Toc326314120"/>
      <w:bookmarkStart w:id="5693" w:name="_Toc326314322"/>
      <w:bookmarkStart w:id="5694" w:name="_Toc326314842"/>
      <w:bookmarkStart w:id="5695" w:name="_Toc326315002"/>
      <w:bookmarkStart w:id="5696" w:name="_Toc326315162"/>
      <w:bookmarkStart w:id="5697" w:name="_Toc326315316"/>
      <w:bookmarkStart w:id="5698" w:name="_Toc326315474"/>
      <w:bookmarkStart w:id="5699" w:name="_Toc326316298"/>
      <w:bookmarkStart w:id="5700" w:name="_Toc326316449"/>
      <w:bookmarkStart w:id="5701" w:name="_Toc326659408"/>
      <w:r>
        <w:rPr>
          <w:rFonts w:ascii="Times New Roman" w:eastAsia="Times New Roman" w:hAnsi="Times New Roman" w:cs="Times New Roman"/>
          <w:b/>
          <w:i/>
          <w:sz w:val="24"/>
          <w:szCs w:val="24"/>
          <w:lang w:val="en-CA"/>
        </w:rPr>
        <w:t xml:space="preserve">C.7.6 </w:t>
      </w:r>
      <w:r w:rsidR="003712FD" w:rsidRPr="00E3705C">
        <w:rPr>
          <w:rFonts w:ascii="Times New Roman" w:eastAsia="Times New Roman" w:hAnsi="Times New Roman" w:cs="Times New Roman"/>
          <w:b/>
          <w:i/>
          <w:sz w:val="24"/>
          <w:szCs w:val="24"/>
          <w:lang w:val="en-CA"/>
        </w:rPr>
        <w:t xml:space="preserve">Document and Meet Provisioning </w:t>
      </w:r>
      <w:r w:rsidR="003712FD" w:rsidRPr="00E3705C">
        <w:rPr>
          <w:rFonts w:ascii="Times New Roman" w:eastAsia="Times New Roman" w:hAnsi="Times New Roman" w:cs="Times New Roman"/>
          <w:b/>
          <w:i/>
          <w:sz w:val="24"/>
          <w:szCs w:val="24"/>
        </w:rPr>
        <w:t xml:space="preserve">Service Level </w:t>
      </w:r>
      <w:r w:rsidR="003712FD" w:rsidRPr="00E3705C">
        <w:rPr>
          <w:rFonts w:ascii="Times New Roman" w:eastAsia="Times New Roman" w:hAnsi="Times New Roman" w:cs="Times New Roman"/>
          <w:b/>
          <w:i/>
          <w:sz w:val="24"/>
          <w:szCs w:val="24"/>
          <w:lang w:val="en-CA"/>
        </w:rPr>
        <w:t>Requirements</w:t>
      </w:r>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p>
    <w:p w14:paraId="0D2B0EDA"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47E58A40"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Contractor shall provide several tiers of service for the speed in which a hosted system can respond to changes in demand. In all cases resources shall be brought online and available for use within the specified time as defined within the individual task orders.</w:t>
      </w:r>
    </w:p>
    <w:p w14:paraId="4BF596E9" w14:textId="77777777" w:rsidR="003712FD" w:rsidRPr="00E3705C" w:rsidRDefault="003712FD" w:rsidP="003712FD">
      <w:pPr>
        <w:spacing w:after="0" w:line="240" w:lineRule="auto"/>
        <w:ind w:left="1242"/>
        <w:rPr>
          <w:rFonts w:ascii="Times New Roman" w:eastAsia="Times New Roman" w:hAnsi="Times New Roman" w:cs="Times New Roman"/>
          <w:sz w:val="24"/>
          <w:szCs w:val="20"/>
        </w:rPr>
      </w:pPr>
    </w:p>
    <w:p w14:paraId="27AB446F"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For example, in order to retain flexibility to scale up resources quickly to respond to sudden spikes in demand, some systems may subscribe to a top tier. Other systems, though, with more predictable changes in demand may be able to plan further ahead and subscribe to lower tiers of service.</w:t>
      </w:r>
    </w:p>
    <w:p w14:paraId="706D1D5B"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250C0D64"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After a request has been made (either manually or automatically in response to configurable triggers), resources (e.g., storage, virtual machines) shall be available for use within the specified times. </w:t>
      </w:r>
    </w:p>
    <w:p w14:paraId="5A6A8D5E"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44BE3966" w14:textId="641C285C" w:rsidR="003712FD" w:rsidRPr="00E3705C" w:rsidRDefault="00F436AF" w:rsidP="003712FD">
      <w:pPr>
        <w:keepNext/>
        <w:numPr>
          <w:ilvl w:val="3"/>
          <w:numId w:val="0"/>
        </w:numPr>
        <w:spacing w:after="0" w:line="240" w:lineRule="auto"/>
        <w:outlineLvl w:val="3"/>
        <w:rPr>
          <w:rFonts w:ascii="Times New Roman" w:eastAsia="Times New Roman" w:hAnsi="Times New Roman" w:cs="Times New Roman"/>
          <w:b/>
          <w:bCs/>
          <w:i/>
          <w:sz w:val="24"/>
          <w:szCs w:val="20"/>
          <w:lang w:val="en-CA"/>
        </w:rPr>
      </w:pPr>
      <w:bookmarkStart w:id="5702" w:name="_Toc326218623"/>
      <w:bookmarkStart w:id="5703" w:name="_Toc326239259"/>
      <w:bookmarkStart w:id="5704" w:name="_Toc326240860"/>
      <w:bookmarkStart w:id="5705" w:name="_Toc326240991"/>
      <w:bookmarkStart w:id="5706" w:name="_Toc326241122"/>
      <w:bookmarkStart w:id="5707" w:name="_Toc326242551"/>
      <w:bookmarkStart w:id="5708" w:name="_Toc326242754"/>
      <w:bookmarkStart w:id="5709" w:name="_Toc326243287"/>
      <w:bookmarkStart w:id="5710" w:name="_Toc326264925"/>
      <w:bookmarkStart w:id="5711" w:name="_Toc326265063"/>
      <w:bookmarkStart w:id="5712" w:name="_Toc326265207"/>
      <w:bookmarkStart w:id="5713" w:name="_Toc326265345"/>
      <w:bookmarkStart w:id="5714" w:name="_Toc326267371"/>
      <w:bookmarkStart w:id="5715" w:name="_Toc326267625"/>
      <w:bookmarkStart w:id="5716" w:name="_Toc326267820"/>
      <w:bookmarkStart w:id="5717" w:name="_Toc326267954"/>
      <w:bookmarkStart w:id="5718" w:name="_Toc326268082"/>
      <w:bookmarkStart w:id="5719" w:name="_Toc326268216"/>
      <w:bookmarkStart w:id="5720" w:name="_Toc326268344"/>
      <w:bookmarkStart w:id="5721" w:name="_Toc326268472"/>
      <w:bookmarkStart w:id="5722" w:name="_Toc326268615"/>
      <w:bookmarkStart w:id="5723" w:name="_Toc326268758"/>
      <w:bookmarkStart w:id="5724" w:name="_Toc326268907"/>
      <w:bookmarkStart w:id="5725" w:name="_Toc326269057"/>
      <w:bookmarkStart w:id="5726" w:name="_Toc326269200"/>
      <w:bookmarkStart w:id="5727" w:name="_Toc326269498"/>
      <w:bookmarkStart w:id="5728" w:name="_Toc326269641"/>
      <w:bookmarkStart w:id="5729" w:name="_Toc326269790"/>
      <w:bookmarkStart w:id="5730" w:name="_Toc326269940"/>
      <w:bookmarkStart w:id="5731" w:name="_Toc326270083"/>
      <w:bookmarkStart w:id="5732" w:name="_Toc326270243"/>
      <w:bookmarkStart w:id="5733" w:name="_Toc326270728"/>
      <w:bookmarkStart w:id="5734" w:name="_Toc326270870"/>
      <w:bookmarkStart w:id="5735" w:name="_Toc326271037"/>
      <w:bookmarkStart w:id="5736" w:name="_Toc326271178"/>
      <w:bookmarkStart w:id="5737" w:name="_Toc326271319"/>
      <w:bookmarkStart w:id="5738" w:name="_Toc326271460"/>
      <w:bookmarkStart w:id="5739" w:name="_Toc326271602"/>
      <w:bookmarkStart w:id="5740" w:name="_Toc326271749"/>
      <w:bookmarkStart w:id="5741" w:name="_Toc326272065"/>
      <w:bookmarkStart w:id="5742" w:name="_Toc326272202"/>
      <w:bookmarkStart w:id="5743" w:name="_Toc326272820"/>
      <w:bookmarkStart w:id="5744" w:name="_Toc326274405"/>
      <w:bookmarkStart w:id="5745" w:name="_Toc326274881"/>
      <w:bookmarkStart w:id="5746" w:name="_Toc326276442"/>
      <w:bookmarkStart w:id="5747" w:name="_Toc326307161"/>
      <w:bookmarkStart w:id="5748" w:name="_Toc326307311"/>
      <w:bookmarkStart w:id="5749" w:name="_Toc326307453"/>
      <w:bookmarkStart w:id="5750" w:name="_Toc326308035"/>
      <w:bookmarkStart w:id="5751" w:name="_Toc326308583"/>
      <w:bookmarkStart w:id="5752" w:name="_Toc326309298"/>
      <w:bookmarkStart w:id="5753" w:name="_Toc326310309"/>
      <w:bookmarkStart w:id="5754" w:name="_Toc326310696"/>
      <w:bookmarkStart w:id="5755" w:name="_Toc326311561"/>
      <w:bookmarkStart w:id="5756" w:name="_Toc326312221"/>
      <w:bookmarkStart w:id="5757" w:name="_Toc326314121"/>
      <w:bookmarkStart w:id="5758" w:name="_Toc326314323"/>
      <w:bookmarkStart w:id="5759" w:name="_Toc326314843"/>
      <w:bookmarkStart w:id="5760" w:name="_Toc326315003"/>
      <w:bookmarkStart w:id="5761" w:name="_Toc326315163"/>
      <w:bookmarkStart w:id="5762" w:name="_Toc326315317"/>
      <w:bookmarkStart w:id="5763" w:name="_Toc326315475"/>
      <w:bookmarkStart w:id="5764" w:name="_Toc326316299"/>
      <w:bookmarkStart w:id="5765" w:name="_Toc326316450"/>
      <w:bookmarkStart w:id="5766" w:name="_Toc326659409"/>
      <w:r>
        <w:rPr>
          <w:rFonts w:ascii="Times New Roman" w:eastAsia="Times New Roman" w:hAnsi="Times New Roman" w:cs="Times New Roman"/>
          <w:b/>
          <w:bCs/>
          <w:i/>
          <w:sz w:val="24"/>
          <w:szCs w:val="20"/>
          <w:lang w:val="en-CA"/>
        </w:rPr>
        <w:t xml:space="preserve">C.7.6.1 </w:t>
      </w:r>
      <w:r w:rsidR="003712FD" w:rsidRPr="00E3705C">
        <w:rPr>
          <w:rFonts w:ascii="Times New Roman" w:eastAsia="Times New Roman" w:hAnsi="Times New Roman" w:cs="Times New Roman"/>
          <w:b/>
          <w:bCs/>
          <w:i/>
          <w:sz w:val="24"/>
          <w:szCs w:val="20"/>
          <w:lang w:val="en-CA"/>
        </w:rPr>
        <w:t>Meet Compute Host and Operations System Provisioning</w:t>
      </w:r>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r w:rsidR="003712FD" w:rsidRPr="00E3705C">
        <w:rPr>
          <w:rFonts w:ascii="Times New Roman" w:eastAsia="Times New Roman" w:hAnsi="Times New Roman" w:cs="Times New Roman"/>
          <w:b/>
          <w:bCs/>
          <w:i/>
          <w:sz w:val="24"/>
          <w:szCs w:val="20"/>
          <w:lang w:val="en-CA"/>
        </w:rPr>
        <w:t xml:space="preserve"> Service Level Requirements</w:t>
      </w:r>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p>
    <w:p w14:paraId="50ACC742"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0F651A94"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The Contractor shall provide a means to provision the Compute Host manually, and/or scale Compute Host Resources both manually and automatically. The </w:t>
      </w:r>
      <w:r w:rsidRPr="00E3705C">
        <w:rPr>
          <w:rFonts w:ascii="Times New Roman" w:eastAsia="Times New Roman" w:hAnsi="Times New Roman" w:cs="Times New Roman"/>
          <w:sz w:val="24"/>
          <w:szCs w:val="20"/>
        </w:rPr>
        <w:fldChar w:fldCharType="begin"/>
      </w:r>
      <w:r w:rsidRPr="00E3705C">
        <w:rPr>
          <w:rFonts w:ascii="Times New Roman" w:eastAsia="Times New Roman" w:hAnsi="Times New Roman" w:cs="Times New Roman"/>
          <w:sz w:val="24"/>
          <w:szCs w:val="20"/>
        </w:rPr>
        <w:instrText xml:space="preserve"> REF _Ref326660419 \h </w:instrText>
      </w:r>
      <w:r w:rsidR="00E3705C">
        <w:rPr>
          <w:rFonts w:ascii="Times New Roman" w:eastAsia="Times New Roman" w:hAnsi="Times New Roman" w:cs="Times New Roman"/>
          <w:sz w:val="24"/>
          <w:szCs w:val="20"/>
        </w:rPr>
        <w:instrText xml:space="preserve"> \* MERGEFORMAT </w:instrText>
      </w:r>
      <w:r w:rsidRPr="00E3705C">
        <w:rPr>
          <w:rFonts w:ascii="Times New Roman" w:eastAsia="Times New Roman" w:hAnsi="Times New Roman" w:cs="Times New Roman"/>
          <w:sz w:val="24"/>
          <w:szCs w:val="20"/>
        </w:rPr>
      </w:r>
      <w:r w:rsidRPr="00E3705C">
        <w:rPr>
          <w:rFonts w:ascii="Times New Roman" w:eastAsia="Times New Roman" w:hAnsi="Times New Roman" w:cs="Times New Roman"/>
          <w:sz w:val="24"/>
          <w:szCs w:val="20"/>
        </w:rPr>
        <w:fldChar w:fldCharType="separate"/>
      </w:r>
      <w:r w:rsidR="00001B9F" w:rsidRPr="00E3705C">
        <w:rPr>
          <w:rFonts w:ascii="Times New Roman" w:eastAsia="Times New Roman" w:hAnsi="Times New Roman" w:cs="Times New Roman"/>
          <w:b/>
          <w:bCs/>
          <w:i/>
          <w:iCs/>
          <w:color w:val="000000"/>
          <w:sz w:val="24"/>
          <w:szCs w:val="20"/>
        </w:rPr>
        <w:t xml:space="preserve">Table </w:t>
      </w:r>
      <w:r w:rsidR="00001B9F">
        <w:rPr>
          <w:rFonts w:ascii="Times New Roman" w:eastAsia="Times New Roman" w:hAnsi="Times New Roman" w:cs="Times New Roman"/>
          <w:b/>
          <w:bCs/>
          <w:i/>
          <w:iCs/>
          <w:noProof/>
          <w:color w:val="000000"/>
          <w:sz w:val="24"/>
          <w:szCs w:val="20"/>
        </w:rPr>
        <w:t>13</w:t>
      </w:r>
      <w:r w:rsidR="00001B9F" w:rsidRPr="00E3705C">
        <w:rPr>
          <w:rFonts w:ascii="Times New Roman" w:eastAsia="Times New Roman" w:hAnsi="Times New Roman" w:cs="Times New Roman"/>
          <w:b/>
          <w:bCs/>
          <w:i/>
          <w:iCs/>
          <w:color w:val="000000"/>
          <w:sz w:val="24"/>
          <w:szCs w:val="20"/>
        </w:rPr>
        <w:t xml:space="preserve"> Compute Host Service Bands</w:t>
      </w:r>
      <w:r w:rsidRPr="00E3705C">
        <w:rPr>
          <w:rFonts w:ascii="Times New Roman" w:eastAsia="Times New Roman" w:hAnsi="Times New Roman" w:cs="Times New Roman"/>
          <w:sz w:val="24"/>
          <w:szCs w:val="20"/>
        </w:rPr>
        <w:fldChar w:fldCharType="end"/>
      </w:r>
      <w:r w:rsidRPr="00E3705C">
        <w:rPr>
          <w:rFonts w:ascii="Times New Roman" w:eastAsia="Times New Roman" w:hAnsi="Times New Roman" w:cs="Times New Roman"/>
          <w:sz w:val="24"/>
          <w:szCs w:val="20"/>
        </w:rPr>
        <w:t xml:space="preserve"> below identifies the minimum performance level and proposes options for up to four (4) service bands. The Contractor shall meet the minimum performance requirement, but may propose one (1) to four (4) alternative service bands. Time measurement assumes that the user possess appropriate provisioning authorization credentials.</w:t>
      </w:r>
    </w:p>
    <w:p w14:paraId="34B94CF3" w14:textId="77777777" w:rsidR="003712FD" w:rsidRPr="00E3705C" w:rsidRDefault="003712FD" w:rsidP="003712FD">
      <w:pPr>
        <w:spacing w:after="0" w:line="240" w:lineRule="auto"/>
        <w:ind w:left="1242"/>
        <w:rPr>
          <w:rFonts w:ascii="Times New Roman" w:eastAsia="Times New Roman" w:hAnsi="Times New Roman" w:cs="Times New Roman"/>
          <w:sz w:val="24"/>
          <w:szCs w:val="20"/>
        </w:rPr>
      </w:pPr>
    </w:p>
    <w:p w14:paraId="43C9CE0F" w14:textId="77777777" w:rsidR="003712FD" w:rsidRPr="00E3705C" w:rsidRDefault="003712FD" w:rsidP="003712FD">
      <w:pPr>
        <w:keepNext/>
        <w:widowControl w:val="0"/>
        <w:spacing w:after="0" w:line="240" w:lineRule="auto"/>
        <w:ind w:right="360"/>
        <w:rPr>
          <w:rFonts w:ascii="Times New Roman" w:eastAsia="Times New Roman" w:hAnsi="Times New Roman" w:cs="Times New Roman"/>
          <w:b/>
          <w:bCs/>
          <w:i/>
          <w:iCs/>
          <w:color w:val="000000"/>
          <w:sz w:val="24"/>
          <w:szCs w:val="20"/>
        </w:rPr>
      </w:pPr>
      <w:bookmarkStart w:id="5767" w:name="_Ref326660419"/>
      <w:r w:rsidRPr="00E3705C">
        <w:rPr>
          <w:rFonts w:ascii="Times New Roman" w:eastAsia="Times New Roman" w:hAnsi="Times New Roman" w:cs="Times New Roman"/>
          <w:b/>
          <w:bCs/>
          <w:i/>
          <w:iCs/>
          <w:color w:val="000000"/>
          <w:sz w:val="24"/>
          <w:szCs w:val="20"/>
        </w:rPr>
        <w:t xml:space="preserve">Table </w:t>
      </w:r>
      <w:r w:rsidRPr="00E3705C">
        <w:rPr>
          <w:rFonts w:ascii="Times New Roman" w:eastAsia="Times New Roman" w:hAnsi="Times New Roman" w:cs="Times New Roman"/>
          <w:b/>
          <w:bCs/>
          <w:i/>
          <w:iCs/>
          <w:color w:val="000000"/>
          <w:sz w:val="24"/>
          <w:szCs w:val="20"/>
        </w:rPr>
        <w:fldChar w:fldCharType="begin"/>
      </w:r>
      <w:r w:rsidRPr="00E3705C">
        <w:rPr>
          <w:rFonts w:ascii="Times New Roman" w:eastAsia="Times New Roman" w:hAnsi="Times New Roman" w:cs="Times New Roman"/>
          <w:b/>
          <w:bCs/>
          <w:i/>
          <w:iCs/>
          <w:color w:val="000000"/>
          <w:sz w:val="24"/>
          <w:szCs w:val="20"/>
        </w:rPr>
        <w:instrText xml:space="preserve"> SEQ Table \* ARABIC </w:instrText>
      </w:r>
      <w:r w:rsidRPr="00E3705C">
        <w:rPr>
          <w:rFonts w:ascii="Times New Roman" w:eastAsia="Times New Roman" w:hAnsi="Times New Roman" w:cs="Times New Roman"/>
          <w:b/>
          <w:bCs/>
          <w:i/>
          <w:iCs/>
          <w:color w:val="000000"/>
          <w:sz w:val="24"/>
          <w:szCs w:val="20"/>
        </w:rPr>
        <w:fldChar w:fldCharType="separate"/>
      </w:r>
      <w:r w:rsidR="00001B9F">
        <w:rPr>
          <w:rFonts w:ascii="Times New Roman" w:eastAsia="Times New Roman" w:hAnsi="Times New Roman" w:cs="Times New Roman"/>
          <w:b/>
          <w:bCs/>
          <w:i/>
          <w:iCs/>
          <w:noProof/>
          <w:color w:val="000000"/>
          <w:sz w:val="24"/>
          <w:szCs w:val="20"/>
        </w:rPr>
        <w:t>13</w:t>
      </w:r>
      <w:r w:rsidRPr="00E3705C">
        <w:rPr>
          <w:rFonts w:ascii="Times New Roman" w:eastAsia="Times New Roman" w:hAnsi="Times New Roman" w:cs="Times New Roman"/>
          <w:b/>
          <w:bCs/>
          <w:i/>
          <w:iCs/>
          <w:color w:val="000000"/>
          <w:sz w:val="24"/>
          <w:szCs w:val="20"/>
        </w:rPr>
        <w:fldChar w:fldCharType="end"/>
      </w:r>
      <w:r w:rsidRPr="00E3705C">
        <w:rPr>
          <w:rFonts w:ascii="Times New Roman" w:eastAsia="Times New Roman" w:hAnsi="Times New Roman" w:cs="Times New Roman"/>
          <w:b/>
          <w:bCs/>
          <w:i/>
          <w:iCs/>
          <w:color w:val="000000"/>
          <w:sz w:val="24"/>
          <w:szCs w:val="20"/>
        </w:rPr>
        <w:t xml:space="preserve"> Compute Host Service Bands</w:t>
      </w:r>
      <w:bookmarkEnd w:id="5767"/>
    </w:p>
    <w:p w14:paraId="2FF2EFBD" w14:textId="77777777" w:rsidR="003712FD" w:rsidRPr="00E3705C" w:rsidRDefault="003712FD" w:rsidP="003712FD">
      <w:pPr>
        <w:spacing w:after="0" w:line="240" w:lineRule="auto"/>
        <w:ind w:left="90"/>
        <w:rPr>
          <w:rFonts w:ascii="Times New Roman" w:eastAsia="Times New Roman" w:hAnsi="Times New Roman" w:cs="Times New Roman"/>
          <w:noProof/>
          <w:sz w:val="24"/>
          <w:szCs w:val="20"/>
        </w:rPr>
      </w:pPr>
      <w:r w:rsidRPr="00E3705C">
        <w:rPr>
          <w:rFonts w:ascii="Times New Roman" w:eastAsia="Times New Roman" w:hAnsi="Times New Roman" w:cs="Times New Roman"/>
          <w:noProof/>
          <w:sz w:val="24"/>
          <w:szCs w:val="20"/>
        </w:rPr>
        <w:drawing>
          <wp:inline distT="0" distB="0" distL="0" distR="0" wp14:anchorId="11BAB148" wp14:editId="422FDDF7">
            <wp:extent cx="5495290" cy="1242060"/>
            <wp:effectExtent l="19050" t="0" r="0" b="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5495290" cy="1242060"/>
                    </a:xfrm>
                    <a:prstGeom prst="rect">
                      <a:avLst/>
                    </a:prstGeom>
                    <a:noFill/>
                    <a:ln w="9525">
                      <a:noFill/>
                      <a:miter lim="800000"/>
                      <a:headEnd/>
                      <a:tailEnd/>
                    </a:ln>
                  </pic:spPr>
                </pic:pic>
              </a:graphicData>
            </a:graphic>
          </wp:inline>
        </w:drawing>
      </w:r>
    </w:p>
    <w:p w14:paraId="15E3FAC8" w14:textId="77777777" w:rsidR="003712FD" w:rsidRPr="00E3705C" w:rsidRDefault="003712FD" w:rsidP="003712FD">
      <w:pPr>
        <w:spacing w:after="0" w:line="240" w:lineRule="auto"/>
        <w:ind w:left="90"/>
        <w:jc w:val="right"/>
        <w:rPr>
          <w:rFonts w:ascii="Times New Roman" w:eastAsia="Times New Roman" w:hAnsi="Times New Roman" w:cs="Times New Roman"/>
          <w:sz w:val="24"/>
          <w:szCs w:val="20"/>
          <w:lang w:val="en-CA"/>
        </w:rPr>
      </w:pPr>
    </w:p>
    <w:p w14:paraId="66188B51" w14:textId="27452FD5" w:rsidR="003712FD" w:rsidRPr="00E3705C" w:rsidRDefault="00F436AF" w:rsidP="003712FD">
      <w:pPr>
        <w:keepNext/>
        <w:numPr>
          <w:ilvl w:val="3"/>
          <w:numId w:val="0"/>
        </w:numPr>
        <w:spacing w:after="0" w:line="240" w:lineRule="auto"/>
        <w:outlineLvl w:val="3"/>
        <w:rPr>
          <w:rFonts w:ascii="Times New Roman" w:eastAsia="Times New Roman" w:hAnsi="Times New Roman" w:cs="Times New Roman"/>
          <w:b/>
          <w:bCs/>
          <w:i/>
          <w:sz w:val="24"/>
          <w:szCs w:val="20"/>
        </w:rPr>
      </w:pPr>
      <w:bookmarkStart w:id="5768" w:name="_Toc326218624"/>
      <w:bookmarkStart w:id="5769" w:name="_Toc326239260"/>
      <w:bookmarkStart w:id="5770" w:name="_Toc326240861"/>
      <w:bookmarkStart w:id="5771" w:name="_Toc326240992"/>
      <w:bookmarkStart w:id="5772" w:name="_Toc326241123"/>
      <w:bookmarkStart w:id="5773" w:name="_Toc326242552"/>
      <w:bookmarkStart w:id="5774" w:name="_Toc326242755"/>
      <w:bookmarkStart w:id="5775" w:name="_Toc326243288"/>
      <w:bookmarkStart w:id="5776" w:name="_Toc326264926"/>
      <w:bookmarkStart w:id="5777" w:name="_Toc326265064"/>
      <w:bookmarkStart w:id="5778" w:name="_Toc326265208"/>
      <w:bookmarkStart w:id="5779" w:name="_Toc326265346"/>
      <w:bookmarkStart w:id="5780" w:name="_Toc326267372"/>
      <w:bookmarkStart w:id="5781" w:name="_Toc326267626"/>
      <w:bookmarkStart w:id="5782" w:name="_Toc326267821"/>
      <w:bookmarkStart w:id="5783" w:name="_Toc326267955"/>
      <w:bookmarkStart w:id="5784" w:name="_Toc326268083"/>
      <w:bookmarkStart w:id="5785" w:name="_Toc326268217"/>
      <w:bookmarkStart w:id="5786" w:name="_Toc326268345"/>
      <w:bookmarkStart w:id="5787" w:name="_Toc326268473"/>
      <w:bookmarkStart w:id="5788" w:name="_Toc326268616"/>
      <w:bookmarkStart w:id="5789" w:name="_Toc326268759"/>
      <w:bookmarkStart w:id="5790" w:name="_Toc326268908"/>
      <w:bookmarkStart w:id="5791" w:name="_Toc326269058"/>
      <w:bookmarkStart w:id="5792" w:name="_Toc326269201"/>
      <w:bookmarkStart w:id="5793" w:name="_Toc326269499"/>
      <w:bookmarkStart w:id="5794" w:name="_Toc326269642"/>
      <w:bookmarkStart w:id="5795" w:name="_Toc326269791"/>
      <w:bookmarkStart w:id="5796" w:name="_Toc326269941"/>
      <w:bookmarkStart w:id="5797" w:name="_Toc326270084"/>
      <w:bookmarkStart w:id="5798" w:name="_Toc326270244"/>
      <w:bookmarkStart w:id="5799" w:name="_Toc326270729"/>
      <w:bookmarkStart w:id="5800" w:name="_Toc326270871"/>
      <w:bookmarkStart w:id="5801" w:name="_Toc326271038"/>
      <w:bookmarkStart w:id="5802" w:name="_Toc326271179"/>
      <w:bookmarkStart w:id="5803" w:name="_Toc326271320"/>
      <w:bookmarkStart w:id="5804" w:name="_Toc326271461"/>
      <w:bookmarkStart w:id="5805" w:name="_Toc326271603"/>
      <w:bookmarkStart w:id="5806" w:name="_Toc326271750"/>
      <w:bookmarkStart w:id="5807" w:name="_Toc326272066"/>
      <w:bookmarkStart w:id="5808" w:name="_Toc326272203"/>
      <w:bookmarkStart w:id="5809" w:name="_Toc326272821"/>
      <w:bookmarkStart w:id="5810" w:name="_Toc326274406"/>
      <w:bookmarkStart w:id="5811" w:name="_Toc326274882"/>
      <w:bookmarkStart w:id="5812" w:name="_Toc326276443"/>
      <w:bookmarkStart w:id="5813" w:name="_Toc326307162"/>
      <w:bookmarkStart w:id="5814" w:name="_Toc326307312"/>
      <w:bookmarkStart w:id="5815" w:name="_Toc326307454"/>
      <w:bookmarkStart w:id="5816" w:name="_Toc326308036"/>
      <w:bookmarkStart w:id="5817" w:name="_Toc326308584"/>
      <w:bookmarkStart w:id="5818" w:name="_Toc326309299"/>
      <w:bookmarkStart w:id="5819" w:name="_Toc326310310"/>
      <w:bookmarkStart w:id="5820" w:name="_Toc326310697"/>
      <w:bookmarkStart w:id="5821" w:name="_Toc326311562"/>
      <w:bookmarkStart w:id="5822" w:name="_Toc326312222"/>
      <w:bookmarkStart w:id="5823" w:name="_Toc326314122"/>
      <w:bookmarkStart w:id="5824" w:name="_Toc326314324"/>
      <w:bookmarkStart w:id="5825" w:name="_Toc326314844"/>
      <w:bookmarkStart w:id="5826" w:name="_Toc326315004"/>
      <w:bookmarkStart w:id="5827" w:name="_Toc326315164"/>
      <w:bookmarkStart w:id="5828" w:name="_Toc326315318"/>
      <w:bookmarkStart w:id="5829" w:name="_Toc326315476"/>
      <w:bookmarkStart w:id="5830" w:name="_Toc326316300"/>
      <w:bookmarkStart w:id="5831" w:name="_Toc326316451"/>
      <w:bookmarkStart w:id="5832" w:name="_Toc326659410"/>
      <w:r>
        <w:rPr>
          <w:rFonts w:ascii="Times New Roman" w:eastAsia="Times New Roman" w:hAnsi="Times New Roman" w:cs="Times New Roman"/>
          <w:b/>
          <w:bCs/>
          <w:i/>
          <w:sz w:val="24"/>
          <w:szCs w:val="20"/>
        </w:rPr>
        <w:t xml:space="preserve">C.7.6.2 </w:t>
      </w:r>
      <w:r w:rsidR="003712FD" w:rsidRPr="00E3705C">
        <w:rPr>
          <w:rFonts w:ascii="Times New Roman" w:eastAsia="Times New Roman" w:hAnsi="Times New Roman" w:cs="Times New Roman"/>
          <w:b/>
          <w:bCs/>
          <w:i/>
          <w:sz w:val="24"/>
          <w:szCs w:val="20"/>
        </w:rPr>
        <w:t>Meet Storage Provisioning</w:t>
      </w:r>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r w:rsidR="003712FD" w:rsidRPr="00E3705C">
        <w:rPr>
          <w:rFonts w:ascii="Times New Roman" w:eastAsia="Times New Roman" w:hAnsi="Times New Roman" w:cs="Times New Roman"/>
          <w:b/>
          <w:bCs/>
          <w:i/>
          <w:sz w:val="24"/>
          <w:szCs w:val="20"/>
        </w:rPr>
        <w:t xml:space="preserve"> </w:t>
      </w:r>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r w:rsidR="003712FD" w:rsidRPr="00E3705C">
        <w:rPr>
          <w:rFonts w:ascii="Times New Roman" w:eastAsia="Times New Roman" w:hAnsi="Times New Roman" w:cs="Times New Roman"/>
          <w:b/>
          <w:bCs/>
          <w:i/>
          <w:sz w:val="24"/>
          <w:szCs w:val="20"/>
        </w:rPr>
        <w:t>Service Level Requirements</w:t>
      </w:r>
      <w:bookmarkEnd w:id="5832"/>
    </w:p>
    <w:p w14:paraId="56A59943"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29F57C54"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The Contractor shall provide a means to provision the Storage both manually, and/or scale Storage Resources both manually and automatically. The table below identifies the minimum performance level and proposes options for up to four (4) service bands. The Contractor shall meet the minimum performance requirement, but may propose one (1) to four (4) alternative service bands.  Time measurement assumes that the user possess appropriate provisioning authorization credentials. </w:t>
      </w:r>
      <w:r w:rsidRPr="00E3705C">
        <w:rPr>
          <w:rFonts w:ascii="Times New Roman" w:eastAsia="Times New Roman" w:hAnsi="Times New Roman" w:cs="Times New Roman"/>
          <w:sz w:val="24"/>
          <w:szCs w:val="20"/>
        </w:rPr>
        <w:fldChar w:fldCharType="begin"/>
      </w:r>
      <w:r w:rsidRPr="00E3705C">
        <w:rPr>
          <w:rFonts w:ascii="Times New Roman" w:eastAsia="Times New Roman" w:hAnsi="Times New Roman" w:cs="Times New Roman"/>
          <w:sz w:val="24"/>
          <w:szCs w:val="20"/>
        </w:rPr>
        <w:instrText xml:space="preserve"> REF _Ref326660311 \h </w:instrText>
      </w:r>
      <w:r w:rsidR="00E3705C">
        <w:rPr>
          <w:rFonts w:ascii="Times New Roman" w:eastAsia="Times New Roman" w:hAnsi="Times New Roman" w:cs="Times New Roman"/>
          <w:sz w:val="24"/>
          <w:szCs w:val="20"/>
        </w:rPr>
        <w:instrText xml:space="preserve"> \* MERGEFORMAT </w:instrText>
      </w:r>
      <w:r w:rsidRPr="00E3705C">
        <w:rPr>
          <w:rFonts w:ascii="Times New Roman" w:eastAsia="Times New Roman" w:hAnsi="Times New Roman" w:cs="Times New Roman"/>
          <w:sz w:val="24"/>
          <w:szCs w:val="20"/>
        </w:rPr>
      </w:r>
      <w:r w:rsidRPr="00E3705C">
        <w:rPr>
          <w:rFonts w:ascii="Times New Roman" w:eastAsia="Times New Roman" w:hAnsi="Times New Roman" w:cs="Times New Roman"/>
          <w:sz w:val="24"/>
          <w:szCs w:val="20"/>
        </w:rPr>
        <w:fldChar w:fldCharType="separate"/>
      </w:r>
      <w:r w:rsidR="00001B9F" w:rsidRPr="00E3705C">
        <w:rPr>
          <w:rFonts w:ascii="Times New Roman" w:eastAsia="Times New Roman" w:hAnsi="Times New Roman" w:cs="Times New Roman"/>
          <w:b/>
          <w:bCs/>
          <w:i/>
          <w:iCs/>
          <w:color w:val="000000"/>
          <w:sz w:val="24"/>
          <w:szCs w:val="20"/>
        </w:rPr>
        <w:t xml:space="preserve">Table </w:t>
      </w:r>
      <w:r w:rsidR="00001B9F">
        <w:rPr>
          <w:rFonts w:ascii="Times New Roman" w:eastAsia="Times New Roman" w:hAnsi="Times New Roman" w:cs="Times New Roman"/>
          <w:b/>
          <w:bCs/>
          <w:i/>
          <w:iCs/>
          <w:noProof/>
          <w:color w:val="000000"/>
          <w:sz w:val="24"/>
          <w:szCs w:val="20"/>
        </w:rPr>
        <w:t>14</w:t>
      </w:r>
      <w:r w:rsidR="00001B9F" w:rsidRPr="00E3705C">
        <w:rPr>
          <w:rFonts w:ascii="Times New Roman" w:eastAsia="Times New Roman" w:hAnsi="Times New Roman" w:cs="Times New Roman"/>
          <w:b/>
          <w:bCs/>
          <w:i/>
          <w:iCs/>
          <w:color w:val="000000"/>
          <w:sz w:val="24"/>
          <w:szCs w:val="20"/>
        </w:rPr>
        <w:t xml:space="preserve"> Storage Provisioning Service Bands</w:t>
      </w:r>
      <w:r w:rsidRPr="00E3705C">
        <w:rPr>
          <w:rFonts w:ascii="Times New Roman" w:eastAsia="Times New Roman" w:hAnsi="Times New Roman" w:cs="Times New Roman"/>
          <w:sz w:val="24"/>
          <w:szCs w:val="20"/>
        </w:rPr>
        <w:fldChar w:fldCharType="end"/>
      </w:r>
      <w:r w:rsidRPr="00E3705C">
        <w:rPr>
          <w:rFonts w:ascii="Times New Roman" w:eastAsia="Times New Roman" w:hAnsi="Times New Roman" w:cs="Times New Roman"/>
          <w:sz w:val="24"/>
          <w:szCs w:val="20"/>
        </w:rPr>
        <w:t xml:space="preserve"> identifies proposed Service Bands for Provisioning Storage.</w:t>
      </w:r>
    </w:p>
    <w:p w14:paraId="49AF65F3"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68E70766" w14:textId="77777777" w:rsidR="003712FD" w:rsidRPr="00E3705C" w:rsidRDefault="003712FD" w:rsidP="003712FD">
      <w:pPr>
        <w:keepNext/>
        <w:widowControl w:val="0"/>
        <w:spacing w:after="0" w:line="240" w:lineRule="auto"/>
        <w:ind w:right="360"/>
        <w:jc w:val="center"/>
        <w:rPr>
          <w:rFonts w:ascii="Times New Roman" w:eastAsia="Times New Roman" w:hAnsi="Times New Roman" w:cs="Times New Roman"/>
          <w:b/>
          <w:bCs/>
          <w:i/>
          <w:iCs/>
          <w:color w:val="000000"/>
          <w:sz w:val="24"/>
          <w:szCs w:val="20"/>
        </w:rPr>
      </w:pPr>
      <w:bookmarkStart w:id="5833" w:name="_Ref326660311"/>
      <w:r w:rsidRPr="00E3705C">
        <w:rPr>
          <w:rFonts w:ascii="Times New Roman" w:eastAsia="Times New Roman" w:hAnsi="Times New Roman" w:cs="Times New Roman"/>
          <w:b/>
          <w:bCs/>
          <w:i/>
          <w:iCs/>
          <w:color w:val="000000"/>
          <w:sz w:val="24"/>
          <w:szCs w:val="20"/>
        </w:rPr>
        <w:t xml:space="preserve">Table </w:t>
      </w:r>
      <w:r w:rsidRPr="00E3705C">
        <w:rPr>
          <w:rFonts w:ascii="Times New Roman" w:eastAsia="Times New Roman" w:hAnsi="Times New Roman" w:cs="Times New Roman"/>
          <w:b/>
          <w:bCs/>
          <w:i/>
          <w:iCs/>
          <w:color w:val="000000"/>
          <w:sz w:val="24"/>
          <w:szCs w:val="20"/>
        </w:rPr>
        <w:fldChar w:fldCharType="begin"/>
      </w:r>
      <w:r w:rsidRPr="00E3705C">
        <w:rPr>
          <w:rFonts w:ascii="Times New Roman" w:eastAsia="Times New Roman" w:hAnsi="Times New Roman" w:cs="Times New Roman"/>
          <w:b/>
          <w:bCs/>
          <w:i/>
          <w:iCs/>
          <w:color w:val="000000"/>
          <w:sz w:val="24"/>
          <w:szCs w:val="20"/>
        </w:rPr>
        <w:instrText xml:space="preserve"> SEQ Table \* ARABIC </w:instrText>
      </w:r>
      <w:r w:rsidRPr="00E3705C">
        <w:rPr>
          <w:rFonts w:ascii="Times New Roman" w:eastAsia="Times New Roman" w:hAnsi="Times New Roman" w:cs="Times New Roman"/>
          <w:b/>
          <w:bCs/>
          <w:i/>
          <w:iCs/>
          <w:color w:val="000000"/>
          <w:sz w:val="24"/>
          <w:szCs w:val="20"/>
        </w:rPr>
        <w:fldChar w:fldCharType="separate"/>
      </w:r>
      <w:r w:rsidR="00001B9F">
        <w:rPr>
          <w:rFonts w:ascii="Times New Roman" w:eastAsia="Times New Roman" w:hAnsi="Times New Roman" w:cs="Times New Roman"/>
          <w:b/>
          <w:bCs/>
          <w:i/>
          <w:iCs/>
          <w:noProof/>
          <w:color w:val="000000"/>
          <w:sz w:val="24"/>
          <w:szCs w:val="20"/>
        </w:rPr>
        <w:t>14</w:t>
      </w:r>
      <w:r w:rsidRPr="00E3705C">
        <w:rPr>
          <w:rFonts w:ascii="Times New Roman" w:eastAsia="Times New Roman" w:hAnsi="Times New Roman" w:cs="Times New Roman"/>
          <w:b/>
          <w:bCs/>
          <w:i/>
          <w:iCs/>
          <w:color w:val="000000"/>
          <w:sz w:val="24"/>
          <w:szCs w:val="20"/>
        </w:rPr>
        <w:fldChar w:fldCharType="end"/>
      </w:r>
      <w:r w:rsidRPr="00E3705C">
        <w:rPr>
          <w:rFonts w:ascii="Times New Roman" w:eastAsia="Times New Roman" w:hAnsi="Times New Roman" w:cs="Times New Roman"/>
          <w:b/>
          <w:bCs/>
          <w:i/>
          <w:iCs/>
          <w:color w:val="000000"/>
          <w:sz w:val="24"/>
          <w:szCs w:val="20"/>
        </w:rPr>
        <w:t xml:space="preserve"> Storage Provisioning Service Bands</w:t>
      </w:r>
      <w:bookmarkEnd w:id="5833"/>
    </w:p>
    <w:p w14:paraId="0213B205" w14:textId="77777777" w:rsidR="003712FD" w:rsidRPr="00E3705C" w:rsidRDefault="003712FD" w:rsidP="003712FD">
      <w:pPr>
        <w:spacing w:after="0" w:line="240" w:lineRule="auto"/>
        <w:jc w:val="center"/>
        <w:outlineLvl w:val="4"/>
        <w:rPr>
          <w:rFonts w:ascii="Times New Roman" w:eastAsia="Times New Roman" w:hAnsi="Times New Roman" w:cs="Times New Roman"/>
          <w:bCs/>
          <w:iCs/>
          <w:sz w:val="24"/>
          <w:szCs w:val="26"/>
        </w:rPr>
      </w:pPr>
      <w:r w:rsidRPr="00E3705C">
        <w:rPr>
          <w:rFonts w:ascii="Times New Roman" w:eastAsia="Times New Roman" w:hAnsi="Times New Roman" w:cs="Times New Roman"/>
          <w:bCs/>
          <w:iCs/>
          <w:noProof/>
          <w:sz w:val="24"/>
          <w:szCs w:val="26"/>
        </w:rPr>
        <w:drawing>
          <wp:inline distT="0" distB="0" distL="0" distR="0" wp14:anchorId="41631928" wp14:editId="11C8F7DD">
            <wp:extent cx="4373880" cy="1242060"/>
            <wp:effectExtent l="19050" t="0" r="7620" b="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4373880" cy="1242060"/>
                    </a:xfrm>
                    <a:prstGeom prst="rect">
                      <a:avLst/>
                    </a:prstGeom>
                    <a:noFill/>
                    <a:ln w="9525">
                      <a:noFill/>
                      <a:miter lim="800000"/>
                      <a:headEnd/>
                      <a:tailEnd/>
                    </a:ln>
                  </pic:spPr>
                </pic:pic>
              </a:graphicData>
            </a:graphic>
          </wp:inline>
        </w:drawing>
      </w:r>
    </w:p>
    <w:p w14:paraId="48A114C0" w14:textId="77777777" w:rsidR="003712FD" w:rsidRPr="00E3705C" w:rsidRDefault="003712FD" w:rsidP="003712FD">
      <w:pPr>
        <w:spacing w:after="0" w:line="240" w:lineRule="auto"/>
        <w:ind w:left="1242"/>
        <w:rPr>
          <w:rFonts w:ascii="Times New Roman" w:eastAsia="Times New Roman" w:hAnsi="Times New Roman" w:cs="Times New Roman"/>
          <w:sz w:val="24"/>
          <w:szCs w:val="20"/>
        </w:rPr>
      </w:pPr>
    </w:p>
    <w:p w14:paraId="66A5E6A9" w14:textId="2A329B36" w:rsidR="003712FD" w:rsidRPr="00E3705C" w:rsidRDefault="00F436AF" w:rsidP="003712FD">
      <w:pPr>
        <w:keepNext/>
        <w:numPr>
          <w:ilvl w:val="2"/>
          <w:numId w:val="0"/>
        </w:numPr>
        <w:pBdr>
          <w:bottom w:val="single" w:sz="4" w:space="1" w:color="auto"/>
        </w:pBdr>
        <w:spacing w:after="0" w:line="240" w:lineRule="auto"/>
        <w:outlineLvl w:val="2"/>
        <w:rPr>
          <w:rFonts w:ascii="Times New Roman" w:eastAsia="Times New Roman" w:hAnsi="Times New Roman" w:cs="Times New Roman"/>
          <w:b/>
          <w:i/>
          <w:sz w:val="24"/>
          <w:szCs w:val="24"/>
          <w:lang w:val="en-CA"/>
        </w:rPr>
      </w:pPr>
      <w:bookmarkStart w:id="5834" w:name="_Toc324561880"/>
      <w:bookmarkStart w:id="5835" w:name="_Toc326218631"/>
      <w:bookmarkStart w:id="5836" w:name="_Toc326239267"/>
      <w:bookmarkStart w:id="5837" w:name="_Toc326240868"/>
      <w:bookmarkStart w:id="5838" w:name="_Toc326240999"/>
      <w:bookmarkStart w:id="5839" w:name="_Toc326241130"/>
      <w:bookmarkStart w:id="5840" w:name="_Toc326242559"/>
      <w:bookmarkStart w:id="5841" w:name="_Toc326242762"/>
      <w:bookmarkStart w:id="5842" w:name="_Toc326243295"/>
      <w:bookmarkStart w:id="5843" w:name="_Toc326264933"/>
      <w:bookmarkStart w:id="5844" w:name="_Toc326265071"/>
      <w:bookmarkStart w:id="5845" w:name="_Toc326265215"/>
      <w:bookmarkStart w:id="5846" w:name="_Toc326265353"/>
      <w:bookmarkStart w:id="5847" w:name="_Toc326267379"/>
      <w:bookmarkStart w:id="5848" w:name="_Toc326267633"/>
      <w:bookmarkStart w:id="5849" w:name="_Toc326267828"/>
      <w:bookmarkStart w:id="5850" w:name="_Toc326267962"/>
      <w:bookmarkStart w:id="5851" w:name="_Toc326268090"/>
      <w:bookmarkStart w:id="5852" w:name="_Toc326268224"/>
      <w:bookmarkStart w:id="5853" w:name="_Toc326268352"/>
      <w:bookmarkStart w:id="5854" w:name="_Toc326268480"/>
      <w:bookmarkStart w:id="5855" w:name="_Toc326268623"/>
      <w:bookmarkStart w:id="5856" w:name="_Toc326268766"/>
      <w:bookmarkStart w:id="5857" w:name="_Toc326268915"/>
      <w:bookmarkStart w:id="5858" w:name="_Toc326269065"/>
      <w:bookmarkStart w:id="5859" w:name="_Toc326269208"/>
      <w:bookmarkStart w:id="5860" w:name="_Toc326269506"/>
      <w:bookmarkStart w:id="5861" w:name="_Toc326269649"/>
      <w:bookmarkStart w:id="5862" w:name="_Toc326269798"/>
      <w:bookmarkStart w:id="5863" w:name="_Toc326269948"/>
      <w:bookmarkStart w:id="5864" w:name="_Toc326270091"/>
      <w:bookmarkStart w:id="5865" w:name="_Toc326270251"/>
      <w:bookmarkStart w:id="5866" w:name="_Toc326270736"/>
      <w:bookmarkStart w:id="5867" w:name="_Toc326270878"/>
      <w:bookmarkStart w:id="5868" w:name="_Toc326271045"/>
      <w:bookmarkStart w:id="5869" w:name="_Toc326271186"/>
      <w:bookmarkStart w:id="5870" w:name="_Toc326271327"/>
      <w:bookmarkStart w:id="5871" w:name="_Toc326271468"/>
      <w:bookmarkStart w:id="5872" w:name="_Toc326271610"/>
      <w:bookmarkStart w:id="5873" w:name="_Toc326271757"/>
      <w:bookmarkStart w:id="5874" w:name="_Toc326272073"/>
      <w:bookmarkStart w:id="5875" w:name="_Toc326272210"/>
      <w:bookmarkStart w:id="5876" w:name="_Toc326272828"/>
      <w:bookmarkStart w:id="5877" w:name="_Toc326274413"/>
      <w:bookmarkStart w:id="5878" w:name="_Toc326274889"/>
      <w:bookmarkStart w:id="5879" w:name="_Toc326276449"/>
      <w:bookmarkStart w:id="5880" w:name="_Toc326307168"/>
      <w:bookmarkStart w:id="5881" w:name="_Toc326307318"/>
      <w:bookmarkStart w:id="5882" w:name="_Toc326307460"/>
      <w:bookmarkStart w:id="5883" w:name="_Toc326308042"/>
      <w:bookmarkStart w:id="5884" w:name="_Toc326308590"/>
      <w:bookmarkStart w:id="5885" w:name="_Toc326309305"/>
      <w:bookmarkStart w:id="5886" w:name="_Toc326310316"/>
      <w:bookmarkStart w:id="5887" w:name="_Toc326310703"/>
      <w:bookmarkStart w:id="5888" w:name="_Toc326311568"/>
      <w:bookmarkStart w:id="5889" w:name="_Toc326312228"/>
      <w:bookmarkStart w:id="5890" w:name="_Toc326314128"/>
      <w:bookmarkStart w:id="5891" w:name="_Toc326314330"/>
      <w:bookmarkStart w:id="5892" w:name="_Toc326314850"/>
      <w:bookmarkStart w:id="5893" w:name="_Toc326315010"/>
      <w:bookmarkStart w:id="5894" w:name="_Toc326315170"/>
      <w:bookmarkStart w:id="5895" w:name="_Toc326315324"/>
      <w:bookmarkStart w:id="5896" w:name="_Toc326315482"/>
      <w:bookmarkStart w:id="5897" w:name="_Toc326316306"/>
      <w:bookmarkStart w:id="5898" w:name="_Toc326316457"/>
      <w:bookmarkStart w:id="5899" w:name="_Toc326659416"/>
      <w:r>
        <w:rPr>
          <w:rFonts w:ascii="Times New Roman" w:eastAsia="Times New Roman" w:hAnsi="Times New Roman" w:cs="Times New Roman"/>
          <w:b/>
          <w:i/>
          <w:sz w:val="24"/>
          <w:szCs w:val="24"/>
          <w:lang w:val="en-CA"/>
        </w:rPr>
        <w:t xml:space="preserve">C.7.7 </w:t>
      </w:r>
      <w:r w:rsidR="003712FD" w:rsidRPr="00E3705C">
        <w:rPr>
          <w:rFonts w:ascii="Times New Roman" w:eastAsia="Times New Roman" w:hAnsi="Times New Roman" w:cs="Times New Roman"/>
          <w:b/>
          <w:i/>
          <w:sz w:val="24"/>
          <w:szCs w:val="24"/>
          <w:lang w:val="en-CA"/>
        </w:rPr>
        <w:t>Meet Middleware Management</w:t>
      </w:r>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r w:rsidR="003712FD" w:rsidRPr="00E3705C">
        <w:rPr>
          <w:rFonts w:ascii="Times New Roman" w:eastAsia="Times New Roman" w:hAnsi="Times New Roman" w:cs="Times New Roman"/>
          <w:b/>
          <w:i/>
          <w:sz w:val="24"/>
          <w:szCs w:val="24"/>
          <w:lang w:val="en-CA"/>
        </w:rPr>
        <w:t xml:space="preserve"> Service Level Requirements</w:t>
      </w:r>
      <w:bookmarkEnd w:id="5899"/>
    </w:p>
    <w:p w14:paraId="058EDB3B"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547D273F"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Contractor shall provide several tiers of management support for Database, Web Server, and Application Servers. These services shall include the following requirements:</w:t>
      </w:r>
    </w:p>
    <w:p w14:paraId="60577A4B" w14:textId="77777777" w:rsidR="003712FD" w:rsidRPr="00E3705C" w:rsidRDefault="003712FD" w:rsidP="003712FD">
      <w:pPr>
        <w:spacing w:after="0" w:line="240" w:lineRule="auto"/>
        <w:ind w:left="1242"/>
        <w:rPr>
          <w:rFonts w:ascii="Times New Roman" w:eastAsia="Times New Roman" w:hAnsi="Times New Roman" w:cs="Times New Roman"/>
          <w:sz w:val="24"/>
          <w:szCs w:val="20"/>
        </w:rPr>
      </w:pPr>
    </w:p>
    <w:p w14:paraId="16FB8A5B" w14:textId="7279433A" w:rsidR="003712FD" w:rsidRPr="00E3705C" w:rsidRDefault="00F436AF" w:rsidP="003712FD">
      <w:pPr>
        <w:keepNext/>
        <w:numPr>
          <w:ilvl w:val="3"/>
          <w:numId w:val="0"/>
        </w:numPr>
        <w:spacing w:after="0" w:line="240" w:lineRule="auto"/>
        <w:outlineLvl w:val="3"/>
        <w:rPr>
          <w:rFonts w:ascii="Times New Roman" w:eastAsia="Times New Roman" w:hAnsi="Times New Roman" w:cs="Times New Roman"/>
          <w:b/>
          <w:bCs/>
          <w:i/>
          <w:sz w:val="24"/>
          <w:szCs w:val="20"/>
          <w:lang w:val="en-CA"/>
        </w:rPr>
      </w:pPr>
      <w:bookmarkStart w:id="5900" w:name="_Toc326218632"/>
      <w:bookmarkStart w:id="5901" w:name="_Toc326239268"/>
      <w:bookmarkStart w:id="5902" w:name="_Toc326240869"/>
      <w:bookmarkStart w:id="5903" w:name="_Toc326241000"/>
      <w:bookmarkStart w:id="5904" w:name="_Toc326241131"/>
      <w:bookmarkStart w:id="5905" w:name="_Toc326242560"/>
      <w:bookmarkStart w:id="5906" w:name="_Toc326242763"/>
      <w:bookmarkStart w:id="5907" w:name="_Toc326243296"/>
      <w:bookmarkStart w:id="5908" w:name="_Toc326264934"/>
      <w:bookmarkStart w:id="5909" w:name="_Toc326265072"/>
      <w:bookmarkStart w:id="5910" w:name="_Toc326265216"/>
      <w:bookmarkStart w:id="5911" w:name="_Toc326265354"/>
      <w:bookmarkStart w:id="5912" w:name="_Toc326267380"/>
      <w:bookmarkStart w:id="5913" w:name="_Toc326267634"/>
      <w:bookmarkStart w:id="5914" w:name="_Toc326267829"/>
      <w:bookmarkStart w:id="5915" w:name="_Toc326267963"/>
      <w:bookmarkStart w:id="5916" w:name="_Toc326268091"/>
      <w:bookmarkStart w:id="5917" w:name="_Toc326268225"/>
      <w:bookmarkStart w:id="5918" w:name="_Toc326268353"/>
      <w:bookmarkStart w:id="5919" w:name="_Toc326268481"/>
      <w:bookmarkStart w:id="5920" w:name="_Toc326268624"/>
      <w:bookmarkStart w:id="5921" w:name="_Toc326268767"/>
      <w:bookmarkStart w:id="5922" w:name="_Toc326268916"/>
      <w:bookmarkStart w:id="5923" w:name="_Toc326269066"/>
      <w:bookmarkStart w:id="5924" w:name="_Toc326269209"/>
      <w:bookmarkStart w:id="5925" w:name="_Toc326269507"/>
      <w:bookmarkStart w:id="5926" w:name="_Toc326269650"/>
      <w:bookmarkStart w:id="5927" w:name="_Toc326269799"/>
      <w:bookmarkStart w:id="5928" w:name="_Toc326269949"/>
      <w:bookmarkStart w:id="5929" w:name="_Toc326270092"/>
      <w:bookmarkStart w:id="5930" w:name="_Toc326270252"/>
      <w:bookmarkStart w:id="5931" w:name="_Toc326270737"/>
      <w:bookmarkStart w:id="5932" w:name="_Toc326270879"/>
      <w:bookmarkStart w:id="5933" w:name="_Toc326271046"/>
      <w:bookmarkStart w:id="5934" w:name="_Toc326271187"/>
      <w:bookmarkStart w:id="5935" w:name="_Toc326271328"/>
      <w:bookmarkStart w:id="5936" w:name="_Toc326271469"/>
      <w:bookmarkStart w:id="5937" w:name="_Toc326271611"/>
      <w:bookmarkStart w:id="5938" w:name="_Toc326271758"/>
      <w:bookmarkStart w:id="5939" w:name="_Toc326272074"/>
      <w:bookmarkStart w:id="5940" w:name="_Toc326272211"/>
      <w:bookmarkStart w:id="5941" w:name="_Toc326272829"/>
      <w:bookmarkStart w:id="5942" w:name="_Toc326274414"/>
      <w:bookmarkStart w:id="5943" w:name="_Toc326274890"/>
      <w:bookmarkStart w:id="5944" w:name="_Toc326276450"/>
      <w:bookmarkStart w:id="5945" w:name="_Toc326307169"/>
      <w:bookmarkStart w:id="5946" w:name="_Toc326307319"/>
      <w:bookmarkStart w:id="5947" w:name="_Toc326307461"/>
      <w:bookmarkStart w:id="5948" w:name="_Toc326308043"/>
      <w:bookmarkStart w:id="5949" w:name="_Toc326308591"/>
      <w:bookmarkStart w:id="5950" w:name="_Toc326309306"/>
      <w:bookmarkStart w:id="5951" w:name="_Toc326310317"/>
      <w:bookmarkStart w:id="5952" w:name="_Toc326310704"/>
      <w:bookmarkStart w:id="5953" w:name="_Toc326311569"/>
      <w:bookmarkStart w:id="5954" w:name="_Toc326312229"/>
      <w:bookmarkStart w:id="5955" w:name="_Toc326314129"/>
      <w:bookmarkStart w:id="5956" w:name="_Toc326314331"/>
      <w:bookmarkStart w:id="5957" w:name="_Toc326314851"/>
      <w:bookmarkStart w:id="5958" w:name="_Toc326315011"/>
      <w:bookmarkStart w:id="5959" w:name="_Toc326315171"/>
      <w:bookmarkStart w:id="5960" w:name="_Toc326315325"/>
      <w:bookmarkStart w:id="5961" w:name="_Toc326315483"/>
      <w:bookmarkStart w:id="5962" w:name="_Toc326316307"/>
      <w:bookmarkStart w:id="5963" w:name="_Toc326316458"/>
      <w:bookmarkStart w:id="5964" w:name="_Toc326659417"/>
      <w:r>
        <w:rPr>
          <w:rFonts w:ascii="Times New Roman" w:eastAsia="Times New Roman" w:hAnsi="Times New Roman" w:cs="Times New Roman"/>
          <w:b/>
          <w:bCs/>
          <w:i/>
          <w:sz w:val="24"/>
          <w:szCs w:val="20"/>
          <w:lang w:val="en-CA"/>
        </w:rPr>
        <w:t xml:space="preserve">C.7.7.1 </w:t>
      </w:r>
      <w:r w:rsidR="003712FD" w:rsidRPr="00E3705C">
        <w:rPr>
          <w:rFonts w:ascii="Times New Roman" w:eastAsia="Times New Roman" w:hAnsi="Times New Roman" w:cs="Times New Roman"/>
          <w:b/>
          <w:bCs/>
          <w:i/>
          <w:sz w:val="24"/>
          <w:szCs w:val="20"/>
          <w:lang w:val="en-CA"/>
        </w:rPr>
        <w:t>Meet Middleware Patching and Version Control</w:t>
      </w:r>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r w:rsidR="003712FD" w:rsidRPr="00E3705C">
        <w:rPr>
          <w:rFonts w:ascii="Times New Roman" w:eastAsia="Times New Roman" w:hAnsi="Times New Roman" w:cs="Times New Roman"/>
          <w:b/>
          <w:bCs/>
          <w:i/>
          <w:sz w:val="24"/>
          <w:szCs w:val="20"/>
          <w:lang w:val="en-CA"/>
        </w:rPr>
        <w:t xml:space="preserve"> Requirements</w:t>
      </w:r>
      <w:bookmarkEnd w:id="5964"/>
    </w:p>
    <w:p w14:paraId="4AF7893E"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1558F49B"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Contractor shall commit to a defined patching schedule and process (e.g., the DOI must be notified in advance and given sufficient time to test compatibility with all related software – example time could range from a few days to a few weeks, and could postpone the patch indefinitely if it could not be made compatible). This section also defines any requirements around how quickly the Contractor shall make new versions of any support software available for use.</w:t>
      </w:r>
    </w:p>
    <w:p w14:paraId="10AC9310" w14:textId="77777777" w:rsidR="003712FD" w:rsidRPr="00E3705C" w:rsidRDefault="003712FD" w:rsidP="003712FD">
      <w:pPr>
        <w:spacing w:after="0" w:line="240" w:lineRule="auto"/>
        <w:ind w:left="1242"/>
        <w:rPr>
          <w:rFonts w:ascii="Times New Roman" w:eastAsia="Times New Roman" w:hAnsi="Times New Roman" w:cs="Times New Roman"/>
          <w:sz w:val="24"/>
          <w:szCs w:val="20"/>
        </w:rPr>
      </w:pPr>
    </w:p>
    <w:p w14:paraId="47927B7E"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Contractor shall provide the DOI test patches at least 1 week before they are rolled out to production systems.</w:t>
      </w:r>
    </w:p>
    <w:p w14:paraId="599870D5"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482D6FF9"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Contractor shall ensure all proposed modifications are documented, tested, planned and communicated to consumer to ensure compatibility with the business system and to include fall back procedures.</w:t>
      </w:r>
    </w:p>
    <w:p w14:paraId="122D8012"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7696F97E"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Contractor shall coordinate with the system owner prior to making changes to the hardware configuration that may also require changes to the business system.</w:t>
      </w:r>
    </w:p>
    <w:p w14:paraId="18EE5781" w14:textId="77777777" w:rsidR="003712FD" w:rsidRPr="00E3705C" w:rsidRDefault="003712FD" w:rsidP="003712FD">
      <w:pPr>
        <w:spacing w:after="0" w:line="240" w:lineRule="auto"/>
        <w:ind w:left="1242"/>
        <w:rPr>
          <w:rFonts w:ascii="Times New Roman" w:eastAsia="Times New Roman" w:hAnsi="Times New Roman" w:cs="Times New Roman"/>
          <w:sz w:val="24"/>
          <w:szCs w:val="20"/>
          <w:lang w:val="en-CA"/>
        </w:rPr>
      </w:pPr>
    </w:p>
    <w:p w14:paraId="0A9FA5BE" w14:textId="77777777" w:rsidR="003712FD" w:rsidRPr="00E3705C" w:rsidRDefault="003712FD" w:rsidP="003712FD">
      <w:pPr>
        <w:spacing w:after="0" w:line="240" w:lineRule="auto"/>
        <w:rPr>
          <w:rFonts w:ascii="Times New Roman" w:eastAsia="Times New Roman" w:hAnsi="Times New Roman" w:cs="Times New Roman"/>
          <w:b/>
          <w:bCs/>
          <w:sz w:val="24"/>
          <w:szCs w:val="20"/>
        </w:rPr>
      </w:pPr>
      <w:r w:rsidRPr="00E3705C">
        <w:rPr>
          <w:rFonts w:ascii="Times New Roman" w:eastAsia="Times New Roman" w:hAnsi="Times New Roman" w:cs="Times New Roman"/>
          <w:b/>
          <w:bCs/>
          <w:sz w:val="24"/>
          <w:szCs w:val="20"/>
        </w:rPr>
        <w:t>Required Schedules:</w:t>
      </w:r>
    </w:p>
    <w:p w14:paraId="29A60E24" w14:textId="77777777" w:rsidR="003712FD" w:rsidRPr="00E3705C" w:rsidRDefault="003712FD" w:rsidP="003712FD">
      <w:pPr>
        <w:numPr>
          <w:ilvl w:val="0"/>
          <w:numId w:val="12"/>
        </w:numPr>
        <w:tabs>
          <w:tab w:val="num" w:pos="900"/>
        </w:tabs>
        <w:spacing w:after="0" w:line="240" w:lineRule="auto"/>
        <w:ind w:left="90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Weekly</w:t>
      </w:r>
    </w:p>
    <w:p w14:paraId="627943AF" w14:textId="77777777" w:rsidR="003712FD" w:rsidRPr="00E3705C" w:rsidRDefault="003712FD" w:rsidP="003712FD">
      <w:pPr>
        <w:numPr>
          <w:ilvl w:val="0"/>
          <w:numId w:val="12"/>
        </w:numPr>
        <w:tabs>
          <w:tab w:val="num" w:pos="900"/>
        </w:tabs>
        <w:spacing w:after="0" w:line="240" w:lineRule="auto"/>
        <w:ind w:left="90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Monthly</w:t>
      </w:r>
    </w:p>
    <w:p w14:paraId="61266AC9" w14:textId="77777777" w:rsidR="003712FD" w:rsidRPr="00E3705C" w:rsidRDefault="003712FD" w:rsidP="003712FD">
      <w:pPr>
        <w:numPr>
          <w:ilvl w:val="0"/>
          <w:numId w:val="12"/>
        </w:numPr>
        <w:tabs>
          <w:tab w:val="num" w:pos="900"/>
        </w:tabs>
        <w:spacing w:after="0" w:line="240" w:lineRule="auto"/>
        <w:ind w:left="90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Quarterly</w:t>
      </w:r>
    </w:p>
    <w:p w14:paraId="19DB9589" w14:textId="77777777" w:rsidR="003712FD" w:rsidRPr="00E3705C" w:rsidRDefault="003712FD" w:rsidP="003712FD">
      <w:pPr>
        <w:numPr>
          <w:ilvl w:val="0"/>
          <w:numId w:val="12"/>
        </w:numPr>
        <w:tabs>
          <w:tab w:val="num" w:pos="900"/>
        </w:tabs>
        <w:spacing w:after="0" w:line="240" w:lineRule="auto"/>
        <w:ind w:left="90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Yearly</w:t>
      </w:r>
    </w:p>
    <w:p w14:paraId="18046D8E" w14:textId="77777777" w:rsidR="003712FD" w:rsidRPr="00E3705C" w:rsidRDefault="003712FD" w:rsidP="003712FD">
      <w:pPr>
        <w:spacing w:after="0" w:line="240" w:lineRule="auto"/>
        <w:ind w:left="900"/>
        <w:rPr>
          <w:rFonts w:ascii="Times New Roman" w:eastAsia="Times New Roman" w:hAnsi="Times New Roman" w:cs="Times New Roman"/>
          <w:sz w:val="24"/>
          <w:szCs w:val="20"/>
        </w:rPr>
      </w:pPr>
    </w:p>
    <w:p w14:paraId="7CEBB0AE" w14:textId="3114F564" w:rsidR="003712FD" w:rsidRPr="00E3705C" w:rsidRDefault="00F436AF" w:rsidP="003712FD">
      <w:pPr>
        <w:keepNext/>
        <w:numPr>
          <w:ilvl w:val="3"/>
          <w:numId w:val="0"/>
        </w:numPr>
        <w:spacing w:after="0" w:line="240" w:lineRule="auto"/>
        <w:outlineLvl w:val="3"/>
        <w:rPr>
          <w:rFonts w:ascii="Times New Roman" w:eastAsia="Times New Roman" w:hAnsi="Times New Roman" w:cs="Times New Roman"/>
          <w:b/>
          <w:bCs/>
          <w:i/>
          <w:sz w:val="24"/>
          <w:szCs w:val="20"/>
          <w:lang w:val="en-CA"/>
        </w:rPr>
      </w:pPr>
      <w:bookmarkStart w:id="5965" w:name="_Toc326659418"/>
      <w:r>
        <w:rPr>
          <w:rFonts w:ascii="Times New Roman" w:eastAsia="Times New Roman" w:hAnsi="Times New Roman" w:cs="Times New Roman"/>
          <w:b/>
          <w:bCs/>
          <w:i/>
          <w:sz w:val="24"/>
          <w:szCs w:val="20"/>
          <w:lang w:val="en-CA"/>
        </w:rPr>
        <w:t xml:space="preserve">C.7.7.2 </w:t>
      </w:r>
      <w:r w:rsidR="003712FD" w:rsidRPr="00E3705C">
        <w:rPr>
          <w:rFonts w:ascii="Times New Roman" w:eastAsia="Times New Roman" w:hAnsi="Times New Roman" w:cs="Times New Roman"/>
          <w:b/>
          <w:bCs/>
          <w:i/>
          <w:sz w:val="24"/>
          <w:szCs w:val="20"/>
          <w:lang w:val="en-CA"/>
        </w:rPr>
        <w:t>Meet Additional Middleware Service Level Requirements</w:t>
      </w:r>
      <w:bookmarkEnd w:id="5965"/>
    </w:p>
    <w:p w14:paraId="78E60A14"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2C1D9FAC"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lang w:val="en-CA"/>
        </w:rPr>
        <w:t>The Contractor shall meet additional middleware service level requirements which may be identified in the individual Task Orders.</w:t>
      </w:r>
    </w:p>
    <w:p w14:paraId="07834D73" w14:textId="77777777" w:rsidR="003712FD" w:rsidRPr="00E3705C" w:rsidRDefault="003712FD" w:rsidP="003712FD">
      <w:pPr>
        <w:spacing w:after="0" w:line="240" w:lineRule="auto"/>
        <w:ind w:left="720"/>
        <w:rPr>
          <w:rFonts w:ascii="Times New Roman" w:eastAsia="Times New Roman" w:hAnsi="Times New Roman" w:cs="Times New Roman"/>
          <w:sz w:val="24"/>
          <w:szCs w:val="20"/>
        </w:rPr>
      </w:pPr>
    </w:p>
    <w:p w14:paraId="2DEE07F8" w14:textId="12F1695D" w:rsidR="003712FD" w:rsidRPr="00E3705C" w:rsidRDefault="00F436AF" w:rsidP="003712FD">
      <w:pPr>
        <w:keepNext/>
        <w:numPr>
          <w:ilvl w:val="2"/>
          <w:numId w:val="0"/>
        </w:numPr>
        <w:pBdr>
          <w:bottom w:val="single" w:sz="4" w:space="1" w:color="auto"/>
        </w:pBdr>
        <w:spacing w:after="0" w:line="240" w:lineRule="auto"/>
        <w:outlineLvl w:val="2"/>
        <w:rPr>
          <w:rFonts w:ascii="Times New Roman" w:eastAsia="Times New Roman" w:hAnsi="Times New Roman" w:cs="Times New Roman"/>
          <w:b/>
          <w:i/>
          <w:sz w:val="24"/>
          <w:szCs w:val="24"/>
          <w:lang w:val="en-CA"/>
        </w:rPr>
      </w:pPr>
      <w:bookmarkStart w:id="5966" w:name="_Toc324561881"/>
      <w:bookmarkStart w:id="5967" w:name="_Toc326218633"/>
      <w:bookmarkStart w:id="5968" w:name="_Toc326239269"/>
      <w:bookmarkStart w:id="5969" w:name="_Toc326240870"/>
      <w:bookmarkStart w:id="5970" w:name="_Toc326241001"/>
      <w:bookmarkStart w:id="5971" w:name="_Toc326241132"/>
      <w:bookmarkStart w:id="5972" w:name="_Toc326242561"/>
      <w:bookmarkStart w:id="5973" w:name="_Toc326242764"/>
      <w:bookmarkStart w:id="5974" w:name="_Toc326243297"/>
      <w:bookmarkStart w:id="5975" w:name="_Toc326264935"/>
      <w:bookmarkStart w:id="5976" w:name="_Toc326265073"/>
      <w:bookmarkStart w:id="5977" w:name="_Toc326265217"/>
      <w:bookmarkStart w:id="5978" w:name="_Toc326265355"/>
      <w:bookmarkStart w:id="5979" w:name="_Toc326267381"/>
      <w:bookmarkStart w:id="5980" w:name="_Toc326267635"/>
      <w:bookmarkStart w:id="5981" w:name="_Toc326267830"/>
      <w:bookmarkStart w:id="5982" w:name="_Toc326267964"/>
      <w:bookmarkStart w:id="5983" w:name="_Toc326268092"/>
      <w:bookmarkStart w:id="5984" w:name="_Toc326268226"/>
      <w:bookmarkStart w:id="5985" w:name="_Toc326268354"/>
      <w:bookmarkStart w:id="5986" w:name="_Toc326268482"/>
      <w:bookmarkStart w:id="5987" w:name="_Toc326268625"/>
      <w:bookmarkStart w:id="5988" w:name="_Toc326268768"/>
      <w:bookmarkStart w:id="5989" w:name="_Toc326268917"/>
      <w:bookmarkStart w:id="5990" w:name="_Toc326269067"/>
      <w:bookmarkStart w:id="5991" w:name="_Toc326269210"/>
      <w:bookmarkStart w:id="5992" w:name="_Toc326269508"/>
      <w:bookmarkStart w:id="5993" w:name="_Toc326269651"/>
      <w:bookmarkStart w:id="5994" w:name="_Toc326269800"/>
      <w:bookmarkStart w:id="5995" w:name="_Toc326269950"/>
      <w:bookmarkStart w:id="5996" w:name="_Toc326270093"/>
      <w:bookmarkStart w:id="5997" w:name="_Toc326270253"/>
      <w:bookmarkStart w:id="5998" w:name="_Toc326270738"/>
      <w:bookmarkStart w:id="5999" w:name="_Toc326270880"/>
      <w:bookmarkStart w:id="6000" w:name="_Toc326271047"/>
      <w:bookmarkStart w:id="6001" w:name="_Toc326271188"/>
      <w:bookmarkStart w:id="6002" w:name="_Toc326271329"/>
      <w:bookmarkStart w:id="6003" w:name="_Toc326271470"/>
      <w:bookmarkStart w:id="6004" w:name="_Toc326271612"/>
      <w:bookmarkStart w:id="6005" w:name="_Toc326271759"/>
      <w:bookmarkStart w:id="6006" w:name="_Toc326272075"/>
      <w:bookmarkStart w:id="6007" w:name="_Toc326272212"/>
      <w:bookmarkStart w:id="6008" w:name="_Toc326272830"/>
      <w:bookmarkStart w:id="6009" w:name="_Toc326274415"/>
      <w:bookmarkStart w:id="6010" w:name="_Toc326274891"/>
      <w:bookmarkStart w:id="6011" w:name="_Toc326276451"/>
      <w:bookmarkStart w:id="6012" w:name="_Toc326307170"/>
      <w:bookmarkStart w:id="6013" w:name="_Toc326307320"/>
      <w:bookmarkStart w:id="6014" w:name="_Toc326307462"/>
      <w:bookmarkStart w:id="6015" w:name="_Toc326308044"/>
      <w:bookmarkStart w:id="6016" w:name="_Toc326308592"/>
      <w:bookmarkStart w:id="6017" w:name="_Toc326309307"/>
      <w:bookmarkStart w:id="6018" w:name="_Toc326310318"/>
      <w:bookmarkStart w:id="6019" w:name="_Toc326310705"/>
      <w:bookmarkStart w:id="6020" w:name="_Toc326311570"/>
      <w:bookmarkStart w:id="6021" w:name="_Toc326312230"/>
      <w:bookmarkStart w:id="6022" w:name="_Toc326314130"/>
      <w:bookmarkStart w:id="6023" w:name="_Toc326314332"/>
      <w:bookmarkStart w:id="6024" w:name="_Toc326314852"/>
      <w:bookmarkStart w:id="6025" w:name="_Toc326315012"/>
      <w:bookmarkStart w:id="6026" w:name="_Toc326315172"/>
      <w:bookmarkStart w:id="6027" w:name="_Toc326315326"/>
      <w:bookmarkStart w:id="6028" w:name="_Toc326315484"/>
      <w:bookmarkStart w:id="6029" w:name="_Toc326316308"/>
      <w:bookmarkStart w:id="6030" w:name="_Toc326316459"/>
      <w:bookmarkStart w:id="6031" w:name="_Toc326659419"/>
      <w:r>
        <w:rPr>
          <w:rFonts w:ascii="Times New Roman" w:eastAsia="Times New Roman" w:hAnsi="Times New Roman" w:cs="Times New Roman"/>
          <w:b/>
          <w:i/>
          <w:sz w:val="24"/>
          <w:szCs w:val="24"/>
        </w:rPr>
        <w:t>C.7.</w:t>
      </w:r>
      <w:r w:rsidR="00D236DA">
        <w:rPr>
          <w:rFonts w:ascii="Times New Roman" w:eastAsia="Times New Roman" w:hAnsi="Times New Roman" w:cs="Times New Roman"/>
          <w:b/>
          <w:i/>
          <w:sz w:val="24"/>
          <w:szCs w:val="24"/>
        </w:rPr>
        <w:t xml:space="preserve">8 </w:t>
      </w:r>
      <w:r w:rsidR="003712FD" w:rsidRPr="00E3705C">
        <w:rPr>
          <w:rFonts w:ascii="Times New Roman" w:eastAsia="Times New Roman" w:hAnsi="Times New Roman" w:cs="Times New Roman"/>
          <w:b/>
          <w:i/>
          <w:sz w:val="24"/>
          <w:szCs w:val="24"/>
        </w:rPr>
        <w:t xml:space="preserve">Meet </w:t>
      </w:r>
      <w:r w:rsidR="003712FD" w:rsidRPr="00E3705C">
        <w:rPr>
          <w:rFonts w:ascii="Times New Roman" w:eastAsia="Times New Roman" w:hAnsi="Times New Roman" w:cs="Times New Roman"/>
          <w:b/>
          <w:i/>
          <w:sz w:val="24"/>
          <w:szCs w:val="24"/>
          <w:lang w:val="en-CA"/>
        </w:rPr>
        <w:t>Secure File Transfer Service Levels</w:t>
      </w:r>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p>
    <w:p w14:paraId="1FB48904"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6BF922B6"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Specific service level requirements for the Secure File Transfer technical service line will be identified in the individual task orders. Section J, Attachment 12 identifies the initial requirements for this technical service.</w:t>
      </w:r>
    </w:p>
    <w:p w14:paraId="4FB58C2A"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02CEFE67" w14:textId="5263DAC4" w:rsidR="003712FD" w:rsidRPr="00E3705C" w:rsidRDefault="00D236DA" w:rsidP="003712FD">
      <w:pPr>
        <w:keepNext/>
        <w:numPr>
          <w:ilvl w:val="2"/>
          <w:numId w:val="0"/>
        </w:numPr>
        <w:pBdr>
          <w:bottom w:val="single" w:sz="4" w:space="1" w:color="auto"/>
        </w:pBdr>
        <w:spacing w:after="0" w:line="240" w:lineRule="auto"/>
        <w:outlineLvl w:val="2"/>
        <w:rPr>
          <w:rFonts w:ascii="Times New Roman" w:eastAsia="Times New Roman" w:hAnsi="Times New Roman" w:cs="Times New Roman"/>
          <w:b/>
          <w:i/>
          <w:sz w:val="24"/>
          <w:szCs w:val="24"/>
          <w:lang w:val="en-CA"/>
        </w:rPr>
      </w:pPr>
      <w:bookmarkStart w:id="6032" w:name="_Toc326218634"/>
      <w:bookmarkStart w:id="6033" w:name="_Toc326239270"/>
      <w:bookmarkStart w:id="6034" w:name="_Toc326240871"/>
      <w:bookmarkStart w:id="6035" w:name="_Toc326241002"/>
      <w:bookmarkStart w:id="6036" w:name="_Toc326241133"/>
      <w:bookmarkStart w:id="6037" w:name="_Toc326242562"/>
      <w:bookmarkStart w:id="6038" w:name="_Toc326242765"/>
      <w:bookmarkStart w:id="6039" w:name="_Toc326243298"/>
      <w:bookmarkStart w:id="6040" w:name="_Toc326264936"/>
      <w:bookmarkStart w:id="6041" w:name="_Toc326265074"/>
      <w:bookmarkStart w:id="6042" w:name="_Toc326265218"/>
      <w:bookmarkStart w:id="6043" w:name="_Toc326265356"/>
      <w:bookmarkStart w:id="6044" w:name="_Toc326267382"/>
      <w:bookmarkStart w:id="6045" w:name="_Toc326267636"/>
      <w:bookmarkStart w:id="6046" w:name="_Toc326267831"/>
      <w:bookmarkStart w:id="6047" w:name="_Toc326267965"/>
      <w:bookmarkStart w:id="6048" w:name="_Toc326268093"/>
      <w:bookmarkStart w:id="6049" w:name="_Toc326268227"/>
      <w:bookmarkStart w:id="6050" w:name="_Toc326268355"/>
      <w:bookmarkStart w:id="6051" w:name="_Toc326268483"/>
      <w:bookmarkStart w:id="6052" w:name="_Toc326268626"/>
      <w:bookmarkStart w:id="6053" w:name="_Toc326268769"/>
      <w:bookmarkStart w:id="6054" w:name="_Toc326268918"/>
      <w:bookmarkStart w:id="6055" w:name="_Toc326269068"/>
      <w:bookmarkStart w:id="6056" w:name="_Toc326269211"/>
      <w:bookmarkStart w:id="6057" w:name="_Toc326269509"/>
      <w:bookmarkStart w:id="6058" w:name="_Toc326269652"/>
      <w:bookmarkStart w:id="6059" w:name="_Toc326269801"/>
      <w:bookmarkStart w:id="6060" w:name="_Toc326269951"/>
      <w:bookmarkStart w:id="6061" w:name="_Toc326270094"/>
      <w:bookmarkStart w:id="6062" w:name="_Toc326270254"/>
      <w:bookmarkStart w:id="6063" w:name="_Toc326270739"/>
      <w:bookmarkStart w:id="6064" w:name="_Toc326270881"/>
      <w:bookmarkStart w:id="6065" w:name="_Toc326271048"/>
      <w:bookmarkStart w:id="6066" w:name="_Toc326271189"/>
      <w:bookmarkStart w:id="6067" w:name="_Toc326271330"/>
      <w:bookmarkStart w:id="6068" w:name="_Toc326271471"/>
      <w:bookmarkStart w:id="6069" w:name="_Toc326271613"/>
      <w:bookmarkStart w:id="6070" w:name="_Toc326271760"/>
      <w:bookmarkStart w:id="6071" w:name="_Toc326272076"/>
      <w:bookmarkStart w:id="6072" w:name="_Toc326272213"/>
      <w:bookmarkStart w:id="6073" w:name="_Toc326272831"/>
      <w:bookmarkStart w:id="6074" w:name="_Toc326274416"/>
      <w:bookmarkStart w:id="6075" w:name="_Toc326274892"/>
      <w:bookmarkStart w:id="6076" w:name="_Toc326276452"/>
      <w:bookmarkStart w:id="6077" w:name="_Toc326307171"/>
      <w:bookmarkStart w:id="6078" w:name="_Toc326307321"/>
      <w:bookmarkStart w:id="6079" w:name="_Toc326307463"/>
      <w:bookmarkStart w:id="6080" w:name="_Toc326308045"/>
      <w:bookmarkStart w:id="6081" w:name="_Toc326308593"/>
      <w:bookmarkStart w:id="6082" w:name="_Toc326309308"/>
      <w:bookmarkStart w:id="6083" w:name="_Toc326310319"/>
      <w:bookmarkStart w:id="6084" w:name="_Toc326310706"/>
      <w:bookmarkStart w:id="6085" w:name="_Toc326311571"/>
      <w:bookmarkStart w:id="6086" w:name="_Toc326312231"/>
      <w:bookmarkStart w:id="6087" w:name="_Toc326314131"/>
      <w:bookmarkStart w:id="6088" w:name="_Toc326314333"/>
      <w:bookmarkStart w:id="6089" w:name="_Toc326314853"/>
      <w:bookmarkStart w:id="6090" w:name="_Toc326315013"/>
      <w:bookmarkStart w:id="6091" w:name="_Toc326315173"/>
      <w:bookmarkStart w:id="6092" w:name="_Toc326315327"/>
      <w:bookmarkStart w:id="6093" w:name="_Toc326315485"/>
      <w:bookmarkStart w:id="6094" w:name="_Toc326316309"/>
      <w:bookmarkStart w:id="6095" w:name="_Toc326316460"/>
      <w:bookmarkStart w:id="6096" w:name="_Toc326659420"/>
      <w:bookmarkStart w:id="6097" w:name="_Toc324561882"/>
      <w:r>
        <w:rPr>
          <w:rFonts w:ascii="Times New Roman" w:eastAsia="Times New Roman" w:hAnsi="Times New Roman" w:cs="Times New Roman"/>
          <w:b/>
          <w:i/>
          <w:sz w:val="24"/>
          <w:szCs w:val="24"/>
        </w:rPr>
        <w:t xml:space="preserve">C.7.9 </w:t>
      </w:r>
      <w:r w:rsidR="003712FD" w:rsidRPr="00E3705C">
        <w:rPr>
          <w:rFonts w:ascii="Times New Roman" w:eastAsia="Times New Roman" w:hAnsi="Times New Roman" w:cs="Times New Roman"/>
          <w:b/>
          <w:i/>
          <w:sz w:val="24"/>
          <w:szCs w:val="24"/>
        </w:rPr>
        <w:t xml:space="preserve">Meet </w:t>
      </w:r>
      <w:r w:rsidR="003712FD" w:rsidRPr="00E3705C">
        <w:rPr>
          <w:rFonts w:ascii="Times New Roman" w:eastAsia="Times New Roman" w:hAnsi="Times New Roman" w:cs="Times New Roman"/>
          <w:b/>
          <w:i/>
          <w:sz w:val="24"/>
          <w:szCs w:val="24"/>
          <w:lang w:val="en-CA"/>
        </w:rPr>
        <w:t>Virtual Desktop and Applications Service Levels</w:t>
      </w:r>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p>
    <w:p w14:paraId="5A027269" w14:textId="77777777" w:rsidR="003712FD" w:rsidRPr="00E3705C" w:rsidRDefault="003712FD" w:rsidP="003712FD">
      <w:pPr>
        <w:spacing w:after="0" w:line="240" w:lineRule="auto"/>
        <w:rPr>
          <w:rFonts w:ascii="Times New Roman" w:eastAsia="Batang" w:hAnsi="Times New Roman" w:cs="Times New Roman"/>
          <w:bCs/>
          <w:sz w:val="24"/>
          <w:szCs w:val="24"/>
          <w:lang w:val="en-CA" w:eastAsia="ko-KR"/>
        </w:rPr>
      </w:pPr>
      <w:bookmarkStart w:id="6098" w:name="_Toc324536040"/>
      <w:bookmarkEnd w:id="6097"/>
    </w:p>
    <w:p w14:paraId="2AEBFA71"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Batang" w:hAnsi="Times New Roman" w:cs="Times New Roman"/>
          <w:bCs/>
          <w:sz w:val="24"/>
          <w:szCs w:val="24"/>
          <w:lang w:val="en-CA" w:eastAsia="ko-KR"/>
        </w:rPr>
        <w:t>Specific service level requirements for Virtual Desktop and Applications Services will be identified in the individual Task Orders.</w:t>
      </w:r>
    </w:p>
    <w:bookmarkEnd w:id="6098"/>
    <w:p w14:paraId="39F398CB" w14:textId="77777777" w:rsidR="003712FD" w:rsidRDefault="003712FD" w:rsidP="003712FD">
      <w:pPr>
        <w:spacing w:after="0" w:line="240" w:lineRule="auto"/>
        <w:ind w:left="1242"/>
        <w:rPr>
          <w:rFonts w:ascii="Times New Roman" w:eastAsia="Times New Roman" w:hAnsi="Times New Roman" w:cs="Times New Roman"/>
          <w:sz w:val="24"/>
          <w:szCs w:val="20"/>
        </w:rPr>
      </w:pPr>
    </w:p>
    <w:p w14:paraId="69EC89A7" w14:textId="77777777" w:rsidR="00D236DA" w:rsidRDefault="00D236DA" w:rsidP="003712FD">
      <w:pPr>
        <w:spacing w:after="0" w:line="240" w:lineRule="auto"/>
        <w:ind w:left="1242"/>
        <w:rPr>
          <w:rFonts w:ascii="Times New Roman" w:eastAsia="Times New Roman" w:hAnsi="Times New Roman" w:cs="Times New Roman"/>
          <w:sz w:val="24"/>
          <w:szCs w:val="20"/>
        </w:rPr>
      </w:pPr>
    </w:p>
    <w:p w14:paraId="3269C20E" w14:textId="77777777" w:rsidR="00D236DA" w:rsidRDefault="00D236DA" w:rsidP="003712FD">
      <w:pPr>
        <w:spacing w:after="0" w:line="240" w:lineRule="auto"/>
        <w:ind w:left="1242"/>
        <w:rPr>
          <w:rFonts w:ascii="Times New Roman" w:eastAsia="Times New Roman" w:hAnsi="Times New Roman" w:cs="Times New Roman"/>
          <w:sz w:val="24"/>
          <w:szCs w:val="20"/>
        </w:rPr>
      </w:pPr>
    </w:p>
    <w:p w14:paraId="1E466CA1" w14:textId="77777777" w:rsidR="00D236DA" w:rsidRPr="00E3705C" w:rsidRDefault="00D236DA" w:rsidP="003712FD">
      <w:pPr>
        <w:spacing w:after="0" w:line="240" w:lineRule="auto"/>
        <w:ind w:left="1242"/>
        <w:rPr>
          <w:rFonts w:ascii="Times New Roman" w:eastAsia="Times New Roman" w:hAnsi="Times New Roman" w:cs="Times New Roman"/>
          <w:sz w:val="24"/>
          <w:szCs w:val="20"/>
        </w:rPr>
      </w:pPr>
    </w:p>
    <w:p w14:paraId="5139721F" w14:textId="5BCC8411" w:rsidR="003712FD" w:rsidRPr="00E3705C" w:rsidRDefault="00D236DA" w:rsidP="003712FD">
      <w:pPr>
        <w:keepNext/>
        <w:numPr>
          <w:ilvl w:val="2"/>
          <w:numId w:val="0"/>
        </w:numPr>
        <w:pBdr>
          <w:bottom w:val="single" w:sz="4" w:space="1" w:color="auto"/>
        </w:pBdr>
        <w:spacing w:after="0" w:line="240" w:lineRule="auto"/>
        <w:outlineLvl w:val="2"/>
        <w:rPr>
          <w:rFonts w:ascii="Times New Roman" w:eastAsia="Times New Roman" w:hAnsi="Times New Roman" w:cs="Times New Roman"/>
          <w:b/>
          <w:i/>
          <w:sz w:val="24"/>
          <w:szCs w:val="24"/>
          <w:lang w:val="en-CA"/>
        </w:rPr>
      </w:pPr>
      <w:bookmarkStart w:id="6099" w:name="_Ref324082115"/>
      <w:bookmarkStart w:id="6100" w:name="_Toc324561883"/>
      <w:bookmarkStart w:id="6101" w:name="_Toc326218642"/>
      <w:bookmarkStart w:id="6102" w:name="_Toc326239278"/>
      <w:bookmarkStart w:id="6103" w:name="_Toc326240879"/>
      <w:bookmarkStart w:id="6104" w:name="_Toc326241010"/>
      <w:bookmarkStart w:id="6105" w:name="_Toc326241141"/>
      <w:bookmarkStart w:id="6106" w:name="_Toc326242570"/>
      <w:bookmarkStart w:id="6107" w:name="_Toc326242773"/>
      <w:bookmarkStart w:id="6108" w:name="_Toc326243306"/>
      <w:bookmarkStart w:id="6109" w:name="_Toc326264944"/>
      <w:bookmarkStart w:id="6110" w:name="_Toc326265082"/>
      <w:bookmarkStart w:id="6111" w:name="_Toc326265226"/>
      <w:bookmarkStart w:id="6112" w:name="_Toc326265364"/>
      <w:bookmarkStart w:id="6113" w:name="_Toc326267390"/>
      <w:bookmarkStart w:id="6114" w:name="_Toc326267644"/>
      <w:bookmarkStart w:id="6115" w:name="_Toc326267839"/>
      <w:bookmarkStart w:id="6116" w:name="_Toc326267973"/>
      <w:bookmarkStart w:id="6117" w:name="_Toc326268101"/>
      <w:bookmarkStart w:id="6118" w:name="_Toc326268235"/>
      <w:bookmarkStart w:id="6119" w:name="_Toc326268363"/>
      <w:bookmarkStart w:id="6120" w:name="_Toc326268491"/>
      <w:bookmarkStart w:id="6121" w:name="_Toc326268635"/>
      <w:bookmarkStart w:id="6122" w:name="_Toc326268778"/>
      <w:bookmarkStart w:id="6123" w:name="_Toc326268927"/>
      <w:bookmarkStart w:id="6124" w:name="_Toc326269077"/>
      <w:bookmarkStart w:id="6125" w:name="_Toc326269220"/>
      <w:bookmarkStart w:id="6126" w:name="_Toc326269518"/>
      <w:bookmarkStart w:id="6127" w:name="_Toc326269661"/>
      <w:bookmarkStart w:id="6128" w:name="_Toc326269810"/>
      <w:bookmarkStart w:id="6129" w:name="_Toc326269960"/>
      <w:bookmarkStart w:id="6130" w:name="_Toc326270103"/>
      <w:bookmarkStart w:id="6131" w:name="_Toc326270263"/>
      <w:bookmarkStart w:id="6132" w:name="_Toc326270748"/>
      <w:bookmarkStart w:id="6133" w:name="_Toc326270890"/>
      <w:bookmarkStart w:id="6134" w:name="_Toc326271057"/>
      <w:bookmarkStart w:id="6135" w:name="_Toc326271198"/>
      <w:bookmarkStart w:id="6136" w:name="_Toc326271339"/>
      <w:bookmarkStart w:id="6137" w:name="_Toc326271480"/>
      <w:bookmarkStart w:id="6138" w:name="_Toc326271622"/>
      <w:bookmarkStart w:id="6139" w:name="_Toc326271769"/>
      <w:bookmarkStart w:id="6140" w:name="_Toc326272085"/>
      <w:bookmarkStart w:id="6141" w:name="_Toc326272222"/>
      <w:bookmarkStart w:id="6142" w:name="_Toc326272840"/>
      <w:bookmarkStart w:id="6143" w:name="_Toc326274425"/>
      <w:bookmarkStart w:id="6144" w:name="_Toc326274901"/>
      <w:bookmarkStart w:id="6145" w:name="_Toc326276461"/>
      <w:bookmarkStart w:id="6146" w:name="_Toc326307180"/>
      <w:bookmarkStart w:id="6147" w:name="_Toc326307330"/>
      <w:bookmarkStart w:id="6148" w:name="_Toc326307472"/>
      <w:bookmarkStart w:id="6149" w:name="_Toc326308054"/>
      <w:bookmarkStart w:id="6150" w:name="_Toc326308602"/>
      <w:bookmarkStart w:id="6151" w:name="_Toc326309317"/>
      <w:bookmarkStart w:id="6152" w:name="_Toc326310327"/>
      <w:bookmarkStart w:id="6153" w:name="_Toc326310714"/>
      <w:bookmarkStart w:id="6154" w:name="_Toc326311579"/>
      <w:bookmarkStart w:id="6155" w:name="_Toc326312239"/>
      <w:bookmarkStart w:id="6156" w:name="_Toc326314139"/>
      <w:bookmarkStart w:id="6157" w:name="_Toc326314341"/>
      <w:bookmarkStart w:id="6158" w:name="_Toc326314861"/>
      <w:bookmarkStart w:id="6159" w:name="_Toc326315021"/>
      <w:bookmarkStart w:id="6160" w:name="_Toc326315181"/>
      <w:bookmarkStart w:id="6161" w:name="_Toc326315335"/>
      <w:bookmarkStart w:id="6162" w:name="_Toc326315493"/>
      <w:bookmarkStart w:id="6163" w:name="_Toc326316317"/>
      <w:bookmarkStart w:id="6164" w:name="_Toc326316468"/>
      <w:bookmarkStart w:id="6165" w:name="_Toc326659421"/>
      <w:r>
        <w:rPr>
          <w:rFonts w:ascii="Times New Roman" w:eastAsia="Times New Roman" w:hAnsi="Times New Roman" w:cs="Times New Roman"/>
          <w:b/>
          <w:i/>
          <w:sz w:val="24"/>
          <w:szCs w:val="24"/>
        </w:rPr>
        <w:lastRenderedPageBreak/>
        <w:t xml:space="preserve">C.7.10 </w:t>
      </w:r>
      <w:r w:rsidR="003712FD" w:rsidRPr="00E3705C">
        <w:rPr>
          <w:rFonts w:ascii="Times New Roman" w:eastAsia="Times New Roman" w:hAnsi="Times New Roman" w:cs="Times New Roman"/>
          <w:b/>
          <w:i/>
          <w:sz w:val="24"/>
          <w:szCs w:val="24"/>
        </w:rPr>
        <w:t xml:space="preserve">Meet Customer and Program </w:t>
      </w:r>
      <w:r w:rsidR="003712FD" w:rsidRPr="00E3705C">
        <w:rPr>
          <w:rFonts w:ascii="Times New Roman" w:eastAsia="Times New Roman" w:hAnsi="Times New Roman" w:cs="Times New Roman"/>
          <w:b/>
          <w:i/>
          <w:sz w:val="24"/>
          <w:szCs w:val="24"/>
          <w:lang w:val="en-CA"/>
        </w:rPr>
        <w:t>Support Service Levels</w:t>
      </w:r>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p>
    <w:p w14:paraId="23DBE8F4"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46849C60"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The DOI requires several tiers of support for any support services provided. Support services include both trouble ticket support, as well as service management (e.g., Infrastructure Service Management, Operating System Service Management, and Middleware Service Management). </w:t>
      </w:r>
    </w:p>
    <w:p w14:paraId="686FF081" w14:textId="77777777" w:rsidR="003712FD" w:rsidRPr="00E3705C" w:rsidRDefault="003712FD" w:rsidP="003712FD">
      <w:pPr>
        <w:spacing w:after="0" w:line="240" w:lineRule="auto"/>
        <w:ind w:left="1242"/>
        <w:rPr>
          <w:rFonts w:ascii="Times New Roman" w:eastAsia="Times New Roman" w:hAnsi="Times New Roman" w:cs="Times New Roman"/>
          <w:sz w:val="24"/>
          <w:szCs w:val="20"/>
        </w:rPr>
      </w:pPr>
    </w:p>
    <w:p w14:paraId="296A78B4"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For each tier of support, the DOI requires pre-defined service levels for the following metrics:</w:t>
      </w:r>
    </w:p>
    <w:p w14:paraId="74A5642F" w14:textId="77777777" w:rsidR="003712FD" w:rsidRPr="00E3705C" w:rsidRDefault="003712FD" w:rsidP="00FB640F">
      <w:pPr>
        <w:numPr>
          <w:ilvl w:val="0"/>
          <w:numId w:val="26"/>
        </w:numPr>
        <w:tabs>
          <w:tab w:val="num" w:pos="900"/>
        </w:tabs>
        <w:spacing w:after="0" w:line="240" w:lineRule="auto"/>
        <w:ind w:left="90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Availability (defined in section C.7.11.1 </w:t>
      </w:r>
      <w:r w:rsidRPr="00E3705C">
        <w:rPr>
          <w:rFonts w:ascii="Times New Roman" w:eastAsia="Times New Roman" w:hAnsi="Times New Roman" w:cs="Times New Roman"/>
          <w:sz w:val="24"/>
          <w:szCs w:val="20"/>
        </w:rPr>
        <w:fldChar w:fldCharType="begin"/>
      </w:r>
      <w:r w:rsidRPr="00E3705C">
        <w:rPr>
          <w:rFonts w:ascii="Times New Roman" w:eastAsia="Times New Roman" w:hAnsi="Times New Roman" w:cs="Times New Roman"/>
          <w:sz w:val="24"/>
          <w:szCs w:val="20"/>
        </w:rPr>
        <w:instrText xml:space="preserve"> REF _Ref327512464 \h </w:instrText>
      </w:r>
      <w:r w:rsidR="00E3705C">
        <w:rPr>
          <w:rFonts w:ascii="Times New Roman" w:eastAsia="Times New Roman" w:hAnsi="Times New Roman" w:cs="Times New Roman"/>
          <w:sz w:val="24"/>
          <w:szCs w:val="20"/>
        </w:rPr>
        <w:instrText xml:space="preserve"> \* MERGEFORMAT </w:instrText>
      </w:r>
      <w:r w:rsidRPr="00E3705C">
        <w:rPr>
          <w:rFonts w:ascii="Times New Roman" w:eastAsia="Times New Roman" w:hAnsi="Times New Roman" w:cs="Times New Roman"/>
          <w:sz w:val="24"/>
          <w:szCs w:val="20"/>
        </w:rPr>
      </w:r>
      <w:r w:rsidRPr="00E3705C">
        <w:rPr>
          <w:rFonts w:ascii="Times New Roman" w:eastAsia="Times New Roman" w:hAnsi="Times New Roman" w:cs="Times New Roman"/>
          <w:sz w:val="24"/>
          <w:szCs w:val="20"/>
        </w:rPr>
        <w:fldChar w:fldCharType="separate"/>
      </w:r>
      <w:r w:rsidR="00001B9F" w:rsidRPr="00E3705C">
        <w:rPr>
          <w:rFonts w:ascii="Times New Roman" w:eastAsia="Times New Roman" w:hAnsi="Times New Roman" w:cs="Times New Roman"/>
          <w:b/>
          <w:bCs/>
          <w:i/>
          <w:sz w:val="24"/>
          <w:szCs w:val="20"/>
        </w:rPr>
        <w:t xml:space="preserve">Meet Service Center </w:t>
      </w:r>
      <w:r w:rsidR="00001B9F" w:rsidRPr="00E3705C">
        <w:rPr>
          <w:rFonts w:ascii="Times New Roman" w:eastAsia="Times New Roman" w:hAnsi="Times New Roman" w:cs="Times New Roman"/>
          <w:b/>
          <w:bCs/>
          <w:i/>
          <w:sz w:val="24"/>
          <w:szCs w:val="20"/>
          <w:lang w:val="en-CA"/>
        </w:rPr>
        <w:t>Availability</w:t>
      </w:r>
      <w:r w:rsidR="00001B9F" w:rsidRPr="00E3705C">
        <w:rPr>
          <w:rFonts w:ascii="Times New Roman" w:eastAsia="Times New Roman" w:hAnsi="Times New Roman" w:cs="Times New Roman"/>
          <w:b/>
          <w:bCs/>
          <w:i/>
          <w:sz w:val="24"/>
          <w:szCs w:val="20"/>
        </w:rPr>
        <w:t xml:space="preserve"> Service Levels</w:t>
      </w:r>
      <w:r w:rsidRPr="00E3705C">
        <w:rPr>
          <w:rFonts w:ascii="Times New Roman" w:eastAsia="Times New Roman" w:hAnsi="Times New Roman" w:cs="Times New Roman"/>
          <w:sz w:val="24"/>
          <w:szCs w:val="20"/>
        </w:rPr>
        <w:fldChar w:fldCharType="end"/>
      </w:r>
      <w:r w:rsidRPr="00E3705C">
        <w:rPr>
          <w:rFonts w:ascii="Times New Roman" w:eastAsia="Times New Roman" w:hAnsi="Times New Roman" w:cs="Times New Roman"/>
          <w:sz w:val="24"/>
          <w:szCs w:val="20"/>
        </w:rPr>
        <w:t>)</w:t>
      </w:r>
    </w:p>
    <w:p w14:paraId="08015444" w14:textId="77777777" w:rsidR="003712FD" w:rsidRPr="00E3705C" w:rsidRDefault="003712FD" w:rsidP="00FB640F">
      <w:pPr>
        <w:numPr>
          <w:ilvl w:val="0"/>
          <w:numId w:val="26"/>
        </w:numPr>
        <w:tabs>
          <w:tab w:val="num" w:pos="900"/>
        </w:tabs>
        <w:spacing w:after="0" w:line="240" w:lineRule="auto"/>
        <w:ind w:left="900"/>
        <w:rPr>
          <w:rFonts w:ascii="Times New Roman" w:eastAsia="Times New Roman" w:hAnsi="Times New Roman" w:cs="Times New Roman"/>
          <w:b/>
          <w:bCs/>
          <w:i/>
          <w:sz w:val="24"/>
          <w:szCs w:val="20"/>
        </w:rPr>
      </w:pPr>
      <w:r w:rsidRPr="00E3705C">
        <w:rPr>
          <w:rFonts w:ascii="Times New Roman" w:eastAsia="Times New Roman" w:hAnsi="Times New Roman" w:cs="Times New Roman"/>
          <w:sz w:val="24"/>
          <w:szCs w:val="20"/>
        </w:rPr>
        <w:t xml:space="preserve">Time to Respond (defined in section C.7.11.2 </w:t>
      </w:r>
      <w:r w:rsidRPr="00E3705C">
        <w:rPr>
          <w:rFonts w:ascii="Times New Roman" w:eastAsia="Times New Roman" w:hAnsi="Times New Roman" w:cs="Times New Roman"/>
          <w:sz w:val="24"/>
          <w:szCs w:val="20"/>
        </w:rPr>
        <w:fldChar w:fldCharType="begin"/>
      </w:r>
      <w:r w:rsidRPr="00E3705C">
        <w:rPr>
          <w:rFonts w:ascii="Times New Roman" w:eastAsia="Times New Roman" w:hAnsi="Times New Roman" w:cs="Times New Roman"/>
          <w:sz w:val="24"/>
          <w:szCs w:val="20"/>
        </w:rPr>
        <w:instrText xml:space="preserve"> REF _Ref327512476 \h </w:instrText>
      </w:r>
      <w:r w:rsidR="00E3705C">
        <w:rPr>
          <w:rFonts w:ascii="Times New Roman" w:eastAsia="Times New Roman" w:hAnsi="Times New Roman" w:cs="Times New Roman"/>
          <w:sz w:val="24"/>
          <w:szCs w:val="20"/>
        </w:rPr>
        <w:instrText xml:space="preserve"> \* MERGEFORMAT </w:instrText>
      </w:r>
      <w:r w:rsidRPr="00E3705C">
        <w:rPr>
          <w:rFonts w:ascii="Times New Roman" w:eastAsia="Times New Roman" w:hAnsi="Times New Roman" w:cs="Times New Roman"/>
          <w:sz w:val="24"/>
          <w:szCs w:val="20"/>
        </w:rPr>
      </w:r>
      <w:r w:rsidRPr="00E3705C">
        <w:rPr>
          <w:rFonts w:ascii="Times New Roman" w:eastAsia="Times New Roman" w:hAnsi="Times New Roman" w:cs="Times New Roman"/>
          <w:sz w:val="24"/>
          <w:szCs w:val="20"/>
        </w:rPr>
        <w:fldChar w:fldCharType="separate"/>
      </w:r>
      <w:r w:rsidR="00001B9F" w:rsidRPr="00E3705C">
        <w:rPr>
          <w:rFonts w:ascii="Times New Roman" w:eastAsia="Times New Roman" w:hAnsi="Times New Roman" w:cs="Times New Roman"/>
          <w:b/>
          <w:bCs/>
          <w:i/>
          <w:sz w:val="24"/>
          <w:szCs w:val="20"/>
        </w:rPr>
        <w:t xml:space="preserve">Meet Service Level </w:t>
      </w:r>
      <w:r w:rsidR="00001B9F" w:rsidRPr="00E3705C">
        <w:rPr>
          <w:rFonts w:ascii="Times New Roman" w:eastAsia="Times New Roman" w:hAnsi="Times New Roman" w:cs="Times New Roman"/>
          <w:b/>
          <w:bCs/>
          <w:i/>
          <w:sz w:val="24"/>
          <w:szCs w:val="20"/>
          <w:lang w:val="en-CA"/>
        </w:rPr>
        <w:t>Time To Respond</w:t>
      </w:r>
      <w:r w:rsidR="00001B9F" w:rsidRPr="00E3705C">
        <w:rPr>
          <w:rFonts w:ascii="Times New Roman" w:eastAsia="Times New Roman" w:hAnsi="Times New Roman" w:cs="Times New Roman"/>
          <w:b/>
          <w:bCs/>
          <w:i/>
          <w:sz w:val="24"/>
          <w:szCs w:val="20"/>
        </w:rPr>
        <w:t xml:space="preserve"> (Acknowledge) to Requests Service Levels</w:t>
      </w:r>
      <w:r w:rsidRPr="00E3705C">
        <w:rPr>
          <w:rFonts w:ascii="Times New Roman" w:eastAsia="Times New Roman" w:hAnsi="Times New Roman" w:cs="Times New Roman"/>
          <w:sz w:val="24"/>
          <w:szCs w:val="20"/>
        </w:rPr>
        <w:fldChar w:fldCharType="end"/>
      </w:r>
      <w:r w:rsidRPr="00E3705C">
        <w:rPr>
          <w:rFonts w:ascii="Times New Roman" w:eastAsia="Times New Roman" w:hAnsi="Times New Roman" w:cs="Times New Roman"/>
          <w:sz w:val="24"/>
          <w:szCs w:val="20"/>
        </w:rPr>
        <w:t>)</w:t>
      </w:r>
    </w:p>
    <w:p w14:paraId="360A6B7A" w14:textId="77777777" w:rsidR="003712FD" w:rsidRPr="00E3705C" w:rsidRDefault="003712FD" w:rsidP="00FB640F">
      <w:pPr>
        <w:numPr>
          <w:ilvl w:val="0"/>
          <w:numId w:val="26"/>
        </w:numPr>
        <w:tabs>
          <w:tab w:val="num" w:pos="900"/>
        </w:tabs>
        <w:spacing w:after="0" w:line="240" w:lineRule="auto"/>
        <w:ind w:left="900"/>
        <w:rPr>
          <w:rFonts w:ascii="Times New Roman" w:eastAsia="Times New Roman" w:hAnsi="Times New Roman" w:cs="Times New Roman"/>
          <w:b/>
          <w:bCs/>
          <w:i/>
          <w:sz w:val="24"/>
          <w:szCs w:val="20"/>
        </w:rPr>
      </w:pPr>
      <w:r w:rsidRPr="00E3705C">
        <w:rPr>
          <w:rFonts w:ascii="Times New Roman" w:eastAsia="Times New Roman" w:hAnsi="Times New Roman" w:cs="Times New Roman"/>
          <w:sz w:val="24"/>
          <w:szCs w:val="20"/>
        </w:rPr>
        <w:t>Time to Resolve (defined in section C.7.11.3 Meet mean-time-to-resolve service levels)</w:t>
      </w:r>
    </w:p>
    <w:p w14:paraId="48C9F8B1" w14:textId="77777777" w:rsidR="003712FD" w:rsidRPr="00E3705C" w:rsidRDefault="003712FD" w:rsidP="00FB640F">
      <w:pPr>
        <w:numPr>
          <w:ilvl w:val="0"/>
          <w:numId w:val="26"/>
        </w:numPr>
        <w:tabs>
          <w:tab w:val="num" w:pos="900"/>
        </w:tabs>
        <w:spacing w:after="0" w:line="240" w:lineRule="auto"/>
        <w:ind w:left="900"/>
        <w:rPr>
          <w:rFonts w:ascii="Times New Roman" w:eastAsia="Times New Roman" w:hAnsi="Times New Roman" w:cs="Times New Roman"/>
          <w:b/>
          <w:bCs/>
          <w:i/>
          <w:sz w:val="24"/>
          <w:szCs w:val="20"/>
        </w:rPr>
      </w:pPr>
      <w:r w:rsidRPr="00E3705C">
        <w:rPr>
          <w:rFonts w:ascii="Times New Roman" w:eastAsia="Times New Roman" w:hAnsi="Times New Roman" w:cs="Times New Roman"/>
          <w:sz w:val="24"/>
          <w:szCs w:val="20"/>
        </w:rPr>
        <w:t>Planned downtime (defined in Table 19 in Section c.7.11.4 Minimize Planned Downtime in Maintenance Windows)</w:t>
      </w:r>
    </w:p>
    <w:p w14:paraId="0756822F"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1CCCFD6C"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DOI requires the following definition of support and service request severity:</w:t>
      </w:r>
    </w:p>
    <w:p w14:paraId="7F22E27C" w14:textId="77777777" w:rsidR="003712FD" w:rsidRPr="00E3705C" w:rsidRDefault="003712FD" w:rsidP="00FB640F">
      <w:pPr>
        <w:numPr>
          <w:ilvl w:val="0"/>
          <w:numId w:val="27"/>
        </w:numPr>
        <w:tabs>
          <w:tab w:val="num" w:pos="900"/>
        </w:tabs>
        <w:spacing w:after="0" w:line="240" w:lineRule="auto"/>
        <w:ind w:left="90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Severity 1: Emergency (Health and Safety)</w:t>
      </w:r>
    </w:p>
    <w:p w14:paraId="7857AF79" w14:textId="77777777" w:rsidR="003712FD" w:rsidRPr="00E3705C" w:rsidRDefault="003712FD" w:rsidP="00FB640F">
      <w:pPr>
        <w:numPr>
          <w:ilvl w:val="0"/>
          <w:numId w:val="27"/>
        </w:numPr>
        <w:tabs>
          <w:tab w:val="num" w:pos="900"/>
        </w:tabs>
        <w:spacing w:after="0" w:line="240" w:lineRule="auto"/>
        <w:ind w:left="90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Severity 2: Mission Priority (Bureau Director)</w:t>
      </w:r>
    </w:p>
    <w:p w14:paraId="56F39BAF" w14:textId="77777777" w:rsidR="003712FD" w:rsidRPr="00E3705C" w:rsidRDefault="003712FD" w:rsidP="00FB640F">
      <w:pPr>
        <w:numPr>
          <w:ilvl w:val="0"/>
          <w:numId w:val="27"/>
        </w:numPr>
        <w:tabs>
          <w:tab w:val="num" w:pos="900"/>
        </w:tabs>
        <w:spacing w:after="0" w:line="240" w:lineRule="auto"/>
        <w:ind w:left="90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Severity 3: Program Priority</w:t>
      </w:r>
    </w:p>
    <w:p w14:paraId="5AA8639C" w14:textId="77777777" w:rsidR="003712FD" w:rsidRPr="00E3705C" w:rsidRDefault="003712FD" w:rsidP="00FB640F">
      <w:pPr>
        <w:numPr>
          <w:ilvl w:val="0"/>
          <w:numId w:val="27"/>
        </w:numPr>
        <w:tabs>
          <w:tab w:val="num" w:pos="900"/>
        </w:tabs>
        <w:spacing w:after="0" w:line="240" w:lineRule="auto"/>
        <w:ind w:left="90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Severity 4: Routine</w:t>
      </w:r>
    </w:p>
    <w:p w14:paraId="09024C1D" w14:textId="77777777" w:rsidR="003712FD" w:rsidRPr="00E3705C" w:rsidRDefault="003712FD" w:rsidP="003712FD">
      <w:pPr>
        <w:spacing w:after="0" w:line="240" w:lineRule="auto"/>
        <w:ind w:left="1242"/>
        <w:rPr>
          <w:rFonts w:ascii="Times New Roman" w:eastAsia="Times New Roman" w:hAnsi="Times New Roman" w:cs="Times New Roman"/>
          <w:sz w:val="24"/>
          <w:szCs w:val="20"/>
        </w:rPr>
      </w:pPr>
    </w:p>
    <w:p w14:paraId="382EB25A"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In addition, within thirty (30) calendar days of any major outage occurrence resulting in greater than 1-hour of unscheduled downtime, the Contractor shall describe the outage including description of root-cause and fix.</w:t>
      </w:r>
    </w:p>
    <w:p w14:paraId="727CFAE9" w14:textId="77777777" w:rsidR="003712FD" w:rsidRPr="00E3705C" w:rsidRDefault="003712FD" w:rsidP="003712FD">
      <w:pPr>
        <w:spacing w:after="0" w:line="240" w:lineRule="auto"/>
        <w:ind w:left="1242"/>
        <w:rPr>
          <w:rFonts w:ascii="Times New Roman" w:eastAsia="Times New Roman" w:hAnsi="Times New Roman" w:cs="Times New Roman"/>
          <w:sz w:val="24"/>
          <w:szCs w:val="20"/>
        </w:rPr>
      </w:pPr>
    </w:p>
    <w:p w14:paraId="3FB2C324" w14:textId="4FF36B79" w:rsidR="003712FD" w:rsidRPr="00E3705C" w:rsidRDefault="00D236DA" w:rsidP="003712FD">
      <w:pPr>
        <w:keepNext/>
        <w:numPr>
          <w:ilvl w:val="3"/>
          <w:numId w:val="0"/>
        </w:numPr>
        <w:spacing w:after="0" w:line="240" w:lineRule="auto"/>
        <w:outlineLvl w:val="3"/>
        <w:rPr>
          <w:rFonts w:ascii="Times New Roman" w:eastAsia="Times New Roman" w:hAnsi="Times New Roman" w:cs="Times New Roman"/>
          <w:b/>
          <w:bCs/>
          <w:i/>
          <w:sz w:val="24"/>
          <w:szCs w:val="20"/>
        </w:rPr>
      </w:pPr>
      <w:r>
        <w:rPr>
          <w:rFonts w:ascii="Times New Roman" w:eastAsia="Times New Roman" w:hAnsi="Times New Roman" w:cs="Times New Roman"/>
          <w:b/>
          <w:bCs/>
          <w:i/>
          <w:sz w:val="24"/>
          <w:szCs w:val="20"/>
        </w:rPr>
        <w:t xml:space="preserve">C.7.10.1 </w:t>
      </w:r>
      <w:r w:rsidR="003712FD" w:rsidRPr="00E3705C">
        <w:rPr>
          <w:rFonts w:ascii="Times New Roman" w:eastAsia="Times New Roman" w:hAnsi="Times New Roman" w:cs="Times New Roman"/>
          <w:b/>
          <w:bCs/>
          <w:i/>
          <w:sz w:val="24"/>
          <w:szCs w:val="20"/>
        </w:rPr>
        <w:t xml:space="preserve">Meet Service Center </w:t>
      </w:r>
      <w:r w:rsidR="003712FD" w:rsidRPr="00E3705C">
        <w:rPr>
          <w:rFonts w:ascii="Times New Roman" w:eastAsia="Times New Roman" w:hAnsi="Times New Roman" w:cs="Times New Roman"/>
          <w:b/>
          <w:bCs/>
          <w:i/>
          <w:sz w:val="24"/>
          <w:szCs w:val="20"/>
          <w:lang w:val="en-CA"/>
        </w:rPr>
        <w:t>Availability</w:t>
      </w:r>
      <w:r w:rsidR="003712FD" w:rsidRPr="00E3705C">
        <w:rPr>
          <w:rFonts w:ascii="Times New Roman" w:eastAsia="Times New Roman" w:hAnsi="Times New Roman" w:cs="Times New Roman"/>
          <w:b/>
          <w:bCs/>
          <w:i/>
          <w:sz w:val="24"/>
          <w:szCs w:val="20"/>
        </w:rPr>
        <w:t xml:space="preserve"> Service Levels</w:t>
      </w:r>
    </w:p>
    <w:p w14:paraId="47F517B7" w14:textId="77777777" w:rsidR="003712FD" w:rsidRPr="00E3705C" w:rsidRDefault="003712FD" w:rsidP="003712FD">
      <w:pPr>
        <w:spacing w:after="0" w:line="240" w:lineRule="auto"/>
        <w:ind w:left="720"/>
        <w:rPr>
          <w:rFonts w:ascii="Times New Roman" w:eastAsia="Times New Roman" w:hAnsi="Times New Roman" w:cs="Times New Roman"/>
          <w:sz w:val="24"/>
          <w:szCs w:val="20"/>
        </w:rPr>
      </w:pPr>
    </w:p>
    <w:p w14:paraId="209BA6F1" w14:textId="77777777" w:rsidR="003712FD" w:rsidRPr="00E3705C" w:rsidRDefault="003712FD" w:rsidP="00D236DA">
      <w:pPr>
        <w:spacing w:after="0" w:line="240" w:lineRule="auto"/>
        <w:rPr>
          <w:rFonts w:ascii="Times New Roman" w:eastAsia="Times New Roman" w:hAnsi="Times New Roman" w:cs="Times New Roman"/>
          <w:sz w:val="24"/>
          <w:szCs w:val="20"/>
          <w:lang w:val="en-CA"/>
        </w:rPr>
      </w:pPr>
      <w:r w:rsidRPr="00E3705C">
        <w:rPr>
          <w:rFonts w:ascii="Times New Roman" w:eastAsia="Times New Roman" w:hAnsi="Times New Roman" w:cs="Times New Roman"/>
          <w:sz w:val="24"/>
          <w:szCs w:val="20"/>
          <w:lang w:val="en-CA"/>
        </w:rPr>
        <w:t>During hours of availability the customer expects to reach a support or service person who is able to take down a request for service or log a trouble ticket. Specific Service Center Availability Service Levels will be selected from the available tiers in the individual task orders.</w:t>
      </w:r>
    </w:p>
    <w:p w14:paraId="0E602EC4" w14:textId="6C4151B9" w:rsidR="003712FD" w:rsidRPr="00E3705C" w:rsidRDefault="003712FD" w:rsidP="00D236DA">
      <w:pPr>
        <w:numPr>
          <w:ilvl w:val="0"/>
          <w:numId w:val="128"/>
        </w:num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fldChar w:fldCharType="begin"/>
      </w:r>
      <w:r w:rsidRPr="00E3705C">
        <w:rPr>
          <w:rFonts w:ascii="Times New Roman" w:eastAsia="Times New Roman" w:hAnsi="Times New Roman" w:cs="Times New Roman"/>
          <w:sz w:val="24"/>
          <w:szCs w:val="20"/>
        </w:rPr>
        <w:instrText xml:space="preserve"> REF _Ref327512487 \h </w:instrText>
      </w:r>
      <w:r w:rsidR="00E3705C">
        <w:rPr>
          <w:rFonts w:ascii="Times New Roman" w:eastAsia="Times New Roman" w:hAnsi="Times New Roman" w:cs="Times New Roman"/>
          <w:sz w:val="24"/>
          <w:szCs w:val="20"/>
        </w:rPr>
        <w:instrText xml:space="preserve"> \* MERGEFORMAT </w:instrText>
      </w:r>
      <w:r w:rsidRPr="00E3705C">
        <w:rPr>
          <w:rFonts w:ascii="Times New Roman" w:eastAsia="Times New Roman" w:hAnsi="Times New Roman" w:cs="Times New Roman"/>
          <w:sz w:val="24"/>
          <w:szCs w:val="20"/>
        </w:rPr>
      </w:r>
      <w:r w:rsidRPr="00E3705C">
        <w:rPr>
          <w:rFonts w:ascii="Times New Roman" w:eastAsia="Times New Roman" w:hAnsi="Times New Roman" w:cs="Times New Roman"/>
          <w:sz w:val="24"/>
          <w:szCs w:val="20"/>
        </w:rPr>
        <w:fldChar w:fldCharType="separate"/>
      </w:r>
      <w:r w:rsidR="00001B9F" w:rsidRPr="00D236DA">
        <w:rPr>
          <w:rFonts w:ascii="Times New Roman" w:eastAsia="Times New Roman" w:hAnsi="Times New Roman" w:cs="Times New Roman"/>
          <w:bCs/>
          <w:sz w:val="24"/>
          <w:szCs w:val="20"/>
        </w:rPr>
        <w:t xml:space="preserve">Meet </w:t>
      </w:r>
      <w:r w:rsidR="00001B9F" w:rsidRPr="00D236DA">
        <w:rPr>
          <w:rFonts w:ascii="Times New Roman" w:eastAsia="Times New Roman" w:hAnsi="Times New Roman" w:cs="Times New Roman"/>
          <w:bCs/>
          <w:sz w:val="24"/>
          <w:szCs w:val="20"/>
          <w:lang w:val="en-CA"/>
        </w:rPr>
        <w:t>Mean-Time-To-Resolve</w:t>
      </w:r>
      <w:r w:rsidR="00001B9F" w:rsidRPr="00D236DA">
        <w:rPr>
          <w:rFonts w:ascii="Times New Roman" w:eastAsia="Times New Roman" w:hAnsi="Times New Roman" w:cs="Times New Roman"/>
          <w:bCs/>
          <w:sz w:val="24"/>
          <w:szCs w:val="20"/>
        </w:rPr>
        <w:t xml:space="preserve"> Service Level</w:t>
      </w:r>
      <w:r w:rsidR="00001B9F" w:rsidRPr="00E3705C">
        <w:rPr>
          <w:rFonts w:ascii="Times New Roman" w:eastAsia="Times New Roman" w:hAnsi="Times New Roman" w:cs="Times New Roman"/>
          <w:b/>
          <w:bCs/>
          <w:i/>
          <w:sz w:val="24"/>
          <w:szCs w:val="20"/>
        </w:rPr>
        <w:t>s</w:t>
      </w:r>
      <w:r w:rsidRPr="00E3705C">
        <w:rPr>
          <w:rFonts w:ascii="Times New Roman" w:eastAsia="Times New Roman" w:hAnsi="Times New Roman" w:cs="Times New Roman"/>
          <w:sz w:val="24"/>
          <w:szCs w:val="20"/>
        </w:rPr>
        <w:fldChar w:fldCharType="end"/>
      </w:r>
    </w:p>
    <w:p w14:paraId="1AEEC60F" w14:textId="13589E7F" w:rsidR="003712FD" w:rsidRPr="00D236DA" w:rsidRDefault="003712FD" w:rsidP="00FE6E12">
      <w:pPr>
        <w:numPr>
          <w:ilvl w:val="0"/>
          <w:numId w:val="128"/>
        </w:numPr>
        <w:tabs>
          <w:tab w:val="num" w:pos="1440"/>
        </w:tabs>
        <w:spacing w:after="0" w:line="240" w:lineRule="auto"/>
        <w:rPr>
          <w:rFonts w:ascii="Times New Roman" w:eastAsia="Times New Roman" w:hAnsi="Times New Roman" w:cs="Times New Roman"/>
          <w:sz w:val="24"/>
          <w:szCs w:val="20"/>
        </w:rPr>
      </w:pPr>
      <w:r w:rsidRPr="00D236DA">
        <w:rPr>
          <w:rFonts w:ascii="Times New Roman" w:eastAsia="Times New Roman" w:hAnsi="Times New Roman" w:cs="Times New Roman"/>
          <w:sz w:val="24"/>
          <w:szCs w:val="20"/>
        </w:rPr>
        <w:t xml:space="preserve">Planned downtime (defined in Table 19 in section C.7.11.4 </w:t>
      </w:r>
      <w:r w:rsidRPr="00D236DA">
        <w:rPr>
          <w:rFonts w:ascii="Times New Roman" w:eastAsia="Times New Roman" w:hAnsi="Times New Roman" w:cs="Times New Roman"/>
          <w:sz w:val="24"/>
          <w:szCs w:val="20"/>
        </w:rPr>
        <w:fldChar w:fldCharType="begin"/>
      </w:r>
      <w:r w:rsidRPr="00D236DA">
        <w:rPr>
          <w:rFonts w:ascii="Times New Roman" w:eastAsia="Times New Roman" w:hAnsi="Times New Roman" w:cs="Times New Roman"/>
          <w:sz w:val="24"/>
          <w:szCs w:val="20"/>
        </w:rPr>
        <w:instrText xml:space="preserve"> REF _Ref327513086 \h </w:instrText>
      </w:r>
      <w:r w:rsidR="00E3705C" w:rsidRPr="00D236DA">
        <w:rPr>
          <w:rFonts w:ascii="Times New Roman" w:eastAsia="Times New Roman" w:hAnsi="Times New Roman" w:cs="Times New Roman"/>
          <w:sz w:val="24"/>
          <w:szCs w:val="20"/>
        </w:rPr>
        <w:instrText xml:space="preserve"> \* MERGEFORMAT </w:instrText>
      </w:r>
      <w:r w:rsidRPr="00D236DA">
        <w:rPr>
          <w:rFonts w:ascii="Times New Roman" w:eastAsia="Times New Roman" w:hAnsi="Times New Roman" w:cs="Times New Roman"/>
          <w:sz w:val="24"/>
          <w:szCs w:val="20"/>
        </w:rPr>
      </w:r>
      <w:r w:rsidRPr="00D236DA">
        <w:rPr>
          <w:rFonts w:ascii="Times New Roman" w:eastAsia="Times New Roman" w:hAnsi="Times New Roman" w:cs="Times New Roman"/>
          <w:sz w:val="24"/>
          <w:szCs w:val="20"/>
        </w:rPr>
        <w:fldChar w:fldCharType="separate"/>
      </w:r>
      <w:r w:rsidR="00001B9F" w:rsidRPr="00D236DA">
        <w:rPr>
          <w:rFonts w:ascii="Times New Roman" w:eastAsia="Times New Roman" w:hAnsi="Times New Roman" w:cs="Times New Roman"/>
          <w:b/>
          <w:bCs/>
          <w:i/>
          <w:sz w:val="24"/>
          <w:szCs w:val="20"/>
        </w:rPr>
        <w:t>Minimize Planned Downtime and Maintenance Windows</w:t>
      </w:r>
      <w:r w:rsidRPr="00D236DA">
        <w:rPr>
          <w:rFonts w:ascii="Times New Roman" w:eastAsia="Times New Roman" w:hAnsi="Times New Roman" w:cs="Times New Roman"/>
          <w:sz w:val="24"/>
          <w:szCs w:val="20"/>
        </w:rPr>
        <w:fldChar w:fldCharType="end"/>
      </w:r>
      <w:r w:rsidRPr="00D236DA">
        <w:rPr>
          <w:rFonts w:ascii="Times New Roman" w:eastAsia="Times New Roman" w:hAnsi="Times New Roman" w:cs="Times New Roman"/>
          <w:sz w:val="24"/>
          <w:szCs w:val="20"/>
        </w:rPr>
        <w:t>)</w:t>
      </w:r>
    </w:p>
    <w:p w14:paraId="5530F169" w14:textId="77777777" w:rsidR="003712FD" w:rsidRPr="00E3705C" w:rsidRDefault="003712FD" w:rsidP="003712FD">
      <w:pPr>
        <w:spacing w:after="0" w:line="240" w:lineRule="auto"/>
        <w:ind w:left="1242"/>
        <w:rPr>
          <w:rFonts w:ascii="Times New Roman" w:eastAsia="Times New Roman" w:hAnsi="Times New Roman" w:cs="Times New Roman"/>
          <w:sz w:val="24"/>
          <w:szCs w:val="20"/>
        </w:rPr>
      </w:pPr>
    </w:p>
    <w:p w14:paraId="51AA1951"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DOI requires the following definition of support and service request severity:</w:t>
      </w:r>
    </w:p>
    <w:p w14:paraId="059A1FE8" w14:textId="77777777" w:rsidR="003712FD" w:rsidRPr="00E3705C" w:rsidRDefault="003712FD" w:rsidP="00D236DA">
      <w:pPr>
        <w:numPr>
          <w:ilvl w:val="0"/>
          <w:numId w:val="129"/>
        </w:num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Severity 1: Emergency (Health and Safety)</w:t>
      </w:r>
    </w:p>
    <w:p w14:paraId="04C6B4D7" w14:textId="77777777" w:rsidR="003712FD" w:rsidRPr="00E3705C" w:rsidRDefault="003712FD" w:rsidP="00D236DA">
      <w:pPr>
        <w:numPr>
          <w:ilvl w:val="0"/>
          <w:numId w:val="129"/>
        </w:numPr>
        <w:tabs>
          <w:tab w:val="num" w:pos="1440"/>
        </w:tabs>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Severity 2: Mission Priority (Bureau Director)</w:t>
      </w:r>
    </w:p>
    <w:p w14:paraId="5614605D" w14:textId="77777777" w:rsidR="003712FD" w:rsidRPr="00E3705C" w:rsidRDefault="003712FD" w:rsidP="00D236DA">
      <w:pPr>
        <w:numPr>
          <w:ilvl w:val="0"/>
          <w:numId w:val="129"/>
        </w:numPr>
        <w:tabs>
          <w:tab w:val="num" w:pos="1440"/>
        </w:tabs>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Severity 3: Program Priority</w:t>
      </w:r>
    </w:p>
    <w:p w14:paraId="66C1BBD4" w14:textId="77777777" w:rsidR="003712FD" w:rsidRPr="00E3705C" w:rsidRDefault="003712FD" w:rsidP="00D236DA">
      <w:pPr>
        <w:numPr>
          <w:ilvl w:val="0"/>
          <w:numId w:val="129"/>
        </w:numPr>
        <w:tabs>
          <w:tab w:val="num" w:pos="1440"/>
        </w:tabs>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Severity 4: Routine</w:t>
      </w:r>
    </w:p>
    <w:p w14:paraId="314FB15F" w14:textId="77777777" w:rsidR="003712FD" w:rsidRPr="00E3705C" w:rsidRDefault="003712FD" w:rsidP="003712FD">
      <w:pPr>
        <w:spacing w:after="0" w:line="240" w:lineRule="auto"/>
        <w:ind w:left="1242"/>
        <w:rPr>
          <w:rFonts w:ascii="Times New Roman" w:eastAsia="Times New Roman" w:hAnsi="Times New Roman" w:cs="Times New Roman"/>
          <w:sz w:val="24"/>
          <w:szCs w:val="20"/>
        </w:rPr>
      </w:pPr>
    </w:p>
    <w:p w14:paraId="59545EEE"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In addition, within thirty (30) calendar days of any major outage occurrence resulting in greater than 1-hour of unscheduled downtime, the Contractor shall describe the outage including description of root-cause and fix.</w:t>
      </w:r>
    </w:p>
    <w:p w14:paraId="14CAAD00" w14:textId="77777777" w:rsidR="003712FD" w:rsidRDefault="003712FD" w:rsidP="003712FD">
      <w:pPr>
        <w:spacing w:after="0" w:line="240" w:lineRule="auto"/>
        <w:ind w:left="1242"/>
        <w:rPr>
          <w:rFonts w:ascii="Times New Roman" w:eastAsia="Times New Roman" w:hAnsi="Times New Roman" w:cs="Times New Roman"/>
          <w:sz w:val="24"/>
          <w:szCs w:val="20"/>
        </w:rPr>
      </w:pPr>
    </w:p>
    <w:p w14:paraId="46446465" w14:textId="77777777" w:rsidR="00D236DA" w:rsidRPr="00E3705C" w:rsidRDefault="00D236DA" w:rsidP="003712FD">
      <w:pPr>
        <w:spacing w:after="0" w:line="240" w:lineRule="auto"/>
        <w:ind w:left="1242"/>
        <w:rPr>
          <w:rFonts w:ascii="Times New Roman" w:eastAsia="Times New Roman" w:hAnsi="Times New Roman" w:cs="Times New Roman"/>
          <w:sz w:val="24"/>
          <w:szCs w:val="20"/>
        </w:rPr>
      </w:pPr>
    </w:p>
    <w:p w14:paraId="3E5B98FD" w14:textId="0EC2124A" w:rsidR="003712FD" w:rsidRPr="00E3705C" w:rsidRDefault="00D236DA" w:rsidP="003712FD">
      <w:pPr>
        <w:keepNext/>
        <w:numPr>
          <w:ilvl w:val="3"/>
          <w:numId w:val="0"/>
        </w:numPr>
        <w:spacing w:after="0" w:line="240" w:lineRule="auto"/>
        <w:outlineLvl w:val="3"/>
        <w:rPr>
          <w:rFonts w:ascii="Times New Roman" w:eastAsia="Times New Roman" w:hAnsi="Times New Roman" w:cs="Times New Roman"/>
          <w:b/>
          <w:bCs/>
          <w:i/>
          <w:sz w:val="24"/>
          <w:szCs w:val="20"/>
        </w:rPr>
      </w:pPr>
      <w:bookmarkStart w:id="6166" w:name="_Ref324273688"/>
      <w:bookmarkStart w:id="6167" w:name="_Toc326268636"/>
      <w:bookmarkStart w:id="6168" w:name="_Toc326268779"/>
      <w:bookmarkStart w:id="6169" w:name="_Toc326268928"/>
      <w:bookmarkStart w:id="6170" w:name="_Toc326269078"/>
      <w:bookmarkStart w:id="6171" w:name="_Toc326269221"/>
      <w:bookmarkStart w:id="6172" w:name="_Toc326269519"/>
      <w:bookmarkStart w:id="6173" w:name="_Toc326269662"/>
      <w:bookmarkStart w:id="6174" w:name="_Toc326269811"/>
      <w:bookmarkStart w:id="6175" w:name="_Toc326269961"/>
      <w:bookmarkStart w:id="6176" w:name="_Toc326270104"/>
      <w:bookmarkStart w:id="6177" w:name="_Toc326270264"/>
      <w:bookmarkStart w:id="6178" w:name="_Toc326270749"/>
      <w:bookmarkStart w:id="6179" w:name="_Toc326270891"/>
      <w:bookmarkStart w:id="6180" w:name="_Toc326271058"/>
      <w:bookmarkStart w:id="6181" w:name="_Toc326271199"/>
      <w:bookmarkStart w:id="6182" w:name="_Toc326271340"/>
      <w:bookmarkStart w:id="6183" w:name="_Toc326271481"/>
      <w:bookmarkStart w:id="6184" w:name="_Toc326271623"/>
      <w:bookmarkStart w:id="6185" w:name="_Toc326271770"/>
      <w:bookmarkStart w:id="6186" w:name="_Toc326272086"/>
      <w:bookmarkStart w:id="6187" w:name="_Toc326272223"/>
      <w:bookmarkStart w:id="6188" w:name="_Toc326272841"/>
      <w:bookmarkStart w:id="6189" w:name="_Toc326274426"/>
      <w:bookmarkStart w:id="6190" w:name="_Toc326274902"/>
      <w:bookmarkStart w:id="6191" w:name="_Toc326276462"/>
      <w:bookmarkStart w:id="6192" w:name="_Toc326307181"/>
      <w:bookmarkStart w:id="6193" w:name="_Toc326307331"/>
      <w:bookmarkStart w:id="6194" w:name="_Toc326307473"/>
      <w:bookmarkStart w:id="6195" w:name="_Toc326308055"/>
      <w:bookmarkStart w:id="6196" w:name="_Toc326308603"/>
      <w:bookmarkStart w:id="6197" w:name="_Toc326309318"/>
      <w:bookmarkStart w:id="6198" w:name="_Toc326310328"/>
      <w:bookmarkStart w:id="6199" w:name="_Toc326310715"/>
      <w:bookmarkStart w:id="6200" w:name="_Toc326311580"/>
      <w:bookmarkStart w:id="6201" w:name="_Toc326312240"/>
      <w:bookmarkStart w:id="6202" w:name="_Toc326314140"/>
      <w:bookmarkStart w:id="6203" w:name="_Toc326314342"/>
      <w:bookmarkStart w:id="6204" w:name="_Toc326314862"/>
      <w:bookmarkStart w:id="6205" w:name="_Toc326315022"/>
      <w:bookmarkStart w:id="6206" w:name="_Toc326315182"/>
      <w:bookmarkStart w:id="6207" w:name="_Toc326315336"/>
      <w:bookmarkStart w:id="6208" w:name="_Toc326315494"/>
      <w:bookmarkStart w:id="6209" w:name="_Toc326316318"/>
      <w:bookmarkStart w:id="6210" w:name="_Toc326316469"/>
      <w:bookmarkStart w:id="6211" w:name="_Toc326659422"/>
      <w:bookmarkStart w:id="6212" w:name="_Ref327512464"/>
      <w:r>
        <w:rPr>
          <w:rFonts w:ascii="Times New Roman" w:eastAsia="Times New Roman" w:hAnsi="Times New Roman" w:cs="Times New Roman"/>
          <w:b/>
          <w:bCs/>
          <w:i/>
          <w:sz w:val="24"/>
          <w:szCs w:val="20"/>
        </w:rPr>
        <w:lastRenderedPageBreak/>
        <w:t xml:space="preserve">C.7.10.2 </w:t>
      </w:r>
      <w:r w:rsidR="003712FD" w:rsidRPr="00E3705C">
        <w:rPr>
          <w:rFonts w:ascii="Times New Roman" w:eastAsia="Times New Roman" w:hAnsi="Times New Roman" w:cs="Times New Roman"/>
          <w:b/>
          <w:bCs/>
          <w:i/>
          <w:sz w:val="24"/>
          <w:szCs w:val="20"/>
        </w:rPr>
        <w:t xml:space="preserve">Meet Service Center </w:t>
      </w:r>
      <w:r w:rsidR="003712FD" w:rsidRPr="00E3705C">
        <w:rPr>
          <w:rFonts w:ascii="Times New Roman" w:eastAsia="Times New Roman" w:hAnsi="Times New Roman" w:cs="Times New Roman"/>
          <w:b/>
          <w:bCs/>
          <w:i/>
          <w:sz w:val="24"/>
          <w:szCs w:val="20"/>
          <w:lang w:val="en-CA"/>
        </w:rPr>
        <w:t>Availability</w:t>
      </w:r>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r w:rsidR="003712FD" w:rsidRPr="00E3705C">
        <w:rPr>
          <w:rFonts w:ascii="Times New Roman" w:eastAsia="Times New Roman" w:hAnsi="Times New Roman" w:cs="Times New Roman"/>
          <w:b/>
          <w:bCs/>
          <w:i/>
          <w:sz w:val="24"/>
          <w:szCs w:val="20"/>
        </w:rPr>
        <w:t xml:space="preserve"> Service Levels</w:t>
      </w:r>
      <w:bookmarkEnd w:id="6211"/>
      <w:bookmarkEnd w:id="6212"/>
    </w:p>
    <w:p w14:paraId="5B090065" w14:textId="77777777" w:rsidR="003712FD" w:rsidRPr="00E3705C" w:rsidRDefault="003712FD" w:rsidP="003712FD">
      <w:pPr>
        <w:spacing w:after="0" w:line="240" w:lineRule="auto"/>
        <w:ind w:left="720"/>
        <w:rPr>
          <w:rFonts w:ascii="Times New Roman" w:eastAsia="Times New Roman" w:hAnsi="Times New Roman" w:cs="Times New Roman"/>
          <w:sz w:val="24"/>
          <w:szCs w:val="20"/>
        </w:rPr>
      </w:pPr>
    </w:p>
    <w:p w14:paraId="0360FE68"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During hours of availability the customer expects to reach a support or service person who is able to take down a request for service or log a trouble ticket. Specific Service Center Availability Service Levels will be selected from the available tiers in the individual task orders.</w:t>
      </w:r>
    </w:p>
    <w:p w14:paraId="3B0C9BD8"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6DC392EB"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DOI requires the following tiers of availability:</w:t>
      </w:r>
    </w:p>
    <w:p w14:paraId="02E83F54"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22D23A08" w14:textId="341FD96C" w:rsidR="003712FD" w:rsidRPr="00E3705C" w:rsidRDefault="00D236DA" w:rsidP="003712FD">
      <w:pPr>
        <w:numPr>
          <w:ilvl w:val="4"/>
          <w:numId w:val="0"/>
        </w:numPr>
        <w:spacing w:after="0" w:line="240" w:lineRule="auto"/>
        <w:outlineLvl w:val="4"/>
        <w:rPr>
          <w:rFonts w:ascii="Times New Roman" w:eastAsia="Times New Roman" w:hAnsi="Times New Roman" w:cs="Times New Roman"/>
          <w:b/>
          <w:bCs/>
          <w:iCs/>
          <w:sz w:val="24"/>
          <w:szCs w:val="26"/>
        </w:rPr>
      </w:pPr>
      <w:bookmarkStart w:id="6213" w:name="_Toc326659423"/>
      <w:r>
        <w:rPr>
          <w:rFonts w:ascii="Times New Roman" w:eastAsia="Times New Roman" w:hAnsi="Times New Roman" w:cs="Times New Roman"/>
          <w:b/>
          <w:bCs/>
          <w:i/>
          <w:sz w:val="24"/>
          <w:szCs w:val="20"/>
        </w:rPr>
        <w:t xml:space="preserve">C.7.10.2.1 </w:t>
      </w:r>
      <w:r w:rsidR="003712FD" w:rsidRPr="00E3705C">
        <w:rPr>
          <w:rFonts w:ascii="Times New Roman" w:eastAsia="Times New Roman" w:hAnsi="Times New Roman" w:cs="Times New Roman"/>
          <w:b/>
          <w:bCs/>
          <w:iCs/>
          <w:sz w:val="24"/>
          <w:szCs w:val="26"/>
        </w:rPr>
        <w:t>8x5 Single Time zone</w:t>
      </w:r>
      <w:bookmarkEnd w:id="6213"/>
    </w:p>
    <w:p w14:paraId="76090771" w14:textId="77777777" w:rsidR="003712FD" w:rsidRPr="00E3705C" w:rsidRDefault="003712FD" w:rsidP="00FB640F">
      <w:pPr>
        <w:numPr>
          <w:ilvl w:val="1"/>
          <w:numId w:val="40"/>
        </w:numPr>
        <w:tabs>
          <w:tab w:val="num" w:pos="1440"/>
        </w:tabs>
        <w:spacing w:after="0" w:line="240" w:lineRule="auto"/>
        <w:ind w:left="144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9am to 5pm</w:t>
      </w:r>
    </w:p>
    <w:p w14:paraId="536F7648" w14:textId="77777777" w:rsidR="003712FD" w:rsidRPr="00E3705C" w:rsidRDefault="003712FD" w:rsidP="00FB640F">
      <w:pPr>
        <w:numPr>
          <w:ilvl w:val="1"/>
          <w:numId w:val="40"/>
        </w:numPr>
        <w:tabs>
          <w:tab w:val="num" w:pos="1440"/>
        </w:tabs>
        <w:spacing w:after="0" w:line="240" w:lineRule="auto"/>
        <w:ind w:left="144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Monday through Friday</w:t>
      </w:r>
    </w:p>
    <w:p w14:paraId="76198849" w14:textId="77777777" w:rsidR="003712FD" w:rsidRPr="00E3705C" w:rsidRDefault="003712FD" w:rsidP="00FB640F">
      <w:pPr>
        <w:numPr>
          <w:ilvl w:val="1"/>
          <w:numId w:val="40"/>
        </w:numPr>
        <w:tabs>
          <w:tab w:val="num" w:pos="1440"/>
        </w:tabs>
        <w:spacing w:after="0" w:line="240" w:lineRule="auto"/>
        <w:ind w:left="144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in a single time zone which may be identified in the individual task orders</w:t>
      </w:r>
    </w:p>
    <w:p w14:paraId="4C8E5A72" w14:textId="77777777" w:rsidR="003712FD" w:rsidRPr="00E3705C" w:rsidRDefault="003712FD" w:rsidP="003712FD">
      <w:pPr>
        <w:spacing w:after="0" w:line="240" w:lineRule="auto"/>
        <w:ind w:left="1080"/>
        <w:rPr>
          <w:rFonts w:ascii="Times New Roman" w:eastAsia="Times New Roman" w:hAnsi="Times New Roman" w:cs="Times New Roman"/>
          <w:sz w:val="24"/>
          <w:szCs w:val="20"/>
        </w:rPr>
      </w:pPr>
    </w:p>
    <w:p w14:paraId="0C30A00F" w14:textId="7A088694" w:rsidR="003712FD" w:rsidRPr="00E3705C" w:rsidRDefault="00D236DA" w:rsidP="003712FD">
      <w:pPr>
        <w:numPr>
          <w:ilvl w:val="4"/>
          <w:numId w:val="0"/>
        </w:numPr>
        <w:spacing w:after="0" w:line="240" w:lineRule="auto"/>
        <w:outlineLvl w:val="4"/>
        <w:rPr>
          <w:rFonts w:ascii="Times New Roman" w:eastAsia="Times New Roman" w:hAnsi="Times New Roman" w:cs="Times New Roman"/>
          <w:b/>
          <w:bCs/>
          <w:iCs/>
          <w:sz w:val="24"/>
          <w:szCs w:val="26"/>
        </w:rPr>
      </w:pPr>
      <w:bookmarkStart w:id="6214" w:name="_Toc326659424"/>
      <w:r>
        <w:rPr>
          <w:rFonts w:ascii="Times New Roman" w:eastAsia="Times New Roman" w:hAnsi="Times New Roman" w:cs="Times New Roman"/>
          <w:b/>
          <w:bCs/>
          <w:i/>
          <w:sz w:val="24"/>
          <w:szCs w:val="20"/>
        </w:rPr>
        <w:t xml:space="preserve">C.7.10.2.2 </w:t>
      </w:r>
      <w:r w:rsidR="003712FD" w:rsidRPr="00E3705C">
        <w:rPr>
          <w:rFonts w:ascii="Times New Roman" w:eastAsia="Times New Roman" w:hAnsi="Times New Roman" w:cs="Times New Roman"/>
          <w:b/>
          <w:bCs/>
          <w:iCs/>
          <w:sz w:val="24"/>
          <w:szCs w:val="26"/>
        </w:rPr>
        <w:t>8x5 CONUS</w:t>
      </w:r>
      <w:bookmarkEnd w:id="6214"/>
    </w:p>
    <w:p w14:paraId="40790E5B" w14:textId="77777777" w:rsidR="003712FD" w:rsidRPr="00E3705C" w:rsidRDefault="003712FD" w:rsidP="00FB640F">
      <w:pPr>
        <w:numPr>
          <w:ilvl w:val="1"/>
          <w:numId w:val="41"/>
        </w:numPr>
        <w:tabs>
          <w:tab w:val="num" w:pos="1440"/>
        </w:tabs>
        <w:spacing w:after="0" w:line="240" w:lineRule="auto"/>
        <w:ind w:left="144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9am to 5pm</w:t>
      </w:r>
    </w:p>
    <w:p w14:paraId="7F2887A8" w14:textId="77777777" w:rsidR="003712FD" w:rsidRPr="00E3705C" w:rsidRDefault="003712FD" w:rsidP="00FB640F">
      <w:pPr>
        <w:numPr>
          <w:ilvl w:val="1"/>
          <w:numId w:val="41"/>
        </w:numPr>
        <w:tabs>
          <w:tab w:val="num" w:pos="1440"/>
        </w:tabs>
        <w:spacing w:after="0" w:line="240" w:lineRule="auto"/>
        <w:ind w:left="144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Monday through Friday</w:t>
      </w:r>
    </w:p>
    <w:p w14:paraId="50E926A0" w14:textId="77777777" w:rsidR="003712FD" w:rsidRPr="00E3705C" w:rsidRDefault="003712FD" w:rsidP="00FB640F">
      <w:pPr>
        <w:numPr>
          <w:ilvl w:val="1"/>
          <w:numId w:val="41"/>
        </w:numPr>
        <w:tabs>
          <w:tab w:val="num" w:pos="1440"/>
        </w:tabs>
        <w:spacing w:after="0" w:line="240" w:lineRule="auto"/>
        <w:ind w:left="144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in each of the 4 CONUS Time zones (Eastern, Central, Mountain, and Pacific)</w:t>
      </w:r>
    </w:p>
    <w:p w14:paraId="1B7BA5DD" w14:textId="77777777" w:rsidR="003712FD" w:rsidRPr="00E3705C" w:rsidRDefault="003712FD" w:rsidP="003712FD">
      <w:pPr>
        <w:spacing w:after="0" w:line="240" w:lineRule="auto"/>
        <w:ind w:left="1080"/>
        <w:rPr>
          <w:rFonts w:ascii="Times New Roman" w:eastAsia="Times New Roman" w:hAnsi="Times New Roman" w:cs="Times New Roman"/>
          <w:sz w:val="24"/>
          <w:szCs w:val="20"/>
        </w:rPr>
      </w:pPr>
    </w:p>
    <w:p w14:paraId="7196CBAD" w14:textId="6543EDD9" w:rsidR="003712FD" w:rsidRPr="00E3705C" w:rsidRDefault="00D236DA" w:rsidP="003712FD">
      <w:pPr>
        <w:numPr>
          <w:ilvl w:val="4"/>
          <w:numId w:val="0"/>
        </w:numPr>
        <w:spacing w:after="0" w:line="240" w:lineRule="auto"/>
        <w:outlineLvl w:val="4"/>
        <w:rPr>
          <w:rFonts w:ascii="Times New Roman" w:eastAsia="Times New Roman" w:hAnsi="Times New Roman" w:cs="Times New Roman"/>
          <w:b/>
          <w:bCs/>
          <w:iCs/>
          <w:sz w:val="24"/>
          <w:szCs w:val="26"/>
        </w:rPr>
      </w:pPr>
      <w:bookmarkStart w:id="6215" w:name="_Toc326659425"/>
      <w:r>
        <w:rPr>
          <w:rFonts w:ascii="Times New Roman" w:eastAsia="Times New Roman" w:hAnsi="Times New Roman" w:cs="Times New Roman"/>
          <w:b/>
          <w:bCs/>
          <w:i/>
          <w:sz w:val="24"/>
          <w:szCs w:val="20"/>
        </w:rPr>
        <w:t xml:space="preserve">C.7.10.2.3 </w:t>
      </w:r>
      <w:r w:rsidR="003712FD" w:rsidRPr="00E3705C">
        <w:rPr>
          <w:rFonts w:ascii="Times New Roman" w:eastAsia="Times New Roman" w:hAnsi="Times New Roman" w:cs="Times New Roman"/>
          <w:b/>
          <w:bCs/>
          <w:iCs/>
          <w:sz w:val="24"/>
          <w:szCs w:val="26"/>
        </w:rPr>
        <w:t>8x5 CONUS + Alaska</w:t>
      </w:r>
      <w:bookmarkEnd w:id="6215"/>
    </w:p>
    <w:p w14:paraId="4110951F" w14:textId="77777777" w:rsidR="003712FD" w:rsidRPr="00E3705C" w:rsidRDefault="003712FD" w:rsidP="00FB640F">
      <w:pPr>
        <w:numPr>
          <w:ilvl w:val="1"/>
          <w:numId w:val="42"/>
        </w:numPr>
        <w:tabs>
          <w:tab w:val="num" w:pos="1440"/>
        </w:tabs>
        <w:spacing w:after="0" w:line="240" w:lineRule="auto"/>
        <w:ind w:left="144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9am to 5pm</w:t>
      </w:r>
    </w:p>
    <w:p w14:paraId="3435A80B" w14:textId="77777777" w:rsidR="003712FD" w:rsidRPr="00E3705C" w:rsidRDefault="003712FD" w:rsidP="00FB640F">
      <w:pPr>
        <w:numPr>
          <w:ilvl w:val="1"/>
          <w:numId w:val="42"/>
        </w:numPr>
        <w:tabs>
          <w:tab w:val="num" w:pos="1440"/>
        </w:tabs>
        <w:spacing w:after="0" w:line="240" w:lineRule="auto"/>
        <w:ind w:left="144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Monday through Friday</w:t>
      </w:r>
    </w:p>
    <w:p w14:paraId="097C896A" w14:textId="77777777" w:rsidR="003712FD" w:rsidRPr="00E3705C" w:rsidRDefault="003712FD" w:rsidP="00FB640F">
      <w:pPr>
        <w:numPr>
          <w:ilvl w:val="1"/>
          <w:numId w:val="42"/>
        </w:numPr>
        <w:tabs>
          <w:tab w:val="num" w:pos="1440"/>
        </w:tabs>
        <w:spacing w:after="0" w:line="240" w:lineRule="auto"/>
        <w:ind w:left="144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in each of the 4 CONUS Time zones (Eastern, Central, Mountain, and Pacific) plus Alaska</w:t>
      </w:r>
    </w:p>
    <w:p w14:paraId="09B04BB4"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4B54E19A" w14:textId="6AC768F3" w:rsidR="003712FD" w:rsidRPr="00E3705C" w:rsidRDefault="00D236DA" w:rsidP="003712FD">
      <w:pPr>
        <w:numPr>
          <w:ilvl w:val="4"/>
          <w:numId w:val="0"/>
        </w:numPr>
        <w:spacing w:after="0" w:line="240" w:lineRule="auto"/>
        <w:outlineLvl w:val="4"/>
        <w:rPr>
          <w:rFonts w:ascii="Times New Roman" w:eastAsia="Times New Roman" w:hAnsi="Times New Roman" w:cs="Times New Roman"/>
          <w:b/>
          <w:bCs/>
          <w:iCs/>
          <w:sz w:val="24"/>
          <w:szCs w:val="26"/>
        </w:rPr>
      </w:pPr>
      <w:bookmarkStart w:id="6216" w:name="_Toc326659426"/>
      <w:r>
        <w:rPr>
          <w:rFonts w:ascii="Times New Roman" w:eastAsia="Times New Roman" w:hAnsi="Times New Roman" w:cs="Times New Roman"/>
          <w:b/>
          <w:bCs/>
          <w:i/>
          <w:sz w:val="24"/>
          <w:szCs w:val="20"/>
        </w:rPr>
        <w:t xml:space="preserve">C.7.10.2.4 </w:t>
      </w:r>
      <w:r w:rsidR="003712FD" w:rsidRPr="00E3705C">
        <w:rPr>
          <w:rFonts w:ascii="Times New Roman" w:eastAsia="Times New Roman" w:hAnsi="Times New Roman" w:cs="Times New Roman"/>
          <w:b/>
          <w:bCs/>
          <w:iCs/>
          <w:sz w:val="24"/>
          <w:szCs w:val="26"/>
        </w:rPr>
        <w:t>24x7x365/366</w:t>
      </w:r>
      <w:bookmarkEnd w:id="6216"/>
    </w:p>
    <w:p w14:paraId="125FA70B" w14:textId="77777777" w:rsidR="003712FD" w:rsidRPr="00E3705C" w:rsidRDefault="003712FD" w:rsidP="00FB640F">
      <w:pPr>
        <w:numPr>
          <w:ilvl w:val="1"/>
          <w:numId w:val="43"/>
        </w:numPr>
        <w:tabs>
          <w:tab w:val="num" w:pos="1440"/>
        </w:tabs>
        <w:spacing w:after="0" w:line="240" w:lineRule="auto"/>
        <w:ind w:left="144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24 hours a day</w:t>
      </w:r>
    </w:p>
    <w:p w14:paraId="7A97F928" w14:textId="77777777" w:rsidR="003712FD" w:rsidRPr="00E3705C" w:rsidRDefault="003712FD" w:rsidP="00FB640F">
      <w:pPr>
        <w:numPr>
          <w:ilvl w:val="1"/>
          <w:numId w:val="43"/>
        </w:numPr>
        <w:tabs>
          <w:tab w:val="num" w:pos="1440"/>
        </w:tabs>
        <w:spacing w:after="0" w:line="240" w:lineRule="auto"/>
        <w:ind w:left="144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7 days a week</w:t>
      </w:r>
    </w:p>
    <w:p w14:paraId="333E5B28" w14:textId="77777777" w:rsidR="003712FD" w:rsidRPr="00E3705C" w:rsidRDefault="003712FD" w:rsidP="003712FD">
      <w:pPr>
        <w:spacing w:after="0" w:line="240" w:lineRule="auto"/>
        <w:ind w:left="720"/>
        <w:rPr>
          <w:rFonts w:ascii="Times New Roman" w:eastAsia="Times New Roman" w:hAnsi="Times New Roman" w:cs="Times New Roman"/>
          <w:sz w:val="24"/>
          <w:szCs w:val="20"/>
        </w:rPr>
      </w:pPr>
    </w:p>
    <w:p w14:paraId="685E6B37" w14:textId="44E4CF3D" w:rsidR="003712FD" w:rsidRPr="00E3705C" w:rsidRDefault="00D236DA" w:rsidP="00D236DA">
      <w:pPr>
        <w:numPr>
          <w:ilvl w:val="4"/>
          <w:numId w:val="0"/>
        </w:numPr>
        <w:spacing w:after="0" w:line="240" w:lineRule="auto"/>
        <w:outlineLvl w:val="4"/>
        <w:rPr>
          <w:rFonts w:ascii="Times New Roman" w:eastAsia="Times New Roman" w:hAnsi="Times New Roman" w:cs="Times New Roman"/>
          <w:sz w:val="24"/>
          <w:szCs w:val="20"/>
        </w:rPr>
      </w:pPr>
      <w:bookmarkStart w:id="6217" w:name="_Toc326659427"/>
      <w:r>
        <w:rPr>
          <w:rFonts w:ascii="Times New Roman" w:eastAsia="Times New Roman" w:hAnsi="Times New Roman" w:cs="Times New Roman"/>
          <w:b/>
          <w:bCs/>
          <w:i/>
          <w:sz w:val="24"/>
          <w:szCs w:val="20"/>
        </w:rPr>
        <w:t xml:space="preserve">C.7.10.2.5 </w:t>
      </w:r>
      <w:r w:rsidR="003712FD" w:rsidRPr="00E3705C">
        <w:rPr>
          <w:rFonts w:ascii="Times New Roman" w:eastAsia="Times New Roman" w:hAnsi="Times New Roman" w:cs="Times New Roman"/>
          <w:b/>
          <w:bCs/>
          <w:iCs/>
          <w:sz w:val="24"/>
          <w:szCs w:val="26"/>
        </w:rPr>
        <w:t xml:space="preserve">Custom Work Hours, Custom Work Week, Selected Time </w:t>
      </w:r>
      <w:bookmarkEnd w:id="6217"/>
    </w:p>
    <w:p w14:paraId="119F8E19" w14:textId="3109CCCA" w:rsidR="003712FD" w:rsidRPr="00E3705C" w:rsidRDefault="003712FD" w:rsidP="003712FD">
      <w:pPr>
        <w:spacing w:after="0" w:line="240" w:lineRule="auto"/>
        <w:rPr>
          <w:rFonts w:ascii="Times New Roman" w:eastAsia="Times New Roman" w:hAnsi="Times New Roman" w:cs="Times New Roman"/>
          <w:b/>
          <w:bCs/>
          <w:iCs/>
          <w:sz w:val="24"/>
          <w:szCs w:val="26"/>
        </w:rPr>
      </w:pPr>
      <w:bookmarkStart w:id="6218" w:name="_Toc326659428"/>
    </w:p>
    <w:p w14:paraId="311B1BE4" w14:textId="30B415A6" w:rsidR="003712FD" w:rsidRPr="00E3705C" w:rsidRDefault="00D236DA" w:rsidP="003712FD">
      <w:pPr>
        <w:numPr>
          <w:ilvl w:val="4"/>
          <w:numId w:val="0"/>
        </w:numPr>
        <w:spacing w:after="0" w:line="240" w:lineRule="auto"/>
        <w:outlineLvl w:val="4"/>
        <w:rPr>
          <w:rFonts w:ascii="Times New Roman" w:eastAsia="Times New Roman" w:hAnsi="Times New Roman" w:cs="Times New Roman"/>
          <w:b/>
          <w:bCs/>
          <w:iCs/>
          <w:sz w:val="24"/>
          <w:szCs w:val="26"/>
        </w:rPr>
      </w:pPr>
      <w:r>
        <w:rPr>
          <w:rFonts w:ascii="Times New Roman" w:eastAsia="Times New Roman" w:hAnsi="Times New Roman" w:cs="Times New Roman"/>
          <w:b/>
          <w:bCs/>
          <w:i/>
          <w:sz w:val="24"/>
          <w:szCs w:val="20"/>
        </w:rPr>
        <w:t xml:space="preserve">C.7.10.2.6 </w:t>
      </w:r>
      <w:r w:rsidR="003712FD" w:rsidRPr="00E3705C">
        <w:rPr>
          <w:rFonts w:ascii="Times New Roman" w:eastAsia="Times New Roman" w:hAnsi="Times New Roman" w:cs="Times New Roman"/>
          <w:b/>
          <w:bCs/>
          <w:iCs/>
          <w:sz w:val="24"/>
          <w:szCs w:val="26"/>
        </w:rPr>
        <w:t>Defined Season or Emergency/Incident Support</w:t>
      </w:r>
      <w:bookmarkEnd w:id="6218"/>
    </w:p>
    <w:p w14:paraId="7809C640" w14:textId="77777777" w:rsidR="003712FD" w:rsidRPr="00E3705C" w:rsidRDefault="003712FD" w:rsidP="00FB640F">
      <w:pPr>
        <w:numPr>
          <w:ilvl w:val="1"/>
          <w:numId w:val="45"/>
        </w:numPr>
        <w:tabs>
          <w:tab w:val="num" w:pos="1440"/>
        </w:tabs>
        <w:spacing w:after="0" w:line="240" w:lineRule="auto"/>
        <w:ind w:left="144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To be defined in individual Task Orders.</w:t>
      </w:r>
    </w:p>
    <w:p w14:paraId="2A078FF2" w14:textId="77777777" w:rsidR="003712FD" w:rsidRPr="00E3705C" w:rsidRDefault="003712FD" w:rsidP="003712FD">
      <w:pPr>
        <w:spacing w:after="0" w:line="240" w:lineRule="auto"/>
        <w:ind w:left="1242"/>
        <w:rPr>
          <w:rFonts w:ascii="Times New Roman" w:eastAsia="Times New Roman" w:hAnsi="Times New Roman" w:cs="Times New Roman"/>
          <w:sz w:val="24"/>
          <w:szCs w:val="20"/>
        </w:rPr>
      </w:pPr>
    </w:p>
    <w:p w14:paraId="7F29F2C7" w14:textId="59689A2D" w:rsidR="003712FD" w:rsidRPr="00E3705C" w:rsidRDefault="00D236DA" w:rsidP="003712FD">
      <w:pPr>
        <w:keepNext/>
        <w:numPr>
          <w:ilvl w:val="3"/>
          <w:numId w:val="0"/>
        </w:numPr>
        <w:spacing w:after="0" w:line="240" w:lineRule="auto"/>
        <w:outlineLvl w:val="3"/>
        <w:rPr>
          <w:rFonts w:ascii="Times New Roman" w:eastAsia="Times New Roman" w:hAnsi="Times New Roman" w:cs="Times New Roman"/>
          <w:b/>
          <w:bCs/>
          <w:i/>
          <w:sz w:val="24"/>
          <w:szCs w:val="20"/>
          <w:lang w:val="en-CA"/>
        </w:rPr>
      </w:pPr>
      <w:bookmarkStart w:id="6219" w:name="_Ref324273715"/>
      <w:bookmarkStart w:id="6220" w:name="_Toc326268637"/>
      <w:bookmarkStart w:id="6221" w:name="_Toc326268780"/>
      <w:bookmarkStart w:id="6222" w:name="_Toc326268929"/>
      <w:bookmarkStart w:id="6223" w:name="_Toc326269079"/>
      <w:bookmarkStart w:id="6224" w:name="_Toc326269222"/>
      <w:bookmarkStart w:id="6225" w:name="_Toc326269520"/>
      <w:bookmarkStart w:id="6226" w:name="_Toc326269663"/>
      <w:bookmarkStart w:id="6227" w:name="_Toc326269812"/>
      <w:bookmarkStart w:id="6228" w:name="_Toc326269962"/>
      <w:bookmarkStart w:id="6229" w:name="_Toc326270105"/>
      <w:bookmarkStart w:id="6230" w:name="_Toc326270265"/>
      <w:bookmarkStart w:id="6231" w:name="_Toc326270750"/>
      <w:bookmarkStart w:id="6232" w:name="_Toc326270892"/>
      <w:bookmarkStart w:id="6233" w:name="_Toc326271059"/>
      <w:bookmarkStart w:id="6234" w:name="_Toc326271200"/>
      <w:bookmarkStart w:id="6235" w:name="_Toc326271341"/>
      <w:bookmarkStart w:id="6236" w:name="_Toc326271482"/>
      <w:bookmarkStart w:id="6237" w:name="_Toc326271624"/>
      <w:bookmarkStart w:id="6238" w:name="_Toc326271771"/>
      <w:bookmarkStart w:id="6239" w:name="_Toc326272087"/>
      <w:bookmarkStart w:id="6240" w:name="_Toc326272224"/>
      <w:bookmarkStart w:id="6241" w:name="_Toc326272842"/>
      <w:bookmarkStart w:id="6242" w:name="_Toc326274427"/>
      <w:bookmarkStart w:id="6243" w:name="_Toc326274903"/>
      <w:bookmarkStart w:id="6244" w:name="_Toc326276463"/>
      <w:bookmarkStart w:id="6245" w:name="_Toc326307182"/>
      <w:bookmarkStart w:id="6246" w:name="_Toc326307332"/>
      <w:bookmarkStart w:id="6247" w:name="_Toc326307474"/>
      <w:bookmarkStart w:id="6248" w:name="_Toc326308056"/>
      <w:bookmarkStart w:id="6249" w:name="_Toc326308604"/>
      <w:bookmarkStart w:id="6250" w:name="_Toc326309319"/>
      <w:bookmarkStart w:id="6251" w:name="_Toc326310329"/>
      <w:bookmarkStart w:id="6252" w:name="_Toc326310716"/>
      <w:bookmarkStart w:id="6253" w:name="_Toc326311581"/>
      <w:bookmarkStart w:id="6254" w:name="_Toc326312241"/>
      <w:bookmarkStart w:id="6255" w:name="_Toc326314141"/>
      <w:bookmarkStart w:id="6256" w:name="_Toc326314343"/>
      <w:bookmarkStart w:id="6257" w:name="_Toc326314863"/>
      <w:bookmarkStart w:id="6258" w:name="_Toc326315023"/>
      <w:bookmarkStart w:id="6259" w:name="_Toc326315183"/>
      <w:bookmarkStart w:id="6260" w:name="_Toc326315337"/>
      <w:bookmarkStart w:id="6261" w:name="_Toc326315495"/>
      <w:bookmarkStart w:id="6262" w:name="_Toc326316319"/>
      <w:bookmarkStart w:id="6263" w:name="_Toc326316470"/>
      <w:bookmarkStart w:id="6264" w:name="_Toc326659429"/>
      <w:bookmarkStart w:id="6265" w:name="_Ref327512476"/>
      <w:r>
        <w:rPr>
          <w:rFonts w:ascii="Times New Roman" w:eastAsia="Times New Roman" w:hAnsi="Times New Roman" w:cs="Times New Roman"/>
          <w:b/>
          <w:bCs/>
          <w:i/>
          <w:sz w:val="24"/>
          <w:szCs w:val="20"/>
        </w:rPr>
        <w:t xml:space="preserve">C.7.10.3 </w:t>
      </w:r>
      <w:r w:rsidR="003712FD" w:rsidRPr="00E3705C">
        <w:rPr>
          <w:rFonts w:ascii="Times New Roman" w:eastAsia="Times New Roman" w:hAnsi="Times New Roman" w:cs="Times New Roman"/>
          <w:b/>
          <w:bCs/>
          <w:i/>
          <w:sz w:val="24"/>
          <w:szCs w:val="20"/>
        </w:rPr>
        <w:t xml:space="preserve">Meet Service Level </w:t>
      </w:r>
      <w:r w:rsidR="003712FD" w:rsidRPr="00E3705C">
        <w:rPr>
          <w:rFonts w:ascii="Times New Roman" w:eastAsia="Times New Roman" w:hAnsi="Times New Roman" w:cs="Times New Roman"/>
          <w:b/>
          <w:bCs/>
          <w:i/>
          <w:sz w:val="24"/>
          <w:szCs w:val="20"/>
          <w:lang w:val="en-CA"/>
        </w:rPr>
        <w:t>Time To Respond</w:t>
      </w:r>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r w:rsidR="003712FD" w:rsidRPr="00E3705C">
        <w:rPr>
          <w:rFonts w:ascii="Times New Roman" w:eastAsia="Times New Roman" w:hAnsi="Times New Roman" w:cs="Times New Roman"/>
          <w:b/>
          <w:bCs/>
          <w:i/>
          <w:sz w:val="24"/>
          <w:szCs w:val="20"/>
        </w:rPr>
        <w:t xml:space="preserve"> (Acknowledge) to Requests Service Levels</w:t>
      </w:r>
      <w:bookmarkEnd w:id="6264"/>
      <w:bookmarkEnd w:id="6265"/>
    </w:p>
    <w:p w14:paraId="0753C185"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3333BD4B" w14:textId="77777777" w:rsidR="003712FD" w:rsidRPr="00E3705C" w:rsidRDefault="003712FD" w:rsidP="003712FD">
      <w:pPr>
        <w:spacing w:after="0" w:line="240" w:lineRule="auto"/>
        <w:rPr>
          <w:rFonts w:ascii="Times New Roman" w:eastAsia="Times New Roman" w:hAnsi="Times New Roman" w:cs="Times New Roman"/>
          <w:sz w:val="24"/>
          <w:szCs w:val="20"/>
        </w:rPr>
      </w:pPr>
      <w:bookmarkStart w:id="6266" w:name="OLE_LINK8"/>
      <w:r w:rsidRPr="00E3705C">
        <w:rPr>
          <w:rFonts w:ascii="Times New Roman" w:eastAsia="Times New Roman" w:hAnsi="Times New Roman" w:cs="Times New Roman"/>
          <w:sz w:val="24"/>
          <w:szCs w:val="20"/>
        </w:rPr>
        <w:t xml:space="preserve">After contacting support, the DOI requires an acknowledgement of the request and initial service center within the specified time to respond. </w:t>
      </w:r>
    </w:p>
    <w:p w14:paraId="62F1C601" w14:textId="77777777" w:rsidR="003712FD" w:rsidRPr="00E3705C" w:rsidRDefault="003712FD" w:rsidP="003712FD">
      <w:pPr>
        <w:spacing w:after="0" w:line="240" w:lineRule="auto"/>
        <w:ind w:left="1242"/>
        <w:rPr>
          <w:rFonts w:ascii="Times New Roman" w:eastAsia="Times New Roman" w:hAnsi="Times New Roman" w:cs="Times New Roman"/>
          <w:b/>
          <w:sz w:val="24"/>
          <w:szCs w:val="20"/>
        </w:rPr>
      </w:pPr>
    </w:p>
    <w:p w14:paraId="7045F372"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fldChar w:fldCharType="begin"/>
      </w:r>
      <w:r w:rsidRPr="00E3705C">
        <w:rPr>
          <w:rFonts w:ascii="Times New Roman" w:eastAsia="Times New Roman" w:hAnsi="Times New Roman" w:cs="Times New Roman"/>
          <w:sz w:val="24"/>
          <w:szCs w:val="20"/>
        </w:rPr>
        <w:instrText xml:space="preserve"> REF _Ref326652664 \h  \* MERGEFORMAT </w:instrText>
      </w:r>
      <w:r w:rsidRPr="00E3705C">
        <w:rPr>
          <w:rFonts w:ascii="Times New Roman" w:eastAsia="Times New Roman" w:hAnsi="Times New Roman" w:cs="Times New Roman"/>
          <w:sz w:val="24"/>
          <w:szCs w:val="20"/>
        </w:rPr>
      </w:r>
      <w:r w:rsidRPr="00E3705C">
        <w:rPr>
          <w:rFonts w:ascii="Times New Roman" w:eastAsia="Times New Roman" w:hAnsi="Times New Roman" w:cs="Times New Roman"/>
          <w:sz w:val="24"/>
          <w:szCs w:val="20"/>
        </w:rPr>
        <w:fldChar w:fldCharType="separate"/>
      </w:r>
      <w:r w:rsidR="00001B9F" w:rsidRPr="00001B9F">
        <w:rPr>
          <w:rFonts w:ascii="Times New Roman" w:eastAsia="Times New Roman" w:hAnsi="Times New Roman" w:cs="Times New Roman"/>
          <w:b/>
          <w:sz w:val="24"/>
          <w:szCs w:val="20"/>
        </w:rPr>
        <w:t xml:space="preserve">Table </w:t>
      </w:r>
      <w:r w:rsidR="00001B9F" w:rsidRPr="00001B9F">
        <w:rPr>
          <w:rFonts w:ascii="Times New Roman" w:eastAsia="Times New Roman" w:hAnsi="Times New Roman" w:cs="Times New Roman"/>
          <w:b/>
          <w:noProof/>
          <w:sz w:val="24"/>
          <w:szCs w:val="20"/>
        </w:rPr>
        <w:t>15</w:t>
      </w:r>
      <w:r w:rsidR="00001B9F" w:rsidRPr="00001B9F">
        <w:rPr>
          <w:rFonts w:ascii="Times New Roman" w:eastAsia="Times New Roman" w:hAnsi="Times New Roman" w:cs="Times New Roman"/>
          <w:b/>
          <w:sz w:val="24"/>
          <w:szCs w:val="20"/>
        </w:rPr>
        <w:t xml:space="preserve"> Service Levels for Acknowledging Requests</w:t>
      </w:r>
      <w:r w:rsidRPr="00E3705C">
        <w:rPr>
          <w:rFonts w:ascii="Times New Roman" w:eastAsia="Times New Roman" w:hAnsi="Times New Roman" w:cs="Times New Roman"/>
          <w:sz w:val="24"/>
          <w:szCs w:val="20"/>
        </w:rPr>
        <w:fldChar w:fldCharType="end"/>
      </w:r>
      <w:r w:rsidRPr="00E3705C">
        <w:rPr>
          <w:rFonts w:ascii="Times New Roman" w:eastAsia="Times New Roman" w:hAnsi="Times New Roman" w:cs="Times New Roman"/>
          <w:sz w:val="24"/>
          <w:szCs w:val="20"/>
        </w:rPr>
        <w:t xml:space="preserve"> below identifies the tiers of service required by the DOI.  Severity/Priority levels in Section </w:t>
      </w:r>
      <w:r w:rsidRPr="00E3705C">
        <w:rPr>
          <w:rFonts w:ascii="Times New Roman" w:eastAsia="Times New Roman" w:hAnsi="Times New Roman" w:cs="Times New Roman"/>
          <w:sz w:val="24"/>
          <w:szCs w:val="20"/>
        </w:rPr>
        <w:fldChar w:fldCharType="begin"/>
      </w:r>
      <w:r w:rsidRPr="00E3705C">
        <w:rPr>
          <w:rFonts w:ascii="Times New Roman" w:eastAsia="Times New Roman" w:hAnsi="Times New Roman" w:cs="Times New Roman"/>
          <w:sz w:val="24"/>
          <w:szCs w:val="20"/>
        </w:rPr>
        <w:instrText xml:space="preserve"> REF _Ref324082115 \r \h  \* MERGEFORMAT </w:instrText>
      </w:r>
      <w:r w:rsidRPr="00E3705C">
        <w:rPr>
          <w:rFonts w:ascii="Times New Roman" w:eastAsia="Times New Roman" w:hAnsi="Times New Roman" w:cs="Times New Roman"/>
          <w:sz w:val="24"/>
          <w:szCs w:val="20"/>
        </w:rPr>
      </w:r>
      <w:r w:rsidRPr="00E3705C">
        <w:rPr>
          <w:rFonts w:ascii="Times New Roman" w:eastAsia="Times New Roman" w:hAnsi="Times New Roman" w:cs="Times New Roman"/>
          <w:sz w:val="24"/>
          <w:szCs w:val="20"/>
        </w:rPr>
        <w:fldChar w:fldCharType="separate"/>
      </w:r>
      <w:r w:rsidR="00001B9F">
        <w:rPr>
          <w:rFonts w:ascii="Times New Roman" w:eastAsia="Times New Roman" w:hAnsi="Times New Roman" w:cs="Times New Roman"/>
          <w:sz w:val="24"/>
          <w:szCs w:val="20"/>
        </w:rPr>
        <w:t>0</w:t>
      </w:r>
      <w:r w:rsidRPr="00E3705C">
        <w:rPr>
          <w:rFonts w:ascii="Times New Roman" w:eastAsia="Times New Roman" w:hAnsi="Times New Roman" w:cs="Times New Roman"/>
          <w:sz w:val="24"/>
          <w:szCs w:val="20"/>
        </w:rPr>
        <w:fldChar w:fldCharType="end"/>
      </w:r>
      <w:r w:rsidRPr="00E3705C">
        <w:rPr>
          <w:rFonts w:ascii="Times New Roman" w:eastAsia="Times New Roman" w:hAnsi="Times New Roman" w:cs="Times New Roman"/>
          <w:sz w:val="24"/>
          <w:szCs w:val="20"/>
        </w:rPr>
        <w:t xml:space="preserve">, </w:t>
      </w:r>
      <w:r w:rsidRPr="00E3705C">
        <w:rPr>
          <w:rFonts w:ascii="Times New Roman" w:eastAsia="Times New Roman" w:hAnsi="Times New Roman" w:cs="Times New Roman"/>
          <w:sz w:val="24"/>
          <w:szCs w:val="20"/>
        </w:rPr>
        <w:fldChar w:fldCharType="begin"/>
      </w:r>
      <w:r w:rsidRPr="00E3705C">
        <w:rPr>
          <w:rFonts w:ascii="Times New Roman" w:eastAsia="Times New Roman" w:hAnsi="Times New Roman" w:cs="Times New Roman"/>
          <w:sz w:val="24"/>
          <w:szCs w:val="20"/>
        </w:rPr>
        <w:instrText xml:space="preserve"> REF _Ref324082115 \h  \* MERGEFORMAT </w:instrText>
      </w:r>
      <w:r w:rsidRPr="00E3705C">
        <w:rPr>
          <w:rFonts w:ascii="Times New Roman" w:eastAsia="Times New Roman" w:hAnsi="Times New Roman" w:cs="Times New Roman"/>
          <w:sz w:val="24"/>
          <w:szCs w:val="20"/>
        </w:rPr>
      </w:r>
      <w:r w:rsidRPr="00E3705C">
        <w:rPr>
          <w:rFonts w:ascii="Times New Roman" w:eastAsia="Times New Roman" w:hAnsi="Times New Roman" w:cs="Times New Roman"/>
          <w:sz w:val="24"/>
          <w:szCs w:val="20"/>
        </w:rPr>
        <w:fldChar w:fldCharType="separate"/>
      </w:r>
      <w:r w:rsidR="00001B9F" w:rsidRPr="00001B9F">
        <w:rPr>
          <w:rFonts w:ascii="Times New Roman" w:eastAsia="Times New Roman" w:hAnsi="Times New Roman" w:cs="Times New Roman"/>
          <w:sz w:val="24"/>
          <w:szCs w:val="20"/>
        </w:rPr>
        <w:t>Meet Customer and Program Support Service Levels</w:t>
      </w:r>
      <w:r w:rsidRPr="00E3705C">
        <w:rPr>
          <w:rFonts w:ascii="Times New Roman" w:eastAsia="Times New Roman" w:hAnsi="Times New Roman" w:cs="Times New Roman"/>
          <w:sz w:val="24"/>
          <w:szCs w:val="20"/>
        </w:rPr>
        <w:fldChar w:fldCharType="end"/>
      </w:r>
      <w:r w:rsidRPr="00E3705C">
        <w:rPr>
          <w:rFonts w:ascii="Times New Roman" w:eastAsia="Times New Roman" w:hAnsi="Times New Roman" w:cs="Times New Roman"/>
          <w:sz w:val="24"/>
          <w:szCs w:val="20"/>
        </w:rPr>
        <w:t>.</w:t>
      </w:r>
    </w:p>
    <w:p w14:paraId="46994982" w14:textId="77777777" w:rsidR="003712FD" w:rsidRPr="00E3705C" w:rsidRDefault="003712FD" w:rsidP="003712FD">
      <w:pPr>
        <w:spacing w:after="0" w:line="240" w:lineRule="auto"/>
        <w:ind w:left="1242"/>
        <w:rPr>
          <w:rFonts w:ascii="Times New Roman" w:eastAsia="Times New Roman" w:hAnsi="Times New Roman" w:cs="Times New Roman"/>
          <w:sz w:val="24"/>
          <w:szCs w:val="20"/>
        </w:rPr>
      </w:pPr>
    </w:p>
    <w:p w14:paraId="01A5EC0D" w14:textId="77777777" w:rsidR="003712FD" w:rsidRPr="00E3705C" w:rsidRDefault="003712FD" w:rsidP="003712FD">
      <w:pPr>
        <w:keepNext/>
        <w:widowControl w:val="0"/>
        <w:spacing w:after="0" w:line="240" w:lineRule="auto"/>
        <w:ind w:right="360"/>
        <w:jc w:val="center"/>
        <w:rPr>
          <w:rFonts w:ascii="Times New Roman" w:eastAsia="Times New Roman" w:hAnsi="Times New Roman" w:cs="Times New Roman"/>
          <w:b/>
          <w:bCs/>
          <w:i/>
          <w:iCs/>
          <w:color w:val="000000"/>
          <w:sz w:val="24"/>
          <w:szCs w:val="20"/>
        </w:rPr>
      </w:pPr>
      <w:bookmarkStart w:id="6267" w:name="_Ref326652664"/>
      <w:r w:rsidRPr="00E3705C">
        <w:rPr>
          <w:rFonts w:ascii="Times New Roman" w:eastAsia="Times New Roman" w:hAnsi="Times New Roman" w:cs="Times New Roman"/>
          <w:b/>
          <w:bCs/>
          <w:i/>
          <w:iCs/>
          <w:color w:val="000000"/>
          <w:sz w:val="24"/>
          <w:szCs w:val="20"/>
        </w:rPr>
        <w:lastRenderedPageBreak/>
        <w:t xml:space="preserve">Table </w:t>
      </w:r>
      <w:r w:rsidRPr="00E3705C">
        <w:rPr>
          <w:rFonts w:ascii="Times New Roman" w:eastAsia="Times New Roman" w:hAnsi="Times New Roman" w:cs="Times New Roman"/>
          <w:b/>
          <w:bCs/>
          <w:i/>
          <w:iCs/>
          <w:color w:val="000000"/>
          <w:sz w:val="24"/>
          <w:szCs w:val="20"/>
        </w:rPr>
        <w:fldChar w:fldCharType="begin"/>
      </w:r>
      <w:r w:rsidRPr="00E3705C">
        <w:rPr>
          <w:rFonts w:ascii="Times New Roman" w:eastAsia="Times New Roman" w:hAnsi="Times New Roman" w:cs="Times New Roman"/>
          <w:b/>
          <w:bCs/>
          <w:i/>
          <w:iCs/>
          <w:color w:val="000000"/>
          <w:sz w:val="24"/>
          <w:szCs w:val="20"/>
        </w:rPr>
        <w:instrText xml:space="preserve"> SEQ Table \* ARABIC </w:instrText>
      </w:r>
      <w:r w:rsidRPr="00E3705C">
        <w:rPr>
          <w:rFonts w:ascii="Times New Roman" w:eastAsia="Times New Roman" w:hAnsi="Times New Roman" w:cs="Times New Roman"/>
          <w:b/>
          <w:bCs/>
          <w:i/>
          <w:iCs/>
          <w:color w:val="000000"/>
          <w:sz w:val="24"/>
          <w:szCs w:val="20"/>
        </w:rPr>
        <w:fldChar w:fldCharType="separate"/>
      </w:r>
      <w:r w:rsidR="00001B9F">
        <w:rPr>
          <w:rFonts w:ascii="Times New Roman" w:eastAsia="Times New Roman" w:hAnsi="Times New Roman" w:cs="Times New Roman"/>
          <w:b/>
          <w:bCs/>
          <w:i/>
          <w:iCs/>
          <w:noProof/>
          <w:color w:val="000000"/>
          <w:sz w:val="24"/>
          <w:szCs w:val="20"/>
        </w:rPr>
        <w:t>15</w:t>
      </w:r>
      <w:r w:rsidRPr="00E3705C">
        <w:rPr>
          <w:rFonts w:ascii="Times New Roman" w:eastAsia="Times New Roman" w:hAnsi="Times New Roman" w:cs="Times New Roman"/>
          <w:b/>
          <w:bCs/>
          <w:i/>
          <w:iCs/>
          <w:color w:val="000000"/>
          <w:sz w:val="24"/>
          <w:szCs w:val="20"/>
        </w:rPr>
        <w:fldChar w:fldCharType="end"/>
      </w:r>
      <w:r w:rsidRPr="00E3705C">
        <w:rPr>
          <w:rFonts w:ascii="Times New Roman" w:eastAsia="Times New Roman" w:hAnsi="Times New Roman" w:cs="Times New Roman"/>
          <w:b/>
          <w:bCs/>
          <w:i/>
          <w:iCs/>
          <w:color w:val="000000"/>
          <w:sz w:val="24"/>
          <w:szCs w:val="20"/>
        </w:rPr>
        <w:t xml:space="preserve"> Service Levels for Acknowledging Requests</w:t>
      </w:r>
      <w:bookmarkEnd w:id="6267"/>
    </w:p>
    <w:p w14:paraId="555D70CF"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noProof/>
          <w:sz w:val="24"/>
          <w:szCs w:val="20"/>
        </w:rPr>
        <w:drawing>
          <wp:inline distT="0" distB="0" distL="0" distR="0" wp14:anchorId="65D99513" wp14:editId="6738F828">
            <wp:extent cx="5995670" cy="854075"/>
            <wp:effectExtent l="19050" t="0" r="508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5995670" cy="854075"/>
                    </a:xfrm>
                    <a:prstGeom prst="rect">
                      <a:avLst/>
                    </a:prstGeom>
                    <a:noFill/>
                    <a:ln w="9525">
                      <a:noFill/>
                      <a:miter lim="800000"/>
                      <a:headEnd/>
                      <a:tailEnd/>
                    </a:ln>
                  </pic:spPr>
                </pic:pic>
              </a:graphicData>
            </a:graphic>
          </wp:inline>
        </w:drawing>
      </w:r>
      <w:bookmarkEnd w:id="6266"/>
    </w:p>
    <w:p w14:paraId="18EF2A2F" w14:textId="77777777" w:rsidR="00D236DA" w:rsidRDefault="00D236DA" w:rsidP="003712FD">
      <w:pPr>
        <w:keepNext/>
        <w:numPr>
          <w:ilvl w:val="3"/>
          <w:numId w:val="0"/>
        </w:numPr>
        <w:spacing w:after="0" w:line="240" w:lineRule="auto"/>
        <w:outlineLvl w:val="3"/>
        <w:rPr>
          <w:rFonts w:ascii="Times New Roman" w:eastAsia="Times New Roman" w:hAnsi="Times New Roman" w:cs="Times New Roman"/>
          <w:b/>
          <w:bCs/>
          <w:i/>
          <w:sz w:val="24"/>
          <w:szCs w:val="20"/>
        </w:rPr>
      </w:pPr>
      <w:bookmarkStart w:id="6268" w:name="_Ref324273753"/>
      <w:bookmarkStart w:id="6269" w:name="_Toc326268638"/>
      <w:bookmarkStart w:id="6270" w:name="_Toc326268781"/>
      <w:bookmarkStart w:id="6271" w:name="_Toc326268930"/>
      <w:bookmarkStart w:id="6272" w:name="_Toc326269080"/>
      <w:bookmarkStart w:id="6273" w:name="_Toc326269223"/>
      <w:bookmarkStart w:id="6274" w:name="_Toc326269521"/>
      <w:bookmarkStart w:id="6275" w:name="_Toc326269664"/>
      <w:bookmarkStart w:id="6276" w:name="_Toc326269813"/>
      <w:bookmarkStart w:id="6277" w:name="_Toc326269963"/>
      <w:bookmarkStart w:id="6278" w:name="_Toc326270106"/>
      <w:bookmarkStart w:id="6279" w:name="_Toc326270266"/>
      <w:bookmarkStart w:id="6280" w:name="_Toc326270751"/>
      <w:bookmarkStart w:id="6281" w:name="_Toc326270893"/>
      <w:bookmarkStart w:id="6282" w:name="_Toc326271060"/>
      <w:bookmarkStart w:id="6283" w:name="_Toc326271201"/>
      <w:bookmarkStart w:id="6284" w:name="_Toc326271342"/>
      <w:bookmarkStart w:id="6285" w:name="_Toc326271483"/>
      <w:bookmarkStart w:id="6286" w:name="_Toc326271625"/>
      <w:bookmarkStart w:id="6287" w:name="_Toc326271772"/>
      <w:bookmarkStart w:id="6288" w:name="_Toc326272088"/>
      <w:bookmarkStart w:id="6289" w:name="_Toc326272225"/>
      <w:bookmarkStart w:id="6290" w:name="_Toc326272843"/>
      <w:bookmarkStart w:id="6291" w:name="_Toc326274428"/>
      <w:bookmarkStart w:id="6292" w:name="_Toc326274904"/>
      <w:bookmarkStart w:id="6293" w:name="_Toc326276464"/>
      <w:bookmarkStart w:id="6294" w:name="_Toc326307183"/>
      <w:bookmarkStart w:id="6295" w:name="_Toc326307333"/>
      <w:bookmarkStart w:id="6296" w:name="_Toc326307475"/>
      <w:bookmarkStart w:id="6297" w:name="_Toc326308057"/>
      <w:bookmarkStart w:id="6298" w:name="_Toc326308605"/>
      <w:bookmarkStart w:id="6299" w:name="_Toc326309320"/>
      <w:bookmarkStart w:id="6300" w:name="_Toc326310330"/>
      <w:bookmarkStart w:id="6301" w:name="_Toc326310717"/>
      <w:bookmarkStart w:id="6302" w:name="_Toc326311582"/>
      <w:bookmarkStart w:id="6303" w:name="_Toc326312242"/>
      <w:bookmarkStart w:id="6304" w:name="_Toc326314142"/>
      <w:bookmarkStart w:id="6305" w:name="_Toc326314344"/>
      <w:bookmarkStart w:id="6306" w:name="_Toc326314864"/>
      <w:bookmarkStart w:id="6307" w:name="_Toc326315024"/>
      <w:bookmarkStart w:id="6308" w:name="_Toc326315184"/>
      <w:bookmarkStart w:id="6309" w:name="_Toc326315338"/>
      <w:bookmarkStart w:id="6310" w:name="_Toc326315496"/>
      <w:bookmarkStart w:id="6311" w:name="_Toc326316320"/>
      <w:bookmarkStart w:id="6312" w:name="_Toc326316471"/>
      <w:bookmarkStart w:id="6313" w:name="_Toc326659430"/>
      <w:bookmarkStart w:id="6314" w:name="_Ref327512487"/>
    </w:p>
    <w:p w14:paraId="4E99E26C" w14:textId="2A320A71" w:rsidR="003712FD" w:rsidRPr="00E3705C" w:rsidRDefault="00D236DA" w:rsidP="003712FD">
      <w:pPr>
        <w:keepNext/>
        <w:numPr>
          <w:ilvl w:val="3"/>
          <w:numId w:val="0"/>
        </w:numPr>
        <w:spacing w:after="0" w:line="240" w:lineRule="auto"/>
        <w:outlineLvl w:val="3"/>
        <w:rPr>
          <w:rFonts w:ascii="Times New Roman" w:eastAsia="Times New Roman" w:hAnsi="Times New Roman" w:cs="Times New Roman"/>
          <w:b/>
          <w:bCs/>
          <w:i/>
          <w:sz w:val="24"/>
          <w:szCs w:val="20"/>
          <w:lang w:val="en-CA"/>
        </w:rPr>
      </w:pPr>
      <w:r>
        <w:rPr>
          <w:rFonts w:ascii="Times New Roman" w:eastAsia="Times New Roman" w:hAnsi="Times New Roman" w:cs="Times New Roman"/>
          <w:b/>
          <w:bCs/>
          <w:i/>
          <w:sz w:val="24"/>
          <w:szCs w:val="20"/>
        </w:rPr>
        <w:t xml:space="preserve">C.7.10.4 </w:t>
      </w:r>
      <w:r w:rsidR="003712FD" w:rsidRPr="00E3705C">
        <w:rPr>
          <w:rFonts w:ascii="Times New Roman" w:eastAsia="Times New Roman" w:hAnsi="Times New Roman" w:cs="Times New Roman"/>
          <w:b/>
          <w:bCs/>
          <w:i/>
          <w:sz w:val="24"/>
          <w:szCs w:val="20"/>
        </w:rPr>
        <w:t xml:space="preserve">Meet </w:t>
      </w:r>
      <w:r w:rsidR="003712FD" w:rsidRPr="00E3705C">
        <w:rPr>
          <w:rFonts w:ascii="Times New Roman" w:eastAsia="Times New Roman" w:hAnsi="Times New Roman" w:cs="Times New Roman"/>
          <w:b/>
          <w:bCs/>
          <w:i/>
          <w:sz w:val="24"/>
          <w:szCs w:val="20"/>
          <w:lang w:val="en-CA"/>
        </w:rPr>
        <w:t>Mean</w:t>
      </w:r>
      <w:r w:rsidR="003712FD" w:rsidRPr="00E3705C">
        <w:rPr>
          <w:rFonts w:ascii="Times New Roman" w:eastAsia="Times New Roman" w:hAnsi="Times New Roman" w:cs="Times New Roman"/>
          <w:b/>
          <w:bCs/>
          <w:i/>
          <w:sz w:val="24"/>
          <w:szCs w:val="20"/>
        </w:rPr>
        <w:t>-</w:t>
      </w:r>
      <w:r w:rsidR="003712FD" w:rsidRPr="00E3705C">
        <w:rPr>
          <w:rFonts w:ascii="Times New Roman" w:eastAsia="Times New Roman" w:hAnsi="Times New Roman" w:cs="Times New Roman"/>
          <w:b/>
          <w:bCs/>
          <w:i/>
          <w:sz w:val="24"/>
          <w:szCs w:val="20"/>
          <w:lang w:val="en-CA"/>
        </w:rPr>
        <w:t>Time</w:t>
      </w:r>
      <w:r w:rsidR="003712FD" w:rsidRPr="00E3705C">
        <w:rPr>
          <w:rFonts w:ascii="Times New Roman" w:eastAsia="Times New Roman" w:hAnsi="Times New Roman" w:cs="Times New Roman"/>
          <w:b/>
          <w:bCs/>
          <w:i/>
          <w:sz w:val="24"/>
          <w:szCs w:val="20"/>
        </w:rPr>
        <w:t>-</w:t>
      </w:r>
      <w:r w:rsidR="003712FD" w:rsidRPr="00E3705C">
        <w:rPr>
          <w:rFonts w:ascii="Times New Roman" w:eastAsia="Times New Roman" w:hAnsi="Times New Roman" w:cs="Times New Roman"/>
          <w:b/>
          <w:bCs/>
          <w:i/>
          <w:sz w:val="24"/>
          <w:szCs w:val="20"/>
          <w:lang w:val="en-CA"/>
        </w:rPr>
        <w:t>To</w:t>
      </w:r>
      <w:r w:rsidR="003712FD" w:rsidRPr="00E3705C">
        <w:rPr>
          <w:rFonts w:ascii="Times New Roman" w:eastAsia="Times New Roman" w:hAnsi="Times New Roman" w:cs="Times New Roman"/>
          <w:b/>
          <w:bCs/>
          <w:i/>
          <w:sz w:val="24"/>
          <w:szCs w:val="20"/>
        </w:rPr>
        <w:t>-</w:t>
      </w:r>
      <w:r w:rsidR="003712FD" w:rsidRPr="00E3705C">
        <w:rPr>
          <w:rFonts w:ascii="Times New Roman" w:eastAsia="Times New Roman" w:hAnsi="Times New Roman" w:cs="Times New Roman"/>
          <w:b/>
          <w:bCs/>
          <w:i/>
          <w:sz w:val="24"/>
          <w:szCs w:val="20"/>
          <w:lang w:val="en-CA"/>
        </w:rPr>
        <w:t>Resolve</w:t>
      </w:r>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r w:rsidR="003712FD" w:rsidRPr="00E3705C">
        <w:rPr>
          <w:rFonts w:ascii="Times New Roman" w:eastAsia="Times New Roman" w:hAnsi="Times New Roman" w:cs="Times New Roman"/>
          <w:b/>
          <w:bCs/>
          <w:i/>
          <w:sz w:val="24"/>
          <w:szCs w:val="20"/>
        </w:rPr>
        <w:t xml:space="preserve"> Service Levels</w:t>
      </w:r>
      <w:bookmarkEnd w:id="6313"/>
      <w:bookmarkEnd w:id="6314"/>
    </w:p>
    <w:p w14:paraId="0090356F"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375EA1E4"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DOI requires a commitment on the mean time to resolve all service and support issues. Time is calculated from initial response until satisfactory resolution or escalation. Averages are calculated monthly.</w:t>
      </w:r>
    </w:p>
    <w:p w14:paraId="44757501" w14:textId="77777777" w:rsidR="003712FD" w:rsidRPr="00E3705C" w:rsidRDefault="003712FD" w:rsidP="003712FD">
      <w:pPr>
        <w:spacing w:after="0" w:line="240" w:lineRule="auto"/>
        <w:ind w:left="1242"/>
        <w:rPr>
          <w:rFonts w:ascii="Times New Roman" w:eastAsia="Times New Roman" w:hAnsi="Times New Roman" w:cs="Times New Roman"/>
          <w:b/>
          <w:bCs/>
          <w:sz w:val="24"/>
          <w:szCs w:val="20"/>
          <w:highlight w:val="yellow"/>
        </w:rPr>
      </w:pPr>
    </w:p>
    <w:p w14:paraId="6916901C"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fldChar w:fldCharType="begin"/>
      </w:r>
      <w:r w:rsidRPr="00E3705C">
        <w:rPr>
          <w:rFonts w:ascii="Times New Roman" w:eastAsia="Times New Roman" w:hAnsi="Times New Roman" w:cs="Times New Roman"/>
          <w:sz w:val="24"/>
          <w:szCs w:val="20"/>
        </w:rPr>
        <w:instrText xml:space="preserve"> REF _Ref326652863 \h  \* MERGEFORMAT </w:instrText>
      </w:r>
      <w:r w:rsidRPr="00E3705C">
        <w:rPr>
          <w:rFonts w:ascii="Times New Roman" w:eastAsia="Times New Roman" w:hAnsi="Times New Roman" w:cs="Times New Roman"/>
          <w:sz w:val="24"/>
          <w:szCs w:val="20"/>
        </w:rPr>
      </w:r>
      <w:r w:rsidRPr="00E3705C">
        <w:rPr>
          <w:rFonts w:ascii="Times New Roman" w:eastAsia="Times New Roman" w:hAnsi="Times New Roman" w:cs="Times New Roman"/>
          <w:sz w:val="24"/>
          <w:szCs w:val="20"/>
        </w:rPr>
        <w:fldChar w:fldCharType="separate"/>
      </w:r>
      <w:r w:rsidR="00001B9F" w:rsidRPr="00001B9F">
        <w:rPr>
          <w:rFonts w:ascii="Times New Roman" w:eastAsia="Times New Roman" w:hAnsi="Times New Roman" w:cs="Times New Roman"/>
          <w:b/>
          <w:sz w:val="24"/>
          <w:szCs w:val="20"/>
        </w:rPr>
        <w:t xml:space="preserve">Table </w:t>
      </w:r>
      <w:r w:rsidR="00001B9F" w:rsidRPr="00001B9F">
        <w:rPr>
          <w:rFonts w:ascii="Times New Roman" w:eastAsia="Times New Roman" w:hAnsi="Times New Roman" w:cs="Times New Roman"/>
          <w:b/>
          <w:noProof/>
          <w:sz w:val="24"/>
          <w:szCs w:val="20"/>
        </w:rPr>
        <w:t>16</w:t>
      </w:r>
      <w:r w:rsidR="00001B9F" w:rsidRPr="00001B9F">
        <w:rPr>
          <w:rFonts w:ascii="Times New Roman" w:eastAsia="Times New Roman" w:hAnsi="Times New Roman" w:cs="Times New Roman"/>
          <w:b/>
          <w:sz w:val="24"/>
          <w:szCs w:val="20"/>
        </w:rPr>
        <w:t xml:space="preserve"> Service Levels for Mean-Time-To Resolve</w:t>
      </w:r>
      <w:r w:rsidRPr="00E3705C">
        <w:rPr>
          <w:rFonts w:ascii="Times New Roman" w:eastAsia="Times New Roman" w:hAnsi="Times New Roman" w:cs="Times New Roman"/>
          <w:sz w:val="24"/>
          <w:szCs w:val="20"/>
        </w:rPr>
        <w:fldChar w:fldCharType="end"/>
      </w:r>
      <w:r w:rsidRPr="00E3705C">
        <w:rPr>
          <w:rFonts w:ascii="Times New Roman" w:eastAsia="Times New Roman" w:hAnsi="Times New Roman" w:cs="Times New Roman"/>
          <w:b/>
          <w:sz w:val="24"/>
          <w:szCs w:val="20"/>
        </w:rPr>
        <w:t xml:space="preserve"> (Fix)</w:t>
      </w:r>
      <w:r w:rsidRPr="00E3705C">
        <w:rPr>
          <w:rFonts w:ascii="Times New Roman" w:eastAsia="Times New Roman" w:hAnsi="Times New Roman" w:cs="Times New Roman"/>
          <w:sz w:val="24"/>
          <w:szCs w:val="20"/>
        </w:rPr>
        <w:t xml:space="preserve"> below identifies the DOI required service bands, Severity/Priority levels in Section </w:t>
      </w:r>
      <w:r w:rsidRPr="00E3705C">
        <w:rPr>
          <w:rFonts w:ascii="Times New Roman" w:eastAsia="Times New Roman" w:hAnsi="Times New Roman" w:cs="Times New Roman"/>
          <w:sz w:val="24"/>
          <w:szCs w:val="20"/>
        </w:rPr>
        <w:fldChar w:fldCharType="begin"/>
      </w:r>
      <w:r w:rsidRPr="00E3705C">
        <w:rPr>
          <w:rFonts w:ascii="Times New Roman" w:eastAsia="Times New Roman" w:hAnsi="Times New Roman" w:cs="Times New Roman"/>
          <w:sz w:val="24"/>
          <w:szCs w:val="20"/>
        </w:rPr>
        <w:instrText xml:space="preserve"> REF _Ref324082115 \r \h  \* MERGEFORMAT </w:instrText>
      </w:r>
      <w:r w:rsidRPr="00E3705C">
        <w:rPr>
          <w:rFonts w:ascii="Times New Roman" w:eastAsia="Times New Roman" w:hAnsi="Times New Roman" w:cs="Times New Roman"/>
          <w:sz w:val="24"/>
          <w:szCs w:val="20"/>
        </w:rPr>
      </w:r>
      <w:r w:rsidRPr="00E3705C">
        <w:rPr>
          <w:rFonts w:ascii="Times New Roman" w:eastAsia="Times New Roman" w:hAnsi="Times New Roman" w:cs="Times New Roman"/>
          <w:sz w:val="24"/>
          <w:szCs w:val="20"/>
        </w:rPr>
        <w:fldChar w:fldCharType="separate"/>
      </w:r>
      <w:r w:rsidR="00001B9F" w:rsidRPr="00001B9F">
        <w:rPr>
          <w:rFonts w:ascii="Times New Roman" w:eastAsia="Times New Roman" w:hAnsi="Times New Roman" w:cs="Times New Roman"/>
          <w:b/>
          <w:sz w:val="24"/>
          <w:szCs w:val="20"/>
        </w:rPr>
        <w:t>0</w:t>
      </w:r>
      <w:r w:rsidRPr="00E3705C">
        <w:rPr>
          <w:rFonts w:ascii="Times New Roman" w:eastAsia="Times New Roman" w:hAnsi="Times New Roman" w:cs="Times New Roman"/>
          <w:sz w:val="24"/>
          <w:szCs w:val="20"/>
        </w:rPr>
        <w:fldChar w:fldCharType="end"/>
      </w:r>
      <w:r w:rsidRPr="00E3705C">
        <w:rPr>
          <w:rFonts w:ascii="Times New Roman" w:eastAsia="Times New Roman" w:hAnsi="Times New Roman" w:cs="Times New Roman"/>
          <w:b/>
          <w:sz w:val="24"/>
          <w:szCs w:val="20"/>
        </w:rPr>
        <w:t xml:space="preserve">, </w:t>
      </w:r>
      <w:r w:rsidRPr="00E3705C">
        <w:rPr>
          <w:rFonts w:ascii="Times New Roman" w:eastAsia="Times New Roman" w:hAnsi="Times New Roman" w:cs="Times New Roman"/>
          <w:sz w:val="24"/>
          <w:szCs w:val="20"/>
        </w:rPr>
        <w:fldChar w:fldCharType="begin"/>
      </w:r>
      <w:r w:rsidRPr="00E3705C">
        <w:rPr>
          <w:rFonts w:ascii="Times New Roman" w:eastAsia="Times New Roman" w:hAnsi="Times New Roman" w:cs="Times New Roman"/>
          <w:sz w:val="24"/>
          <w:szCs w:val="20"/>
        </w:rPr>
        <w:instrText xml:space="preserve"> REF _Ref324082115 \h  \* MERGEFORMAT </w:instrText>
      </w:r>
      <w:r w:rsidRPr="00E3705C">
        <w:rPr>
          <w:rFonts w:ascii="Times New Roman" w:eastAsia="Times New Roman" w:hAnsi="Times New Roman" w:cs="Times New Roman"/>
          <w:sz w:val="24"/>
          <w:szCs w:val="20"/>
        </w:rPr>
      </w:r>
      <w:r w:rsidRPr="00E3705C">
        <w:rPr>
          <w:rFonts w:ascii="Times New Roman" w:eastAsia="Times New Roman" w:hAnsi="Times New Roman" w:cs="Times New Roman"/>
          <w:sz w:val="24"/>
          <w:szCs w:val="20"/>
        </w:rPr>
        <w:fldChar w:fldCharType="separate"/>
      </w:r>
      <w:r w:rsidR="00001B9F" w:rsidRPr="00001B9F">
        <w:rPr>
          <w:rFonts w:ascii="Times New Roman" w:eastAsia="Times New Roman" w:hAnsi="Times New Roman" w:cs="Times New Roman"/>
          <w:b/>
          <w:sz w:val="24"/>
          <w:szCs w:val="20"/>
        </w:rPr>
        <w:t>Meet Customer and Program Support Service Levels</w:t>
      </w:r>
      <w:r w:rsidRPr="00E3705C">
        <w:rPr>
          <w:rFonts w:ascii="Times New Roman" w:eastAsia="Times New Roman" w:hAnsi="Times New Roman" w:cs="Times New Roman"/>
          <w:sz w:val="24"/>
          <w:szCs w:val="20"/>
        </w:rPr>
        <w:fldChar w:fldCharType="end"/>
      </w:r>
      <w:r w:rsidRPr="00E3705C">
        <w:rPr>
          <w:rFonts w:ascii="Times New Roman" w:eastAsia="Times New Roman" w:hAnsi="Times New Roman" w:cs="Times New Roman"/>
          <w:sz w:val="24"/>
          <w:szCs w:val="20"/>
        </w:rPr>
        <w:t>.</w:t>
      </w:r>
    </w:p>
    <w:p w14:paraId="21A37FD4"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186BB2F2" w14:textId="77777777" w:rsidR="003712FD" w:rsidRPr="00E3705C" w:rsidRDefault="003712FD" w:rsidP="003712FD">
      <w:pPr>
        <w:keepNext/>
        <w:widowControl w:val="0"/>
        <w:spacing w:after="0" w:line="240" w:lineRule="auto"/>
        <w:ind w:right="360"/>
        <w:rPr>
          <w:rFonts w:ascii="Times New Roman" w:eastAsia="Times New Roman" w:hAnsi="Times New Roman" w:cs="Times New Roman"/>
          <w:b/>
          <w:bCs/>
          <w:i/>
          <w:iCs/>
          <w:color w:val="000000"/>
          <w:sz w:val="24"/>
          <w:szCs w:val="20"/>
        </w:rPr>
      </w:pPr>
      <w:bookmarkStart w:id="6315" w:name="_Ref326652863"/>
      <w:r w:rsidRPr="00E3705C">
        <w:rPr>
          <w:rFonts w:ascii="Times New Roman" w:eastAsia="Times New Roman" w:hAnsi="Times New Roman" w:cs="Times New Roman"/>
          <w:b/>
          <w:bCs/>
          <w:i/>
          <w:iCs/>
          <w:color w:val="000000"/>
          <w:sz w:val="24"/>
          <w:szCs w:val="20"/>
        </w:rPr>
        <w:t xml:space="preserve">Table </w:t>
      </w:r>
      <w:r w:rsidRPr="00E3705C">
        <w:rPr>
          <w:rFonts w:ascii="Times New Roman" w:eastAsia="Times New Roman" w:hAnsi="Times New Roman" w:cs="Times New Roman"/>
          <w:b/>
          <w:bCs/>
          <w:i/>
          <w:iCs/>
          <w:color w:val="000000"/>
          <w:sz w:val="24"/>
          <w:szCs w:val="20"/>
        </w:rPr>
        <w:fldChar w:fldCharType="begin"/>
      </w:r>
      <w:r w:rsidRPr="00E3705C">
        <w:rPr>
          <w:rFonts w:ascii="Times New Roman" w:eastAsia="Times New Roman" w:hAnsi="Times New Roman" w:cs="Times New Roman"/>
          <w:b/>
          <w:bCs/>
          <w:i/>
          <w:iCs/>
          <w:color w:val="000000"/>
          <w:sz w:val="24"/>
          <w:szCs w:val="20"/>
        </w:rPr>
        <w:instrText xml:space="preserve"> SEQ Table \* ARABIC </w:instrText>
      </w:r>
      <w:r w:rsidRPr="00E3705C">
        <w:rPr>
          <w:rFonts w:ascii="Times New Roman" w:eastAsia="Times New Roman" w:hAnsi="Times New Roman" w:cs="Times New Roman"/>
          <w:b/>
          <w:bCs/>
          <w:i/>
          <w:iCs/>
          <w:color w:val="000000"/>
          <w:sz w:val="24"/>
          <w:szCs w:val="20"/>
        </w:rPr>
        <w:fldChar w:fldCharType="separate"/>
      </w:r>
      <w:r w:rsidR="00001B9F">
        <w:rPr>
          <w:rFonts w:ascii="Times New Roman" w:eastAsia="Times New Roman" w:hAnsi="Times New Roman" w:cs="Times New Roman"/>
          <w:b/>
          <w:bCs/>
          <w:i/>
          <w:iCs/>
          <w:noProof/>
          <w:color w:val="000000"/>
          <w:sz w:val="24"/>
          <w:szCs w:val="20"/>
        </w:rPr>
        <w:t>16</w:t>
      </w:r>
      <w:r w:rsidRPr="00E3705C">
        <w:rPr>
          <w:rFonts w:ascii="Times New Roman" w:eastAsia="Times New Roman" w:hAnsi="Times New Roman" w:cs="Times New Roman"/>
          <w:b/>
          <w:bCs/>
          <w:i/>
          <w:iCs/>
          <w:color w:val="000000"/>
          <w:sz w:val="24"/>
          <w:szCs w:val="20"/>
        </w:rPr>
        <w:fldChar w:fldCharType="end"/>
      </w:r>
      <w:r w:rsidRPr="00E3705C">
        <w:rPr>
          <w:rFonts w:ascii="Times New Roman" w:eastAsia="Times New Roman" w:hAnsi="Times New Roman" w:cs="Times New Roman"/>
          <w:b/>
          <w:bCs/>
          <w:i/>
          <w:iCs/>
          <w:color w:val="000000"/>
          <w:sz w:val="24"/>
          <w:szCs w:val="20"/>
        </w:rPr>
        <w:t xml:space="preserve"> Service Levels for Mean-Time-To Resolve</w:t>
      </w:r>
      <w:bookmarkEnd w:id="6315"/>
    </w:p>
    <w:p w14:paraId="76BCB9F7" w14:textId="77777777" w:rsidR="003712FD" w:rsidRPr="00E3705C" w:rsidRDefault="003712FD" w:rsidP="003712FD">
      <w:pPr>
        <w:spacing w:after="0" w:line="240" w:lineRule="auto"/>
        <w:rPr>
          <w:rFonts w:ascii="Times New Roman" w:eastAsia="Times New Roman" w:hAnsi="Times New Roman" w:cs="Times New Roman"/>
          <w:noProof/>
          <w:sz w:val="24"/>
          <w:szCs w:val="20"/>
        </w:rPr>
      </w:pPr>
      <w:r w:rsidRPr="00E3705C">
        <w:rPr>
          <w:rFonts w:ascii="Times New Roman" w:eastAsia="Times New Roman" w:hAnsi="Times New Roman" w:cs="Times New Roman"/>
          <w:noProof/>
          <w:sz w:val="24"/>
          <w:szCs w:val="20"/>
        </w:rPr>
        <w:drawing>
          <wp:inline distT="0" distB="0" distL="0" distR="0" wp14:anchorId="0F94F2D9" wp14:editId="603519EA">
            <wp:extent cx="5900420" cy="854075"/>
            <wp:effectExtent l="19050" t="0" r="5080"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a:stretch>
                      <a:fillRect/>
                    </a:stretch>
                  </pic:blipFill>
                  <pic:spPr bwMode="auto">
                    <a:xfrm>
                      <a:off x="0" y="0"/>
                      <a:ext cx="5900420" cy="854075"/>
                    </a:xfrm>
                    <a:prstGeom prst="rect">
                      <a:avLst/>
                    </a:prstGeom>
                    <a:noFill/>
                    <a:ln w="9525">
                      <a:noFill/>
                      <a:miter lim="800000"/>
                      <a:headEnd/>
                      <a:tailEnd/>
                    </a:ln>
                  </pic:spPr>
                </pic:pic>
              </a:graphicData>
            </a:graphic>
          </wp:inline>
        </w:drawing>
      </w:r>
    </w:p>
    <w:p w14:paraId="41372095"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752B04CD" w14:textId="7D25C11E" w:rsidR="003712FD" w:rsidRPr="00E3705C" w:rsidRDefault="00D236DA" w:rsidP="003712FD">
      <w:pPr>
        <w:keepNext/>
        <w:numPr>
          <w:ilvl w:val="3"/>
          <w:numId w:val="0"/>
        </w:numPr>
        <w:spacing w:after="0" w:line="240" w:lineRule="auto"/>
        <w:outlineLvl w:val="3"/>
        <w:rPr>
          <w:rFonts w:ascii="Times New Roman" w:eastAsia="Times New Roman" w:hAnsi="Times New Roman" w:cs="Times New Roman"/>
          <w:b/>
          <w:bCs/>
          <w:i/>
          <w:sz w:val="24"/>
          <w:szCs w:val="20"/>
          <w:lang w:val="en-CA"/>
        </w:rPr>
      </w:pPr>
      <w:bookmarkStart w:id="6316" w:name="_Ref327513086"/>
      <w:r>
        <w:rPr>
          <w:rFonts w:ascii="Times New Roman" w:eastAsia="Times New Roman" w:hAnsi="Times New Roman" w:cs="Times New Roman"/>
          <w:b/>
          <w:bCs/>
          <w:i/>
          <w:sz w:val="24"/>
          <w:szCs w:val="20"/>
        </w:rPr>
        <w:t xml:space="preserve">C.7.10.5 </w:t>
      </w:r>
      <w:r w:rsidR="003712FD" w:rsidRPr="00E3705C">
        <w:rPr>
          <w:rFonts w:ascii="Times New Roman" w:eastAsia="Times New Roman" w:hAnsi="Times New Roman" w:cs="Times New Roman"/>
          <w:b/>
          <w:bCs/>
          <w:i/>
          <w:sz w:val="24"/>
          <w:szCs w:val="20"/>
        </w:rPr>
        <w:t>Minimize Planned Downtime and Maintenance Windows</w:t>
      </w:r>
      <w:bookmarkEnd w:id="6316"/>
    </w:p>
    <w:p w14:paraId="0E64124E"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301EE81E"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The Contractor shall provide support services that accommodate several maintenance window maximums. Planned downtime must occur at times specified in the individual task orders, and agreed upon with each application system owner. Proposed Service Bands for Scheduled Downtime are identified in </w:t>
      </w:r>
      <w:r w:rsidRPr="00E3705C">
        <w:rPr>
          <w:rFonts w:ascii="Times New Roman" w:eastAsia="Times New Roman" w:hAnsi="Times New Roman" w:cs="Times New Roman"/>
          <w:sz w:val="24"/>
          <w:szCs w:val="20"/>
        </w:rPr>
        <w:fldChar w:fldCharType="begin"/>
      </w:r>
      <w:r w:rsidRPr="00E3705C">
        <w:rPr>
          <w:rFonts w:ascii="Times New Roman" w:eastAsia="Times New Roman" w:hAnsi="Times New Roman" w:cs="Times New Roman"/>
          <w:sz w:val="24"/>
          <w:szCs w:val="20"/>
        </w:rPr>
        <w:instrText xml:space="preserve"> REF _Ref326660239 \h </w:instrText>
      </w:r>
      <w:r w:rsidR="00E3705C">
        <w:rPr>
          <w:rFonts w:ascii="Times New Roman" w:eastAsia="Times New Roman" w:hAnsi="Times New Roman" w:cs="Times New Roman"/>
          <w:sz w:val="24"/>
          <w:szCs w:val="20"/>
        </w:rPr>
        <w:instrText xml:space="preserve"> \* MERGEFORMAT </w:instrText>
      </w:r>
      <w:r w:rsidRPr="00E3705C">
        <w:rPr>
          <w:rFonts w:ascii="Times New Roman" w:eastAsia="Times New Roman" w:hAnsi="Times New Roman" w:cs="Times New Roman"/>
          <w:sz w:val="24"/>
          <w:szCs w:val="20"/>
        </w:rPr>
      </w:r>
      <w:r w:rsidRPr="00E3705C">
        <w:rPr>
          <w:rFonts w:ascii="Times New Roman" w:eastAsia="Times New Roman" w:hAnsi="Times New Roman" w:cs="Times New Roman"/>
          <w:sz w:val="24"/>
          <w:szCs w:val="20"/>
        </w:rPr>
        <w:fldChar w:fldCharType="separate"/>
      </w:r>
      <w:r w:rsidR="00001B9F" w:rsidRPr="00E3705C">
        <w:rPr>
          <w:rFonts w:ascii="Times New Roman" w:eastAsia="Times New Roman" w:hAnsi="Times New Roman" w:cs="Times New Roman"/>
          <w:b/>
          <w:bCs/>
          <w:i/>
          <w:iCs/>
          <w:color w:val="000000"/>
          <w:sz w:val="24"/>
          <w:szCs w:val="20"/>
        </w:rPr>
        <w:t xml:space="preserve">Table </w:t>
      </w:r>
      <w:r w:rsidR="00001B9F">
        <w:rPr>
          <w:rFonts w:ascii="Times New Roman" w:eastAsia="Times New Roman" w:hAnsi="Times New Roman" w:cs="Times New Roman"/>
          <w:b/>
          <w:bCs/>
          <w:i/>
          <w:iCs/>
          <w:noProof/>
          <w:color w:val="000000"/>
          <w:sz w:val="24"/>
          <w:szCs w:val="20"/>
        </w:rPr>
        <w:t>17</w:t>
      </w:r>
      <w:r w:rsidR="00001B9F" w:rsidRPr="00E3705C">
        <w:rPr>
          <w:rFonts w:ascii="Times New Roman" w:eastAsia="Times New Roman" w:hAnsi="Times New Roman" w:cs="Times New Roman"/>
          <w:b/>
          <w:bCs/>
          <w:i/>
          <w:iCs/>
          <w:color w:val="000000"/>
          <w:sz w:val="24"/>
          <w:szCs w:val="20"/>
        </w:rPr>
        <w:t xml:space="preserve"> Scheduled Downtime Service Bands</w:t>
      </w:r>
      <w:r w:rsidRPr="00E3705C">
        <w:rPr>
          <w:rFonts w:ascii="Times New Roman" w:eastAsia="Times New Roman" w:hAnsi="Times New Roman" w:cs="Times New Roman"/>
          <w:sz w:val="24"/>
          <w:szCs w:val="20"/>
        </w:rPr>
        <w:fldChar w:fldCharType="end"/>
      </w:r>
      <w:r w:rsidRPr="00E3705C">
        <w:rPr>
          <w:rFonts w:ascii="Times New Roman" w:eastAsia="Times New Roman" w:hAnsi="Times New Roman" w:cs="Times New Roman"/>
          <w:sz w:val="24"/>
          <w:szCs w:val="20"/>
        </w:rPr>
        <w:t>.</w:t>
      </w:r>
    </w:p>
    <w:p w14:paraId="2CBBA011" w14:textId="77777777" w:rsidR="003712FD" w:rsidRPr="00E3705C" w:rsidRDefault="003712FD" w:rsidP="003712FD">
      <w:pPr>
        <w:spacing w:after="0" w:line="240" w:lineRule="auto"/>
        <w:ind w:left="1242"/>
        <w:rPr>
          <w:rFonts w:ascii="Times New Roman" w:eastAsia="Times New Roman" w:hAnsi="Times New Roman" w:cs="Times New Roman"/>
          <w:b/>
          <w:bCs/>
          <w:sz w:val="24"/>
          <w:szCs w:val="20"/>
        </w:rPr>
      </w:pPr>
    </w:p>
    <w:p w14:paraId="34F8657F" w14:textId="77777777" w:rsidR="003712FD" w:rsidRPr="00E3705C" w:rsidRDefault="003712FD" w:rsidP="003712FD">
      <w:pPr>
        <w:keepNext/>
        <w:widowControl w:val="0"/>
        <w:spacing w:after="0" w:line="240" w:lineRule="auto"/>
        <w:ind w:right="360"/>
        <w:jc w:val="center"/>
        <w:rPr>
          <w:rFonts w:ascii="Times New Roman" w:eastAsia="Times New Roman" w:hAnsi="Times New Roman" w:cs="Times New Roman"/>
          <w:b/>
          <w:bCs/>
          <w:i/>
          <w:iCs/>
          <w:color w:val="000000"/>
          <w:sz w:val="24"/>
          <w:szCs w:val="20"/>
        </w:rPr>
      </w:pPr>
      <w:bookmarkStart w:id="6317" w:name="_Ref326660239"/>
      <w:r w:rsidRPr="00E3705C">
        <w:rPr>
          <w:rFonts w:ascii="Times New Roman" w:eastAsia="Times New Roman" w:hAnsi="Times New Roman" w:cs="Times New Roman"/>
          <w:b/>
          <w:bCs/>
          <w:i/>
          <w:iCs/>
          <w:color w:val="000000"/>
          <w:sz w:val="24"/>
          <w:szCs w:val="20"/>
        </w:rPr>
        <w:t xml:space="preserve">Table </w:t>
      </w:r>
      <w:r w:rsidRPr="00E3705C">
        <w:rPr>
          <w:rFonts w:ascii="Times New Roman" w:eastAsia="Times New Roman" w:hAnsi="Times New Roman" w:cs="Times New Roman"/>
          <w:b/>
          <w:bCs/>
          <w:i/>
          <w:iCs/>
          <w:color w:val="000000"/>
          <w:sz w:val="24"/>
          <w:szCs w:val="20"/>
        </w:rPr>
        <w:fldChar w:fldCharType="begin"/>
      </w:r>
      <w:r w:rsidRPr="00E3705C">
        <w:rPr>
          <w:rFonts w:ascii="Times New Roman" w:eastAsia="Times New Roman" w:hAnsi="Times New Roman" w:cs="Times New Roman"/>
          <w:b/>
          <w:bCs/>
          <w:i/>
          <w:iCs/>
          <w:color w:val="000000"/>
          <w:sz w:val="24"/>
          <w:szCs w:val="20"/>
        </w:rPr>
        <w:instrText xml:space="preserve"> SEQ Table \* ARABIC </w:instrText>
      </w:r>
      <w:r w:rsidRPr="00E3705C">
        <w:rPr>
          <w:rFonts w:ascii="Times New Roman" w:eastAsia="Times New Roman" w:hAnsi="Times New Roman" w:cs="Times New Roman"/>
          <w:b/>
          <w:bCs/>
          <w:i/>
          <w:iCs/>
          <w:color w:val="000000"/>
          <w:sz w:val="24"/>
          <w:szCs w:val="20"/>
        </w:rPr>
        <w:fldChar w:fldCharType="separate"/>
      </w:r>
      <w:r w:rsidR="00001B9F">
        <w:rPr>
          <w:rFonts w:ascii="Times New Roman" w:eastAsia="Times New Roman" w:hAnsi="Times New Roman" w:cs="Times New Roman"/>
          <w:b/>
          <w:bCs/>
          <w:i/>
          <w:iCs/>
          <w:noProof/>
          <w:color w:val="000000"/>
          <w:sz w:val="24"/>
          <w:szCs w:val="20"/>
        </w:rPr>
        <w:t>17</w:t>
      </w:r>
      <w:r w:rsidRPr="00E3705C">
        <w:rPr>
          <w:rFonts w:ascii="Times New Roman" w:eastAsia="Times New Roman" w:hAnsi="Times New Roman" w:cs="Times New Roman"/>
          <w:b/>
          <w:bCs/>
          <w:i/>
          <w:iCs/>
          <w:color w:val="000000"/>
          <w:sz w:val="24"/>
          <w:szCs w:val="20"/>
        </w:rPr>
        <w:fldChar w:fldCharType="end"/>
      </w:r>
      <w:r w:rsidRPr="00E3705C">
        <w:rPr>
          <w:rFonts w:ascii="Times New Roman" w:eastAsia="Times New Roman" w:hAnsi="Times New Roman" w:cs="Times New Roman"/>
          <w:b/>
          <w:bCs/>
          <w:i/>
          <w:iCs/>
          <w:color w:val="000000"/>
          <w:sz w:val="24"/>
          <w:szCs w:val="20"/>
        </w:rPr>
        <w:t xml:space="preserve"> Scheduled Downtime Service Bands</w:t>
      </w:r>
      <w:bookmarkEnd w:id="6317"/>
    </w:p>
    <w:p w14:paraId="385A9141" w14:textId="77777777" w:rsidR="003712FD" w:rsidRPr="00E3705C" w:rsidRDefault="003712FD" w:rsidP="003712FD">
      <w:pPr>
        <w:spacing w:after="0" w:line="240" w:lineRule="auto"/>
        <w:ind w:left="1242"/>
        <w:rPr>
          <w:rFonts w:ascii="Times New Roman" w:eastAsia="Times New Roman" w:hAnsi="Times New Roman" w:cs="Times New Roman"/>
          <w:b/>
          <w:bCs/>
          <w:sz w:val="24"/>
          <w:szCs w:val="20"/>
        </w:rPr>
      </w:pPr>
      <w:r w:rsidRPr="00E3705C">
        <w:rPr>
          <w:rFonts w:ascii="Times New Roman" w:eastAsia="Times New Roman" w:hAnsi="Times New Roman" w:cs="Times New Roman"/>
          <w:noProof/>
          <w:sz w:val="24"/>
          <w:szCs w:val="20"/>
        </w:rPr>
        <w:drawing>
          <wp:inline distT="0" distB="0" distL="0" distR="0" wp14:anchorId="703010DA" wp14:editId="7F037C25">
            <wp:extent cx="4977130" cy="1440815"/>
            <wp:effectExtent l="19050" t="0" r="0" b="0"/>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srcRect/>
                    <a:stretch>
                      <a:fillRect/>
                    </a:stretch>
                  </pic:blipFill>
                  <pic:spPr bwMode="auto">
                    <a:xfrm>
                      <a:off x="0" y="0"/>
                      <a:ext cx="4977130" cy="1440815"/>
                    </a:xfrm>
                    <a:prstGeom prst="rect">
                      <a:avLst/>
                    </a:prstGeom>
                    <a:noFill/>
                    <a:ln w="9525">
                      <a:noFill/>
                      <a:miter lim="800000"/>
                      <a:headEnd/>
                      <a:tailEnd/>
                    </a:ln>
                  </pic:spPr>
                </pic:pic>
              </a:graphicData>
            </a:graphic>
          </wp:inline>
        </w:drawing>
      </w:r>
    </w:p>
    <w:p w14:paraId="05833578" w14:textId="77777777" w:rsidR="003712FD" w:rsidRPr="00E3705C" w:rsidRDefault="003712FD" w:rsidP="003712FD">
      <w:pPr>
        <w:spacing w:after="0" w:line="240" w:lineRule="auto"/>
        <w:ind w:left="720"/>
        <w:rPr>
          <w:rFonts w:ascii="Times New Roman" w:eastAsia="Times New Roman" w:hAnsi="Times New Roman" w:cs="Times New Roman"/>
          <w:sz w:val="24"/>
          <w:szCs w:val="20"/>
          <w:lang w:val="en-CA"/>
        </w:rPr>
      </w:pPr>
    </w:p>
    <w:p w14:paraId="15A701AE" w14:textId="2C6E8985" w:rsidR="003712FD" w:rsidRPr="00E3705C" w:rsidRDefault="00D236DA" w:rsidP="003712FD">
      <w:pPr>
        <w:keepNext/>
        <w:numPr>
          <w:ilvl w:val="1"/>
          <w:numId w:val="0"/>
        </w:numPr>
        <w:spacing w:after="0" w:line="240" w:lineRule="auto"/>
        <w:outlineLvl w:val="1"/>
        <w:rPr>
          <w:rFonts w:ascii="Times New Roman" w:eastAsia="Times New Roman" w:hAnsi="Times New Roman" w:cs="Times New Roman"/>
          <w:b/>
          <w:caps/>
          <w:sz w:val="24"/>
          <w:szCs w:val="24"/>
          <w:lang w:val="en-GB"/>
        </w:rPr>
      </w:pPr>
      <w:bookmarkStart w:id="6318" w:name="_Toc323068876"/>
      <w:bookmarkStart w:id="6319" w:name="_Toc323068924"/>
      <w:bookmarkStart w:id="6320" w:name="_Toc323068877"/>
      <w:bookmarkStart w:id="6321" w:name="_Toc323068925"/>
      <w:bookmarkStart w:id="6322" w:name="_Toc324561884"/>
      <w:bookmarkStart w:id="6323" w:name="_Toc326218643"/>
      <w:bookmarkStart w:id="6324" w:name="_Toc326239279"/>
      <w:bookmarkStart w:id="6325" w:name="_Toc326240880"/>
      <w:bookmarkStart w:id="6326" w:name="_Toc326241011"/>
      <w:bookmarkStart w:id="6327" w:name="_Toc326241142"/>
      <w:bookmarkStart w:id="6328" w:name="_Toc326242571"/>
      <w:bookmarkStart w:id="6329" w:name="_Toc326242774"/>
      <w:bookmarkStart w:id="6330" w:name="_Toc326243307"/>
      <w:bookmarkStart w:id="6331" w:name="_Toc326264945"/>
      <w:bookmarkStart w:id="6332" w:name="_Toc326265083"/>
      <w:bookmarkStart w:id="6333" w:name="_Toc326265227"/>
      <w:bookmarkStart w:id="6334" w:name="_Toc326265365"/>
      <w:bookmarkStart w:id="6335" w:name="_Toc326267391"/>
      <w:bookmarkStart w:id="6336" w:name="_Toc326267645"/>
      <w:bookmarkStart w:id="6337" w:name="_Toc326267840"/>
      <w:bookmarkStart w:id="6338" w:name="_Toc326267974"/>
      <w:bookmarkStart w:id="6339" w:name="_Toc326268102"/>
      <w:bookmarkStart w:id="6340" w:name="_Toc326268236"/>
      <w:bookmarkStart w:id="6341" w:name="_Toc326268364"/>
      <w:bookmarkStart w:id="6342" w:name="_Toc326268492"/>
      <w:bookmarkStart w:id="6343" w:name="_Toc326268640"/>
      <w:bookmarkStart w:id="6344" w:name="_Toc326268783"/>
      <w:bookmarkStart w:id="6345" w:name="_Toc326268932"/>
      <w:bookmarkStart w:id="6346" w:name="_Toc326269082"/>
      <w:bookmarkStart w:id="6347" w:name="_Toc326269225"/>
      <w:bookmarkStart w:id="6348" w:name="_Toc326269523"/>
      <w:bookmarkStart w:id="6349" w:name="_Toc326269666"/>
      <w:bookmarkStart w:id="6350" w:name="_Toc326269815"/>
      <w:bookmarkStart w:id="6351" w:name="_Toc326269965"/>
      <w:bookmarkStart w:id="6352" w:name="_Toc326270108"/>
      <w:bookmarkStart w:id="6353" w:name="_Toc326270268"/>
      <w:bookmarkStart w:id="6354" w:name="_Toc326270753"/>
      <w:bookmarkStart w:id="6355" w:name="_Toc326270895"/>
      <w:bookmarkStart w:id="6356" w:name="_Toc326271062"/>
      <w:bookmarkStart w:id="6357" w:name="_Toc326271203"/>
      <w:bookmarkStart w:id="6358" w:name="_Toc326271344"/>
      <w:bookmarkStart w:id="6359" w:name="_Toc326271485"/>
      <w:bookmarkStart w:id="6360" w:name="_Toc326271627"/>
      <w:bookmarkStart w:id="6361" w:name="_Toc326271774"/>
      <w:bookmarkStart w:id="6362" w:name="_Toc326272090"/>
      <w:bookmarkStart w:id="6363" w:name="_Toc326272227"/>
      <w:bookmarkStart w:id="6364" w:name="_Toc326272845"/>
      <w:bookmarkStart w:id="6365" w:name="_Toc326274430"/>
      <w:bookmarkStart w:id="6366" w:name="_Toc326274906"/>
      <w:bookmarkStart w:id="6367" w:name="_Toc326276466"/>
      <w:bookmarkStart w:id="6368" w:name="_Toc326307185"/>
      <w:bookmarkStart w:id="6369" w:name="_Toc326307335"/>
      <w:bookmarkStart w:id="6370" w:name="_Toc326307477"/>
      <w:bookmarkStart w:id="6371" w:name="_Toc326308059"/>
      <w:bookmarkStart w:id="6372" w:name="_Toc326308607"/>
      <w:bookmarkStart w:id="6373" w:name="_Toc326309322"/>
      <w:bookmarkStart w:id="6374" w:name="_Toc326310332"/>
      <w:bookmarkStart w:id="6375" w:name="_Toc326310719"/>
      <w:bookmarkStart w:id="6376" w:name="_Toc326311584"/>
      <w:bookmarkStart w:id="6377" w:name="_Toc326312244"/>
      <w:bookmarkStart w:id="6378" w:name="_Toc326314144"/>
      <w:bookmarkStart w:id="6379" w:name="_Toc326314346"/>
      <w:bookmarkStart w:id="6380" w:name="_Toc326314866"/>
      <w:bookmarkStart w:id="6381" w:name="_Toc326315026"/>
      <w:bookmarkStart w:id="6382" w:name="_Toc326315186"/>
      <w:bookmarkStart w:id="6383" w:name="_Toc326315340"/>
      <w:bookmarkStart w:id="6384" w:name="_Toc326315498"/>
      <w:bookmarkStart w:id="6385" w:name="_Toc326316322"/>
      <w:bookmarkStart w:id="6386" w:name="_Toc326316473"/>
      <w:bookmarkStart w:id="6387" w:name="_Ref326646876"/>
      <w:bookmarkStart w:id="6388" w:name="_Ref326646883"/>
      <w:bookmarkStart w:id="6389" w:name="_Toc326659432"/>
      <w:bookmarkEnd w:id="6318"/>
      <w:bookmarkEnd w:id="6319"/>
      <w:bookmarkEnd w:id="6320"/>
      <w:bookmarkEnd w:id="6321"/>
      <w:r>
        <w:rPr>
          <w:rFonts w:ascii="Times New Roman" w:eastAsia="Times New Roman" w:hAnsi="Times New Roman" w:cs="Times New Roman"/>
          <w:b/>
          <w:caps/>
          <w:sz w:val="24"/>
          <w:szCs w:val="24"/>
          <w:lang w:val="en-GB"/>
        </w:rPr>
        <w:t xml:space="preserve">C.8 </w:t>
      </w:r>
      <w:r w:rsidR="003712FD" w:rsidRPr="00E3705C">
        <w:rPr>
          <w:rFonts w:ascii="Times New Roman" w:eastAsia="Times New Roman" w:hAnsi="Times New Roman" w:cs="Times New Roman"/>
          <w:b/>
          <w:caps/>
          <w:sz w:val="24"/>
          <w:szCs w:val="24"/>
          <w:lang w:val="en-GB"/>
        </w:rPr>
        <w:t>Optional Characteristics</w:t>
      </w:r>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r w:rsidR="003712FD" w:rsidRPr="00E3705C">
        <w:rPr>
          <w:rFonts w:ascii="Times New Roman" w:eastAsia="Times New Roman" w:hAnsi="Times New Roman" w:cs="Times New Roman"/>
          <w:b/>
          <w:caps/>
          <w:sz w:val="24"/>
          <w:szCs w:val="24"/>
        </w:rPr>
        <w:t xml:space="preserve"> Requirements</w:t>
      </w:r>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p>
    <w:p w14:paraId="42F835D2"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47358950"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lang w:val="en-CA"/>
        </w:rPr>
        <w:t>Optional Characteristics Requirements define additional services that some systems require, but are not widespread enough to be considered a Resource or a Shared requirement.</w:t>
      </w:r>
    </w:p>
    <w:p w14:paraId="6BE19B99" w14:textId="77777777" w:rsidR="003712FD" w:rsidRPr="00E3705C" w:rsidRDefault="003712FD" w:rsidP="003712FD">
      <w:pPr>
        <w:spacing w:after="0" w:line="240" w:lineRule="auto"/>
        <w:rPr>
          <w:rFonts w:ascii="Times New Roman" w:eastAsia="Times New Roman" w:hAnsi="Times New Roman" w:cs="Times New Roman"/>
          <w:sz w:val="24"/>
          <w:szCs w:val="20"/>
          <w:lang w:val="en-CA"/>
        </w:rPr>
      </w:pPr>
    </w:p>
    <w:p w14:paraId="491B3F1B" w14:textId="472316F3" w:rsidR="003712FD" w:rsidRPr="00E3705C" w:rsidRDefault="00025555" w:rsidP="003712FD">
      <w:pPr>
        <w:keepNext/>
        <w:numPr>
          <w:ilvl w:val="2"/>
          <w:numId w:val="0"/>
        </w:numPr>
        <w:pBdr>
          <w:bottom w:val="single" w:sz="4" w:space="1" w:color="auto"/>
        </w:pBdr>
        <w:spacing w:after="0" w:line="240" w:lineRule="auto"/>
        <w:outlineLvl w:val="2"/>
        <w:rPr>
          <w:rFonts w:ascii="Times New Roman" w:eastAsia="Times New Roman" w:hAnsi="Times New Roman" w:cs="Times New Roman"/>
          <w:b/>
          <w:i/>
          <w:sz w:val="24"/>
          <w:szCs w:val="24"/>
          <w:lang w:val="en-CA"/>
        </w:rPr>
      </w:pPr>
      <w:bookmarkStart w:id="6390" w:name="_Toc324561885"/>
      <w:bookmarkStart w:id="6391" w:name="_Toc326218644"/>
      <w:bookmarkStart w:id="6392" w:name="_Toc326239280"/>
      <w:bookmarkStart w:id="6393" w:name="_Toc326240881"/>
      <w:bookmarkStart w:id="6394" w:name="_Toc326241012"/>
      <w:bookmarkStart w:id="6395" w:name="_Toc326241143"/>
      <w:bookmarkStart w:id="6396" w:name="_Toc326242572"/>
      <w:bookmarkStart w:id="6397" w:name="_Toc326242775"/>
      <w:bookmarkStart w:id="6398" w:name="_Toc326243308"/>
      <w:bookmarkStart w:id="6399" w:name="_Toc326264946"/>
      <w:bookmarkStart w:id="6400" w:name="_Toc326265084"/>
      <w:bookmarkStart w:id="6401" w:name="_Toc326265228"/>
      <w:bookmarkStart w:id="6402" w:name="_Toc326265366"/>
      <w:bookmarkStart w:id="6403" w:name="_Toc326267392"/>
      <w:bookmarkStart w:id="6404" w:name="_Toc326267646"/>
      <w:bookmarkStart w:id="6405" w:name="_Toc326267841"/>
      <w:bookmarkStart w:id="6406" w:name="_Toc326267975"/>
      <w:bookmarkStart w:id="6407" w:name="_Toc326268103"/>
      <w:bookmarkStart w:id="6408" w:name="_Toc326268237"/>
      <w:bookmarkStart w:id="6409" w:name="_Toc326268365"/>
      <w:bookmarkStart w:id="6410" w:name="_Toc326268493"/>
      <w:bookmarkStart w:id="6411" w:name="_Toc326268641"/>
      <w:bookmarkStart w:id="6412" w:name="_Toc326268784"/>
      <w:bookmarkStart w:id="6413" w:name="_Toc326268933"/>
      <w:bookmarkStart w:id="6414" w:name="_Toc326269083"/>
      <w:bookmarkStart w:id="6415" w:name="_Toc326269226"/>
      <w:bookmarkStart w:id="6416" w:name="_Toc326269524"/>
      <w:bookmarkStart w:id="6417" w:name="_Toc326269667"/>
      <w:bookmarkStart w:id="6418" w:name="_Toc326269816"/>
      <w:bookmarkStart w:id="6419" w:name="_Toc326269966"/>
      <w:bookmarkStart w:id="6420" w:name="_Toc326270109"/>
      <w:bookmarkStart w:id="6421" w:name="_Toc326270269"/>
      <w:bookmarkStart w:id="6422" w:name="_Toc326270754"/>
      <w:bookmarkStart w:id="6423" w:name="_Toc326270896"/>
      <w:bookmarkStart w:id="6424" w:name="_Toc326271063"/>
      <w:bookmarkStart w:id="6425" w:name="_Toc326271204"/>
      <w:bookmarkStart w:id="6426" w:name="_Toc326271345"/>
      <w:bookmarkStart w:id="6427" w:name="_Toc326271486"/>
      <w:bookmarkStart w:id="6428" w:name="_Toc326271628"/>
      <w:bookmarkStart w:id="6429" w:name="_Toc326271775"/>
      <w:bookmarkStart w:id="6430" w:name="_Toc326272091"/>
      <w:bookmarkStart w:id="6431" w:name="_Toc326272228"/>
      <w:bookmarkStart w:id="6432" w:name="_Toc326272846"/>
      <w:bookmarkStart w:id="6433" w:name="_Toc326274431"/>
      <w:bookmarkStart w:id="6434" w:name="_Toc326274907"/>
      <w:bookmarkStart w:id="6435" w:name="_Toc326276467"/>
      <w:bookmarkStart w:id="6436" w:name="_Toc326307186"/>
      <w:bookmarkStart w:id="6437" w:name="_Toc326307336"/>
      <w:bookmarkStart w:id="6438" w:name="_Toc326307478"/>
      <w:bookmarkStart w:id="6439" w:name="_Toc326308060"/>
      <w:bookmarkStart w:id="6440" w:name="_Toc326308608"/>
      <w:bookmarkStart w:id="6441" w:name="_Toc326309323"/>
      <w:bookmarkStart w:id="6442" w:name="_Toc326310333"/>
      <w:bookmarkStart w:id="6443" w:name="_Toc326310720"/>
      <w:bookmarkStart w:id="6444" w:name="_Toc326311585"/>
      <w:bookmarkStart w:id="6445" w:name="_Toc326312245"/>
      <w:bookmarkStart w:id="6446" w:name="_Toc326314145"/>
      <w:bookmarkStart w:id="6447" w:name="_Toc326314347"/>
      <w:bookmarkStart w:id="6448" w:name="_Toc326314867"/>
      <w:bookmarkStart w:id="6449" w:name="_Toc326315027"/>
      <w:bookmarkStart w:id="6450" w:name="_Toc326315187"/>
      <w:bookmarkStart w:id="6451" w:name="_Toc326315341"/>
      <w:bookmarkStart w:id="6452" w:name="_Toc326315499"/>
      <w:bookmarkStart w:id="6453" w:name="_Toc326316323"/>
      <w:bookmarkStart w:id="6454" w:name="_Toc326316474"/>
      <w:bookmarkStart w:id="6455" w:name="_Toc326659433"/>
      <w:r>
        <w:rPr>
          <w:rFonts w:ascii="Times New Roman" w:eastAsia="Times New Roman" w:hAnsi="Times New Roman" w:cs="Times New Roman"/>
          <w:b/>
          <w:i/>
          <w:sz w:val="24"/>
          <w:szCs w:val="24"/>
          <w:lang w:val="en-CA"/>
        </w:rPr>
        <w:lastRenderedPageBreak/>
        <w:t xml:space="preserve">C.8.1 </w:t>
      </w:r>
      <w:r w:rsidR="003712FD" w:rsidRPr="00E3705C">
        <w:rPr>
          <w:rFonts w:ascii="Times New Roman" w:eastAsia="Times New Roman" w:hAnsi="Times New Roman" w:cs="Times New Roman"/>
          <w:b/>
          <w:i/>
          <w:sz w:val="24"/>
          <w:szCs w:val="24"/>
          <w:lang w:val="en-CA"/>
        </w:rPr>
        <w:t>Resource Segregation</w:t>
      </w:r>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r w:rsidR="003712FD" w:rsidRPr="00E3705C">
        <w:rPr>
          <w:rFonts w:ascii="Times New Roman" w:eastAsia="Times New Roman" w:hAnsi="Times New Roman" w:cs="Times New Roman"/>
          <w:b/>
          <w:i/>
          <w:sz w:val="24"/>
          <w:szCs w:val="24"/>
          <w:lang w:val="en-CA"/>
        </w:rPr>
        <w:t xml:space="preserve"> Options</w:t>
      </w:r>
      <w:bookmarkEnd w:id="6455"/>
    </w:p>
    <w:p w14:paraId="3550D8D5"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799B3E0A"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The Contractor shall provide several options for segregating DOI resources: </w:t>
      </w:r>
    </w:p>
    <w:p w14:paraId="53A7FD98" w14:textId="77777777" w:rsidR="003712FD" w:rsidRPr="00E3705C" w:rsidRDefault="003712FD" w:rsidP="00FB640F">
      <w:pPr>
        <w:numPr>
          <w:ilvl w:val="0"/>
          <w:numId w:val="21"/>
        </w:numPr>
        <w:tabs>
          <w:tab w:val="num" w:pos="900"/>
        </w:tabs>
        <w:spacing w:after="0" w:line="240" w:lineRule="auto"/>
        <w:ind w:left="900"/>
        <w:rPr>
          <w:rFonts w:ascii="Times New Roman" w:eastAsia="Times New Roman" w:hAnsi="Times New Roman" w:cs="Times New Roman"/>
          <w:sz w:val="24"/>
          <w:szCs w:val="24"/>
        </w:rPr>
      </w:pPr>
      <w:r w:rsidRPr="00E3705C">
        <w:rPr>
          <w:rFonts w:ascii="Times New Roman" w:eastAsia="Times New Roman" w:hAnsi="Times New Roman" w:cs="Times New Roman"/>
          <w:sz w:val="24"/>
          <w:szCs w:val="24"/>
        </w:rPr>
        <w:t xml:space="preserve">Fully segregated – DOI hosted systems (physical and virtual) must not share resources with any non-DOI entities. The Contractor shall </w:t>
      </w:r>
      <w:r w:rsidRPr="00E3705C">
        <w:rPr>
          <w:rFonts w:ascii="Times New Roman" w:eastAsia="Times New Roman" w:hAnsi="Times New Roman" w:cs="Times New Roman"/>
          <w:sz w:val="24"/>
          <w:szCs w:val="20"/>
        </w:rPr>
        <w:t xml:space="preserve">provide physical barriers to separate customer’s equipment. </w:t>
      </w:r>
    </w:p>
    <w:p w14:paraId="6EB882B6" w14:textId="77777777" w:rsidR="003712FD" w:rsidRPr="00E3705C" w:rsidRDefault="003712FD" w:rsidP="00FB640F">
      <w:pPr>
        <w:numPr>
          <w:ilvl w:val="0"/>
          <w:numId w:val="21"/>
        </w:numPr>
        <w:tabs>
          <w:tab w:val="num" w:pos="900"/>
        </w:tabs>
        <w:spacing w:after="0" w:line="240" w:lineRule="auto"/>
        <w:ind w:left="900"/>
        <w:rPr>
          <w:rFonts w:ascii="Times New Roman" w:eastAsia="Times New Roman" w:hAnsi="Times New Roman" w:cs="Times New Roman"/>
          <w:sz w:val="24"/>
          <w:szCs w:val="24"/>
        </w:rPr>
      </w:pPr>
      <w:r w:rsidRPr="00E3705C">
        <w:rPr>
          <w:rFonts w:ascii="Times New Roman" w:eastAsia="Times New Roman" w:hAnsi="Times New Roman" w:cs="Times New Roman"/>
          <w:sz w:val="24"/>
          <w:szCs w:val="24"/>
        </w:rPr>
        <w:t xml:space="preserve">Federal government segregation – DOI hosted systems (physical and virtual) must not share resources with any non-Federal Government entities. The Contractor shall </w:t>
      </w:r>
      <w:r w:rsidRPr="00E3705C">
        <w:rPr>
          <w:rFonts w:ascii="Times New Roman" w:eastAsia="Times New Roman" w:hAnsi="Times New Roman" w:cs="Times New Roman"/>
          <w:sz w:val="24"/>
          <w:szCs w:val="20"/>
        </w:rPr>
        <w:t>provide physical barriers to separate Federal government equipment from non-Federal government equipment.</w:t>
      </w:r>
    </w:p>
    <w:p w14:paraId="377B7FCC" w14:textId="77777777" w:rsidR="003712FD" w:rsidRPr="00E3705C" w:rsidRDefault="003712FD" w:rsidP="00FB640F">
      <w:pPr>
        <w:numPr>
          <w:ilvl w:val="0"/>
          <w:numId w:val="21"/>
        </w:numPr>
        <w:tabs>
          <w:tab w:val="num" w:pos="900"/>
        </w:tabs>
        <w:spacing w:after="0" w:line="240" w:lineRule="auto"/>
        <w:ind w:left="900"/>
        <w:rPr>
          <w:rFonts w:ascii="Times New Roman" w:eastAsia="Times New Roman" w:hAnsi="Times New Roman" w:cs="Times New Roman"/>
          <w:sz w:val="24"/>
          <w:szCs w:val="24"/>
        </w:rPr>
      </w:pPr>
      <w:r w:rsidRPr="00E3705C">
        <w:rPr>
          <w:rFonts w:ascii="Times New Roman" w:eastAsia="Times New Roman" w:hAnsi="Times New Roman" w:cs="Times New Roman"/>
          <w:sz w:val="24"/>
          <w:szCs w:val="24"/>
        </w:rPr>
        <w:t>Non-segregated – DOI hosted systems (physical and virtual) can share resources with other entities.</w:t>
      </w:r>
    </w:p>
    <w:p w14:paraId="17E27C5E" w14:textId="77777777" w:rsidR="003712FD" w:rsidRPr="00E3705C" w:rsidRDefault="003712FD" w:rsidP="003712FD">
      <w:pPr>
        <w:spacing w:after="0" w:line="240" w:lineRule="auto"/>
        <w:rPr>
          <w:rFonts w:ascii="Times New Roman" w:eastAsia="Times New Roman" w:hAnsi="Times New Roman" w:cs="Times New Roman"/>
          <w:sz w:val="24"/>
          <w:szCs w:val="20"/>
          <w:lang w:val="en-CA"/>
        </w:rPr>
      </w:pPr>
    </w:p>
    <w:p w14:paraId="66C9F205" w14:textId="77777777" w:rsidR="003712FD" w:rsidRPr="00E3705C" w:rsidRDefault="003712FD" w:rsidP="003712FD">
      <w:pPr>
        <w:spacing w:after="0" w:line="240" w:lineRule="auto"/>
        <w:rPr>
          <w:rFonts w:ascii="Times New Roman" w:eastAsia="Times New Roman" w:hAnsi="Times New Roman" w:cs="Times New Roman"/>
          <w:sz w:val="24"/>
          <w:szCs w:val="20"/>
          <w:lang w:val="en-CA"/>
        </w:rPr>
      </w:pPr>
      <w:r w:rsidRPr="00E3705C">
        <w:rPr>
          <w:rFonts w:ascii="Times New Roman" w:eastAsia="Times New Roman" w:hAnsi="Times New Roman" w:cs="Times New Roman"/>
          <w:sz w:val="24"/>
          <w:szCs w:val="20"/>
          <w:lang w:val="en-CA"/>
        </w:rPr>
        <w:t>Specific requirements for Resource Segregation may be identified in the individual Task Orders.</w:t>
      </w:r>
    </w:p>
    <w:p w14:paraId="6C569BC8" w14:textId="77777777" w:rsidR="003712FD" w:rsidRPr="00E3705C" w:rsidRDefault="003712FD" w:rsidP="003712FD">
      <w:pPr>
        <w:spacing w:after="0" w:line="240" w:lineRule="auto"/>
        <w:rPr>
          <w:rFonts w:ascii="Times New Roman" w:eastAsia="Times New Roman" w:hAnsi="Times New Roman" w:cs="Times New Roman"/>
          <w:sz w:val="24"/>
          <w:szCs w:val="20"/>
          <w:lang w:val="en-CA"/>
        </w:rPr>
      </w:pPr>
    </w:p>
    <w:p w14:paraId="51A32C0F" w14:textId="0E728734" w:rsidR="003712FD" w:rsidRPr="00E3705C" w:rsidRDefault="00025555" w:rsidP="003712FD">
      <w:pPr>
        <w:keepNext/>
        <w:numPr>
          <w:ilvl w:val="2"/>
          <w:numId w:val="0"/>
        </w:numPr>
        <w:pBdr>
          <w:bottom w:val="single" w:sz="4" w:space="1" w:color="auto"/>
        </w:pBdr>
        <w:spacing w:after="0" w:line="240" w:lineRule="auto"/>
        <w:outlineLvl w:val="2"/>
        <w:rPr>
          <w:rFonts w:ascii="Times New Roman" w:eastAsia="Times New Roman" w:hAnsi="Times New Roman" w:cs="Times New Roman"/>
          <w:b/>
          <w:i/>
          <w:sz w:val="24"/>
          <w:szCs w:val="24"/>
          <w:lang w:val="en-CA"/>
        </w:rPr>
      </w:pPr>
      <w:bookmarkStart w:id="6456" w:name="_Toc324561886"/>
      <w:bookmarkStart w:id="6457" w:name="_Toc326218645"/>
      <w:bookmarkStart w:id="6458" w:name="_Toc326239281"/>
      <w:bookmarkStart w:id="6459" w:name="_Toc326240882"/>
      <w:bookmarkStart w:id="6460" w:name="_Toc326241013"/>
      <w:bookmarkStart w:id="6461" w:name="_Toc326241144"/>
      <w:bookmarkStart w:id="6462" w:name="_Toc326242573"/>
      <w:bookmarkStart w:id="6463" w:name="_Toc326242776"/>
      <w:bookmarkStart w:id="6464" w:name="_Toc326243309"/>
      <w:bookmarkStart w:id="6465" w:name="_Toc326264947"/>
      <w:bookmarkStart w:id="6466" w:name="_Toc326265085"/>
      <w:bookmarkStart w:id="6467" w:name="_Toc326265229"/>
      <w:bookmarkStart w:id="6468" w:name="_Toc326265367"/>
      <w:bookmarkStart w:id="6469" w:name="_Toc326267393"/>
      <w:bookmarkStart w:id="6470" w:name="_Toc326267647"/>
      <w:bookmarkStart w:id="6471" w:name="_Toc326267842"/>
      <w:bookmarkStart w:id="6472" w:name="_Toc326267976"/>
      <w:bookmarkStart w:id="6473" w:name="_Toc326268104"/>
      <w:bookmarkStart w:id="6474" w:name="_Toc326268238"/>
      <w:bookmarkStart w:id="6475" w:name="_Toc326268366"/>
      <w:bookmarkStart w:id="6476" w:name="_Toc326268494"/>
      <w:bookmarkStart w:id="6477" w:name="_Toc326268642"/>
      <w:bookmarkStart w:id="6478" w:name="_Toc326268785"/>
      <w:bookmarkStart w:id="6479" w:name="_Toc326268934"/>
      <w:bookmarkStart w:id="6480" w:name="_Toc326269084"/>
      <w:bookmarkStart w:id="6481" w:name="_Toc326269227"/>
      <w:bookmarkStart w:id="6482" w:name="_Toc326269525"/>
      <w:bookmarkStart w:id="6483" w:name="_Toc326269668"/>
      <w:bookmarkStart w:id="6484" w:name="_Toc326269817"/>
      <w:bookmarkStart w:id="6485" w:name="_Toc326269967"/>
      <w:bookmarkStart w:id="6486" w:name="_Toc326270110"/>
      <w:bookmarkStart w:id="6487" w:name="_Toc326270270"/>
      <w:bookmarkStart w:id="6488" w:name="_Toc326270755"/>
      <w:bookmarkStart w:id="6489" w:name="_Toc326270897"/>
      <w:bookmarkStart w:id="6490" w:name="_Toc326271064"/>
      <w:bookmarkStart w:id="6491" w:name="_Toc326271205"/>
      <w:bookmarkStart w:id="6492" w:name="_Toc326271346"/>
      <w:bookmarkStart w:id="6493" w:name="_Toc326271487"/>
      <w:bookmarkStart w:id="6494" w:name="_Toc326271629"/>
      <w:bookmarkStart w:id="6495" w:name="_Toc326271776"/>
      <w:bookmarkStart w:id="6496" w:name="_Toc326272092"/>
      <w:bookmarkStart w:id="6497" w:name="_Toc326272229"/>
      <w:bookmarkStart w:id="6498" w:name="_Toc326272847"/>
      <w:bookmarkStart w:id="6499" w:name="_Toc326274432"/>
      <w:bookmarkStart w:id="6500" w:name="_Toc326274908"/>
      <w:bookmarkStart w:id="6501" w:name="_Toc326276468"/>
      <w:bookmarkStart w:id="6502" w:name="_Toc326307187"/>
      <w:bookmarkStart w:id="6503" w:name="_Toc326307337"/>
      <w:bookmarkStart w:id="6504" w:name="_Toc326307479"/>
      <w:bookmarkStart w:id="6505" w:name="_Toc326308061"/>
      <w:bookmarkStart w:id="6506" w:name="_Toc326308609"/>
      <w:bookmarkStart w:id="6507" w:name="_Toc326309324"/>
      <w:bookmarkStart w:id="6508" w:name="_Toc326310334"/>
      <w:bookmarkStart w:id="6509" w:name="_Toc326310721"/>
      <w:bookmarkStart w:id="6510" w:name="_Toc326311586"/>
      <w:bookmarkStart w:id="6511" w:name="_Toc326312246"/>
      <w:bookmarkStart w:id="6512" w:name="_Toc326314146"/>
      <w:bookmarkStart w:id="6513" w:name="_Toc326314348"/>
      <w:bookmarkStart w:id="6514" w:name="_Toc326314868"/>
      <w:bookmarkStart w:id="6515" w:name="_Toc326315028"/>
      <w:bookmarkStart w:id="6516" w:name="_Toc326315188"/>
      <w:bookmarkStart w:id="6517" w:name="_Toc326315342"/>
      <w:bookmarkStart w:id="6518" w:name="_Toc326315500"/>
      <w:bookmarkStart w:id="6519" w:name="_Toc326316324"/>
      <w:bookmarkStart w:id="6520" w:name="_Toc326316475"/>
      <w:bookmarkStart w:id="6521" w:name="_Toc326659434"/>
      <w:r>
        <w:rPr>
          <w:rFonts w:ascii="Times New Roman" w:eastAsia="Times New Roman" w:hAnsi="Times New Roman" w:cs="Times New Roman"/>
          <w:b/>
          <w:i/>
          <w:sz w:val="24"/>
          <w:szCs w:val="24"/>
          <w:lang w:val="en-CA"/>
        </w:rPr>
        <w:t xml:space="preserve">C.8.2 </w:t>
      </w:r>
      <w:r w:rsidR="003712FD" w:rsidRPr="00E3705C">
        <w:rPr>
          <w:rFonts w:ascii="Times New Roman" w:eastAsia="Times New Roman" w:hAnsi="Times New Roman" w:cs="Times New Roman"/>
          <w:b/>
          <w:i/>
          <w:sz w:val="24"/>
          <w:szCs w:val="24"/>
          <w:lang w:val="en-CA"/>
        </w:rPr>
        <w:t>Support Non-production environments</w:t>
      </w:r>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p>
    <w:p w14:paraId="7BDE2492"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142DEF2D"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The Contractor shall provide the ability to define non-production environments (e.g., test, development, training, staging, sandbox) as customized copies of a production environment. A non-production environment shall default to the same Resources, Service Level, and Feature requirements as the production environment, and a DOI administrator shall have the ability to adjust the non-production environment specifications. </w:t>
      </w:r>
      <w:r w:rsidRPr="00E3705C">
        <w:rPr>
          <w:rFonts w:ascii="Times New Roman" w:eastAsia="Times New Roman" w:hAnsi="Times New Roman" w:cs="Times New Roman"/>
          <w:sz w:val="24"/>
          <w:szCs w:val="20"/>
        </w:rPr>
        <w:tab/>
      </w:r>
    </w:p>
    <w:p w14:paraId="413D47D2"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66F91F26"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Non-production environments may need access to Production storage or middleware instances, or may require separate clean storage and middleware instances. Non-production environments may require a means of populating storage from sources, both inside or outside, of the Contractor environment. The Contractor shall provide the ability to restrict access to non-production environments to a different set of users or “domains”. For example, in relation to a Production environment a Development environment may have:</w:t>
      </w:r>
    </w:p>
    <w:p w14:paraId="1BF9F3D6" w14:textId="28344976" w:rsidR="003712FD" w:rsidRPr="00E3705C" w:rsidRDefault="003712FD" w:rsidP="003712FD">
      <w:pPr>
        <w:spacing w:after="0" w:line="240" w:lineRule="auto"/>
        <w:rPr>
          <w:rFonts w:ascii="Times New Roman" w:eastAsia="Times New Roman" w:hAnsi="Times New Roman" w:cs="Times New Roman"/>
          <w:sz w:val="24"/>
          <w:szCs w:val="20"/>
          <w:lang w:val="en-CA"/>
        </w:rPr>
      </w:pPr>
    </w:p>
    <w:p w14:paraId="5F0C0AB8" w14:textId="77777777" w:rsidR="003712FD" w:rsidRPr="00E3705C" w:rsidRDefault="003712FD" w:rsidP="003712FD">
      <w:pPr>
        <w:numPr>
          <w:ilvl w:val="0"/>
          <w:numId w:val="5"/>
        </w:numPr>
        <w:tabs>
          <w:tab w:val="num" w:pos="900"/>
        </w:tabs>
        <w:spacing w:after="0" w:line="240" w:lineRule="auto"/>
        <w:ind w:left="900"/>
        <w:rPr>
          <w:rFonts w:ascii="Times New Roman" w:eastAsia="Times New Roman" w:hAnsi="Times New Roman" w:cs="Times New Roman"/>
          <w:sz w:val="24"/>
          <w:szCs w:val="20"/>
          <w:lang w:val="en-CA"/>
        </w:rPr>
      </w:pPr>
      <w:r w:rsidRPr="00E3705C">
        <w:rPr>
          <w:rFonts w:ascii="Times New Roman" w:eastAsia="Times New Roman" w:hAnsi="Times New Roman" w:cs="Times New Roman"/>
          <w:sz w:val="24"/>
          <w:szCs w:val="20"/>
          <w:lang w:val="en-CA"/>
        </w:rPr>
        <w:t>Same middleware and operating system Resource requirements</w:t>
      </w:r>
    </w:p>
    <w:p w14:paraId="6C04149A" w14:textId="77777777" w:rsidR="003712FD" w:rsidRPr="00E3705C" w:rsidRDefault="003712FD" w:rsidP="003712FD">
      <w:pPr>
        <w:numPr>
          <w:ilvl w:val="0"/>
          <w:numId w:val="5"/>
        </w:numPr>
        <w:tabs>
          <w:tab w:val="num" w:pos="900"/>
        </w:tabs>
        <w:spacing w:after="0" w:line="240" w:lineRule="auto"/>
        <w:ind w:left="900"/>
        <w:rPr>
          <w:rFonts w:ascii="Times New Roman" w:eastAsia="Times New Roman" w:hAnsi="Times New Roman" w:cs="Times New Roman"/>
          <w:sz w:val="24"/>
          <w:szCs w:val="20"/>
          <w:lang w:val="en-CA"/>
        </w:rPr>
      </w:pPr>
      <w:r w:rsidRPr="00E3705C">
        <w:rPr>
          <w:rFonts w:ascii="Times New Roman" w:eastAsia="Times New Roman" w:hAnsi="Times New Roman" w:cs="Times New Roman"/>
          <w:sz w:val="24"/>
          <w:szCs w:val="20"/>
          <w:lang w:val="en-CA"/>
        </w:rPr>
        <w:t>Lower Compute Host, Storage, and Bandwidth Resource requirements</w:t>
      </w:r>
    </w:p>
    <w:p w14:paraId="73973707" w14:textId="77777777" w:rsidR="003712FD" w:rsidRPr="00E3705C" w:rsidRDefault="003712FD" w:rsidP="003712FD">
      <w:pPr>
        <w:numPr>
          <w:ilvl w:val="0"/>
          <w:numId w:val="5"/>
        </w:numPr>
        <w:tabs>
          <w:tab w:val="num" w:pos="900"/>
        </w:tabs>
        <w:spacing w:after="0" w:line="240" w:lineRule="auto"/>
        <w:ind w:left="900"/>
        <w:rPr>
          <w:rFonts w:ascii="Times New Roman" w:eastAsia="Times New Roman" w:hAnsi="Times New Roman" w:cs="Times New Roman"/>
          <w:sz w:val="24"/>
          <w:szCs w:val="20"/>
          <w:lang w:val="en-CA"/>
        </w:rPr>
      </w:pPr>
      <w:r w:rsidRPr="00E3705C">
        <w:rPr>
          <w:rFonts w:ascii="Times New Roman" w:eastAsia="Times New Roman" w:hAnsi="Times New Roman" w:cs="Times New Roman"/>
          <w:sz w:val="24"/>
          <w:szCs w:val="20"/>
          <w:lang w:val="en-CA"/>
        </w:rPr>
        <w:t>Lower Service Level requirements</w:t>
      </w:r>
    </w:p>
    <w:p w14:paraId="0B26F4B8" w14:textId="77777777" w:rsidR="003712FD" w:rsidRPr="00E3705C" w:rsidRDefault="003712FD" w:rsidP="003712FD">
      <w:pPr>
        <w:numPr>
          <w:ilvl w:val="0"/>
          <w:numId w:val="5"/>
        </w:numPr>
        <w:tabs>
          <w:tab w:val="num" w:pos="900"/>
        </w:tabs>
        <w:spacing w:after="0" w:line="240" w:lineRule="auto"/>
        <w:ind w:left="900"/>
        <w:rPr>
          <w:rFonts w:ascii="Times New Roman" w:eastAsia="Times New Roman" w:hAnsi="Times New Roman" w:cs="Times New Roman"/>
          <w:sz w:val="24"/>
          <w:szCs w:val="20"/>
          <w:lang w:val="en-CA"/>
        </w:rPr>
      </w:pPr>
      <w:r w:rsidRPr="00E3705C">
        <w:rPr>
          <w:rFonts w:ascii="Times New Roman" w:eastAsia="Times New Roman" w:hAnsi="Times New Roman" w:cs="Times New Roman"/>
          <w:sz w:val="24"/>
          <w:szCs w:val="20"/>
          <w:lang w:val="en-CA"/>
        </w:rPr>
        <w:t>An option of Persistent or Non-persistent storage</w:t>
      </w:r>
    </w:p>
    <w:p w14:paraId="7086DCFB" w14:textId="77777777" w:rsidR="003712FD" w:rsidRPr="00E3705C" w:rsidRDefault="003712FD" w:rsidP="003712FD">
      <w:pPr>
        <w:spacing w:after="0" w:line="240" w:lineRule="auto"/>
        <w:ind w:left="720"/>
        <w:rPr>
          <w:rFonts w:ascii="Times New Roman" w:eastAsia="Times New Roman" w:hAnsi="Times New Roman" w:cs="Times New Roman"/>
          <w:sz w:val="24"/>
          <w:szCs w:val="20"/>
          <w:lang w:val="en-CA"/>
        </w:rPr>
      </w:pPr>
    </w:p>
    <w:p w14:paraId="00D8747C"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DOI shall have the ability to create and destroy non-production environments via web console.</w:t>
      </w:r>
    </w:p>
    <w:p w14:paraId="0AF970B9" w14:textId="77777777" w:rsidR="003712FD" w:rsidRPr="00E3705C" w:rsidRDefault="003712FD" w:rsidP="003712FD">
      <w:pPr>
        <w:spacing w:after="0" w:line="240" w:lineRule="auto"/>
        <w:ind w:left="720"/>
        <w:rPr>
          <w:rFonts w:ascii="Times New Roman" w:eastAsia="Times New Roman" w:hAnsi="Times New Roman" w:cs="Times New Roman"/>
          <w:sz w:val="24"/>
          <w:szCs w:val="20"/>
          <w:lang w:val="en-CA"/>
        </w:rPr>
      </w:pPr>
    </w:p>
    <w:p w14:paraId="1E661B1D" w14:textId="77777777" w:rsidR="003712FD" w:rsidRPr="00E3705C" w:rsidRDefault="003712FD" w:rsidP="003712FD">
      <w:pPr>
        <w:spacing w:after="0" w:line="240" w:lineRule="auto"/>
        <w:rPr>
          <w:rFonts w:ascii="Times New Roman" w:eastAsia="Times New Roman" w:hAnsi="Times New Roman" w:cs="Times New Roman"/>
          <w:sz w:val="24"/>
          <w:szCs w:val="20"/>
          <w:lang w:val="en-CA"/>
        </w:rPr>
      </w:pPr>
      <w:r w:rsidRPr="00E3705C">
        <w:rPr>
          <w:rFonts w:ascii="Times New Roman" w:eastAsia="Times New Roman" w:hAnsi="Times New Roman" w:cs="Times New Roman"/>
          <w:sz w:val="24"/>
          <w:szCs w:val="20"/>
          <w:lang w:val="en-CA"/>
        </w:rPr>
        <w:t>Specific requirements Non-Production Environments may be identified in the individual Task Orders.</w:t>
      </w:r>
    </w:p>
    <w:p w14:paraId="4E2AE576" w14:textId="77777777" w:rsidR="003712FD" w:rsidRPr="00E3705C" w:rsidRDefault="003712FD" w:rsidP="003712FD">
      <w:pPr>
        <w:spacing w:after="0" w:line="240" w:lineRule="auto"/>
        <w:ind w:left="720"/>
        <w:rPr>
          <w:rFonts w:ascii="Times New Roman" w:eastAsia="Times New Roman" w:hAnsi="Times New Roman" w:cs="Times New Roman"/>
          <w:sz w:val="24"/>
          <w:szCs w:val="20"/>
          <w:lang w:val="en-CA"/>
        </w:rPr>
      </w:pPr>
    </w:p>
    <w:p w14:paraId="5EB1D1B8" w14:textId="2A1B3980" w:rsidR="003712FD" w:rsidRPr="00E3705C" w:rsidRDefault="00025555" w:rsidP="003712FD">
      <w:pPr>
        <w:keepNext/>
        <w:numPr>
          <w:ilvl w:val="2"/>
          <w:numId w:val="0"/>
        </w:numPr>
        <w:pBdr>
          <w:bottom w:val="single" w:sz="4" w:space="1" w:color="auto"/>
        </w:pBdr>
        <w:spacing w:after="0" w:line="240" w:lineRule="auto"/>
        <w:outlineLvl w:val="2"/>
        <w:rPr>
          <w:rFonts w:ascii="Times New Roman" w:eastAsia="Times New Roman" w:hAnsi="Times New Roman" w:cs="Times New Roman"/>
          <w:b/>
          <w:i/>
          <w:sz w:val="24"/>
          <w:szCs w:val="24"/>
          <w:lang w:val="en-CA"/>
        </w:rPr>
      </w:pPr>
      <w:bookmarkStart w:id="6522" w:name="_Toc323068880"/>
      <w:bookmarkStart w:id="6523" w:name="_Toc323068928"/>
      <w:bookmarkStart w:id="6524" w:name="_Toc324561887"/>
      <w:bookmarkStart w:id="6525" w:name="_Toc326218646"/>
      <w:bookmarkStart w:id="6526" w:name="_Toc326239282"/>
      <w:bookmarkStart w:id="6527" w:name="_Toc326240883"/>
      <w:bookmarkStart w:id="6528" w:name="_Toc326241014"/>
      <w:bookmarkStart w:id="6529" w:name="_Toc326241145"/>
      <w:bookmarkStart w:id="6530" w:name="_Toc326242574"/>
      <w:bookmarkStart w:id="6531" w:name="_Toc326242777"/>
      <w:bookmarkStart w:id="6532" w:name="_Toc326243310"/>
      <w:bookmarkStart w:id="6533" w:name="_Toc326264948"/>
      <w:bookmarkStart w:id="6534" w:name="_Toc326265086"/>
      <w:bookmarkStart w:id="6535" w:name="_Toc326265230"/>
      <w:bookmarkStart w:id="6536" w:name="_Toc326265368"/>
      <w:bookmarkStart w:id="6537" w:name="_Toc326267394"/>
      <w:bookmarkStart w:id="6538" w:name="_Toc326267648"/>
      <w:bookmarkStart w:id="6539" w:name="_Toc326267843"/>
      <w:bookmarkStart w:id="6540" w:name="_Toc326267977"/>
      <w:bookmarkStart w:id="6541" w:name="_Toc326268105"/>
      <w:bookmarkStart w:id="6542" w:name="_Toc326268239"/>
      <w:bookmarkStart w:id="6543" w:name="_Toc326268367"/>
      <w:bookmarkStart w:id="6544" w:name="_Toc326268495"/>
      <w:bookmarkStart w:id="6545" w:name="_Toc326268643"/>
      <w:bookmarkStart w:id="6546" w:name="_Toc326268786"/>
      <w:bookmarkStart w:id="6547" w:name="_Toc326268935"/>
      <w:bookmarkStart w:id="6548" w:name="_Toc326269085"/>
      <w:bookmarkStart w:id="6549" w:name="_Toc326269228"/>
      <w:bookmarkStart w:id="6550" w:name="_Toc326269526"/>
      <w:bookmarkStart w:id="6551" w:name="_Toc326269669"/>
      <w:bookmarkStart w:id="6552" w:name="_Toc326269818"/>
      <w:bookmarkStart w:id="6553" w:name="_Toc326269968"/>
      <w:bookmarkStart w:id="6554" w:name="_Toc326270111"/>
      <w:bookmarkStart w:id="6555" w:name="_Toc326270271"/>
      <w:bookmarkStart w:id="6556" w:name="_Toc326270756"/>
      <w:bookmarkStart w:id="6557" w:name="_Toc326270898"/>
      <w:bookmarkStart w:id="6558" w:name="_Toc326271065"/>
      <w:bookmarkStart w:id="6559" w:name="_Toc326271206"/>
      <w:bookmarkStart w:id="6560" w:name="_Toc326271347"/>
      <w:bookmarkStart w:id="6561" w:name="_Toc326271488"/>
      <w:bookmarkStart w:id="6562" w:name="_Toc326271630"/>
      <w:bookmarkStart w:id="6563" w:name="_Toc326271777"/>
      <w:bookmarkStart w:id="6564" w:name="_Toc326272093"/>
      <w:bookmarkStart w:id="6565" w:name="_Toc326272230"/>
      <w:bookmarkStart w:id="6566" w:name="_Toc326272848"/>
      <w:bookmarkStart w:id="6567" w:name="_Toc326274433"/>
      <w:bookmarkStart w:id="6568" w:name="_Toc326274909"/>
      <w:bookmarkStart w:id="6569" w:name="_Toc326276469"/>
      <w:bookmarkStart w:id="6570" w:name="_Toc326307188"/>
      <w:bookmarkStart w:id="6571" w:name="_Toc326307338"/>
      <w:bookmarkStart w:id="6572" w:name="_Toc326307480"/>
      <w:bookmarkStart w:id="6573" w:name="_Toc326308062"/>
      <w:bookmarkStart w:id="6574" w:name="_Toc326308610"/>
      <w:bookmarkStart w:id="6575" w:name="_Toc326309325"/>
      <w:bookmarkStart w:id="6576" w:name="_Toc326310335"/>
      <w:bookmarkStart w:id="6577" w:name="_Toc326310722"/>
      <w:bookmarkStart w:id="6578" w:name="_Toc326311587"/>
      <w:bookmarkStart w:id="6579" w:name="_Toc326312247"/>
      <w:bookmarkStart w:id="6580" w:name="_Toc326314147"/>
      <w:bookmarkStart w:id="6581" w:name="_Toc326314349"/>
      <w:bookmarkStart w:id="6582" w:name="_Toc326314869"/>
      <w:bookmarkStart w:id="6583" w:name="_Toc326315029"/>
      <w:bookmarkStart w:id="6584" w:name="_Toc326315189"/>
      <w:bookmarkStart w:id="6585" w:name="_Toc326315343"/>
      <w:bookmarkStart w:id="6586" w:name="_Toc326315501"/>
      <w:bookmarkStart w:id="6587" w:name="_Toc326316325"/>
      <w:bookmarkStart w:id="6588" w:name="_Toc326316476"/>
      <w:bookmarkStart w:id="6589" w:name="_Toc326659435"/>
      <w:bookmarkEnd w:id="6522"/>
      <w:bookmarkEnd w:id="6523"/>
      <w:r>
        <w:rPr>
          <w:rFonts w:ascii="Times New Roman" w:eastAsia="Times New Roman" w:hAnsi="Times New Roman" w:cs="Times New Roman"/>
          <w:b/>
          <w:i/>
          <w:sz w:val="24"/>
          <w:szCs w:val="24"/>
          <w:lang w:val="en-CA"/>
        </w:rPr>
        <w:t xml:space="preserve">C.8.3 </w:t>
      </w:r>
      <w:r w:rsidR="003712FD" w:rsidRPr="00E3705C">
        <w:rPr>
          <w:rFonts w:ascii="Times New Roman" w:eastAsia="Times New Roman" w:hAnsi="Times New Roman" w:cs="Times New Roman"/>
          <w:b/>
          <w:i/>
          <w:sz w:val="24"/>
          <w:szCs w:val="24"/>
          <w:lang w:val="en-CA"/>
        </w:rPr>
        <w:t>Support Requirement to Manage Underlying Physical Resources</w:t>
      </w:r>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p>
    <w:p w14:paraId="66C76CF0"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0BAB1F03"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Contractor shall provide the functionality to manage the infrastructures underlying physical resources. For example, for licensing reasons, some systems need to attach a particular VM to a process and prevent it from being reassigned.</w:t>
      </w:r>
    </w:p>
    <w:p w14:paraId="3ED1782D"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04FC3822" w14:textId="77777777" w:rsidR="003712FD" w:rsidRPr="00E3705C" w:rsidRDefault="003712FD" w:rsidP="003712FD">
      <w:pPr>
        <w:spacing w:after="0" w:line="240" w:lineRule="auto"/>
        <w:rPr>
          <w:rFonts w:ascii="Times New Roman" w:eastAsia="Times New Roman" w:hAnsi="Times New Roman" w:cs="Times New Roman"/>
          <w:sz w:val="24"/>
          <w:szCs w:val="20"/>
          <w:lang w:val="en-CA"/>
        </w:rPr>
      </w:pPr>
      <w:r w:rsidRPr="00E3705C">
        <w:rPr>
          <w:rFonts w:ascii="Times New Roman" w:eastAsia="Times New Roman" w:hAnsi="Times New Roman" w:cs="Times New Roman"/>
          <w:sz w:val="24"/>
          <w:szCs w:val="20"/>
          <w:lang w:val="en-CA"/>
        </w:rPr>
        <w:t>Specific requirements for Management of Underlying Physical Resources may be identified in the individual Task Orders.</w:t>
      </w:r>
    </w:p>
    <w:p w14:paraId="5B022566"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7C61AAF8" w14:textId="7179BC83" w:rsidR="003712FD" w:rsidRPr="00E3705C" w:rsidRDefault="00025555" w:rsidP="003712FD">
      <w:pPr>
        <w:keepNext/>
        <w:numPr>
          <w:ilvl w:val="2"/>
          <w:numId w:val="0"/>
        </w:numPr>
        <w:pBdr>
          <w:bottom w:val="single" w:sz="4" w:space="1" w:color="auto"/>
        </w:pBdr>
        <w:spacing w:after="0" w:line="240" w:lineRule="auto"/>
        <w:outlineLvl w:val="2"/>
        <w:rPr>
          <w:rFonts w:ascii="Times New Roman" w:eastAsia="Times New Roman" w:hAnsi="Times New Roman" w:cs="Times New Roman"/>
          <w:b/>
          <w:i/>
          <w:sz w:val="24"/>
          <w:szCs w:val="24"/>
          <w:lang w:val="en-CA"/>
        </w:rPr>
      </w:pPr>
      <w:bookmarkStart w:id="6590" w:name="_Toc324561888"/>
      <w:bookmarkStart w:id="6591" w:name="_Toc326218647"/>
      <w:bookmarkStart w:id="6592" w:name="_Toc326239283"/>
      <w:bookmarkStart w:id="6593" w:name="_Toc326240884"/>
      <w:bookmarkStart w:id="6594" w:name="_Toc326241015"/>
      <w:bookmarkStart w:id="6595" w:name="_Toc326241146"/>
      <w:bookmarkStart w:id="6596" w:name="_Toc326242575"/>
      <w:bookmarkStart w:id="6597" w:name="_Toc326242778"/>
      <w:bookmarkStart w:id="6598" w:name="_Toc326243311"/>
      <w:bookmarkStart w:id="6599" w:name="_Toc326264949"/>
      <w:bookmarkStart w:id="6600" w:name="_Toc326265087"/>
      <w:bookmarkStart w:id="6601" w:name="_Toc326265231"/>
      <w:bookmarkStart w:id="6602" w:name="_Toc326265369"/>
      <w:bookmarkStart w:id="6603" w:name="_Toc326267395"/>
      <w:bookmarkStart w:id="6604" w:name="_Toc326267649"/>
      <w:bookmarkStart w:id="6605" w:name="_Toc326267844"/>
      <w:bookmarkStart w:id="6606" w:name="_Toc326267978"/>
      <w:bookmarkStart w:id="6607" w:name="_Toc326268106"/>
      <w:bookmarkStart w:id="6608" w:name="_Toc326268240"/>
      <w:bookmarkStart w:id="6609" w:name="_Toc326268368"/>
      <w:bookmarkStart w:id="6610" w:name="_Toc326268496"/>
      <w:bookmarkStart w:id="6611" w:name="_Toc326268644"/>
      <w:bookmarkStart w:id="6612" w:name="_Toc326268787"/>
      <w:bookmarkStart w:id="6613" w:name="_Toc326268936"/>
      <w:bookmarkStart w:id="6614" w:name="_Toc326269086"/>
      <w:bookmarkStart w:id="6615" w:name="_Toc326269229"/>
      <w:bookmarkStart w:id="6616" w:name="_Toc326269527"/>
      <w:bookmarkStart w:id="6617" w:name="_Toc326269670"/>
      <w:bookmarkStart w:id="6618" w:name="_Toc326269819"/>
      <w:bookmarkStart w:id="6619" w:name="_Toc326269969"/>
      <w:bookmarkStart w:id="6620" w:name="_Toc326270112"/>
      <w:bookmarkStart w:id="6621" w:name="_Toc326270272"/>
      <w:bookmarkStart w:id="6622" w:name="_Toc326270757"/>
      <w:bookmarkStart w:id="6623" w:name="_Toc326270899"/>
      <w:bookmarkStart w:id="6624" w:name="_Toc326271066"/>
      <w:bookmarkStart w:id="6625" w:name="_Toc326271207"/>
      <w:bookmarkStart w:id="6626" w:name="_Toc326271348"/>
      <w:bookmarkStart w:id="6627" w:name="_Toc326271489"/>
      <w:bookmarkStart w:id="6628" w:name="_Toc326271631"/>
      <w:bookmarkStart w:id="6629" w:name="_Toc326271778"/>
      <w:bookmarkStart w:id="6630" w:name="_Toc326272094"/>
      <w:bookmarkStart w:id="6631" w:name="_Toc326272231"/>
      <w:bookmarkStart w:id="6632" w:name="_Toc326272849"/>
      <w:bookmarkStart w:id="6633" w:name="_Toc326274434"/>
      <w:bookmarkStart w:id="6634" w:name="_Toc326274910"/>
      <w:bookmarkStart w:id="6635" w:name="_Toc326276470"/>
      <w:bookmarkStart w:id="6636" w:name="_Toc326307189"/>
      <w:bookmarkStart w:id="6637" w:name="_Toc326307339"/>
      <w:bookmarkStart w:id="6638" w:name="_Toc326307481"/>
      <w:bookmarkStart w:id="6639" w:name="_Toc326308063"/>
      <w:bookmarkStart w:id="6640" w:name="_Toc326308611"/>
      <w:bookmarkStart w:id="6641" w:name="_Toc326309326"/>
      <w:bookmarkStart w:id="6642" w:name="_Toc326310336"/>
      <w:bookmarkStart w:id="6643" w:name="_Toc326310723"/>
      <w:bookmarkStart w:id="6644" w:name="_Toc326311588"/>
      <w:bookmarkStart w:id="6645" w:name="_Toc326312248"/>
      <w:bookmarkStart w:id="6646" w:name="_Toc326314148"/>
      <w:bookmarkStart w:id="6647" w:name="_Toc326314350"/>
      <w:bookmarkStart w:id="6648" w:name="_Toc326314870"/>
      <w:bookmarkStart w:id="6649" w:name="_Toc326315030"/>
      <w:bookmarkStart w:id="6650" w:name="_Toc326315190"/>
      <w:bookmarkStart w:id="6651" w:name="_Toc326315344"/>
      <w:bookmarkStart w:id="6652" w:name="_Toc326315502"/>
      <w:bookmarkStart w:id="6653" w:name="_Toc326316326"/>
      <w:bookmarkStart w:id="6654" w:name="_Toc326316477"/>
      <w:bookmarkStart w:id="6655" w:name="_Toc326659436"/>
      <w:r>
        <w:rPr>
          <w:rFonts w:ascii="Times New Roman" w:eastAsia="Times New Roman" w:hAnsi="Times New Roman" w:cs="Times New Roman"/>
          <w:b/>
          <w:i/>
          <w:sz w:val="24"/>
          <w:szCs w:val="24"/>
          <w:lang w:val="en-CA"/>
        </w:rPr>
        <w:t xml:space="preserve">C.8.4 </w:t>
      </w:r>
      <w:r w:rsidR="003712FD" w:rsidRPr="00E3705C">
        <w:rPr>
          <w:rFonts w:ascii="Times New Roman" w:eastAsia="Times New Roman" w:hAnsi="Times New Roman" w:cs="Times New Roman"/>
          <w:b/>
          <w:i/>
          <w:sz w:val="24"/>
          <w:szCs w:val="24"/>
          <w:lang w:val="en-CA"/>
        </w:rPr>
        <w:t>Provide Content Delivery Network (CDN)</w:t>
      </w:r>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p>
    <w:p w14:paraId="49E8E208"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06342327"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Contractor shall provide the ability to cache static content at locations around the US to provide fast access to local users. This functionality is also known as Forward Staging.</w:t>
      </w:r>
    </w:p>
    <w:p w14:paraId="19354545"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2BAF2117" w14:textId="77777777" w:rsidR="003712FD" w:rsidRPr="00E3705C" w:rsidRDefault="003712FD" w:rsidP="003712FD">
      <w:pPr>
        <w:spacing w:after="0" w:line="240" w:lineRule="auto"/>
        <w:rPr>
          <w:rFonts w:ascii="Times New Roman" w:eastAsia="Times New Roman" w:hAnsi="Times New Roman" w:cs="Times New Roman"/>
          <w:sz w:val="24"/>
          <w:szCs w:val="20"/>
          <w:lang w:val="en-CA"/>
        </w:rPr>
      </w:pPr>
      <w:r w:rsidRPr="00E3705C">
        <w:rPr>
          <w:rFonts w:ascii="Times New Roman" w:eastAsia="Times New Roman" w:hAnsi="Times New Roman" w:cs="Times New Roman"/>
          <w:sz w:val="24"/>
          <w:szCs w:val="20"/>
          <w:lang w:val="en-CA"/>
        </w:rPr>
        <w:t>Specific requirements for CDN may be identified in the individual Task Orders.</w:t>
      </w:r>
    </w:p>
    <w:p w14:paraId="78952B98" w14:textId="77777777" w:rsidR="003712FD" w:rsidRPr="00E3705C" w:rsidRDefault="003712FD" w:rsidP="003712FD">
      <w:pPr>
        <w:spacing w:after="0" w:line="240" w:lineRule="auto"/>
        <w:rPr>
          <w:rFonts w:ascii="Times New Roman" w:eastAsia="Times New Roman" w:hAnsi="Times New Roman" w:cs="Times New Roman"/>
          <w:sz w:val="24"/>
          <w:szCs w:val="20"/>
          <w:lang w:val="en-CA"/>
        </w:rPr>
      </w:pPr>
    </w:p>
    <w:p w14:paraId="0DB667EC" w14:textId="6641E5B3" w:rsidR="003712FD" w:rsidRPr="00E3705C" w:rsidRDefault="00025555" w:rsidP="003712FD">
      <w:pPr>
        <w:keepNext/>
        <w:numPr>
          <w:ilvl w:val="2"/>
          <w:numId w:val="0"/>
        </w:numPr>
        <w:pBdr>
          <w:bottom w:val="single" w:sz="4" w:space="1" w:color="auto"/>
        </w:pBdr>
        <w:spacing w:after="0" w:line="240" w:lineRule="auto"/>
        <w:outlineLvl w:val="2"/>
        <w:rPr>
          <w:rFonts w:ascii="Times New Roman" w:eastAsia="Times New Roman" w:hAnsi="Times New Roman" w:cs="Times New Roman"/>
          <w:b/>
          <w:i/>
          <w:sz w:val="24"/>
          <w:szCs w:val="24"/>
          <w:lang w:val="en-CA"/>
        </w:rPr>
      </w:pPr>
      <w:bookmarkStart w:id="6656" w:name="_Toc324561889"/>
      <w:bookmarkStart w:id="6657" w:name="_Toc326218648"/>
      <w:bookmarkStart w:id="6658" w:name="_Toc326239284"/>
      <w:bookmarkStart w:id="6659" w:name="_Toc326240885"/>
      <w:bookmarkStart w:id="6660" w:name="_Toc326241016"/>
      <w:bookmarkStart w:id="6661" w:name="_Toc326241147"/>
      <w:bookmarkStart w:id="6662" w:name="_Toc326242576"/>
      <w:bookmarkStart w:id="6663" w:name="_Toc326242779"/>
      <w:bookmarkStart w:id="6664" w:name="_Toc326243312"/>
      <w:bookmarkStart w:id="6665" w:name="_Toc326264950"/>
      <w:bookmarkStart w:id="6666" w:name="_Toc326265088"/>
      <w:bookmarkStart w:id="6667" w:name="_Toc326265232"/>
      <w:bookmarkStart w:id="6668" w:name="_Toc326265370"/>
      <w:bookmarkStart w:id="6669" w:name="_Toc326267396"/>
      <w:bookmarkStart w:id="6670" w:name="_Toc326267650"/>
      <w:bookmarkStart w:id="6671" w:name="_Toc326267845"/>
      <w:bookmarkStart w:id="6672" w:name="_Toc326267979"/>
      <w:bookmarkStart w:id="6673" w:name="_Toc326268107"/>
      <w:bookmarkStart w:id="6674" w:name="_Toc326268241"/>
      <w:bookmarkStart w:id="6675" w:name="_Toc326268369"/>
      <w:bookmarkStart w:id="6676" w:name="_Toc326268497"/>
      <w:bookmarkStart w:id="6677" w:name="_Toc326268645"/>
      <w:bookmarkStart w:id="6678" w:name="_Toc326268788"/>
      <w:bookmarkStart w:id="6679" w:name="_Toc326268937"/>
      <w:bookmarkStart w:id="6680" w:name="_Toc326269087"/>
      <w:bookmarkStart w:id="6681" w:name="_Toc326269230"/>
      <w:bookmarkStart w:id="6682" w:name="_Toc326269528"/>
      <w:bookmarkStart w:id="6683" w:name="_Toc326269671"/>
      <w:bookmarkStart w:id="6684" w:name="_Toc326269820"/>
      <w:bookmarkStart w:id="6685" w:name="_Toc326269970"/>
      <w:bookmarkStart w:id="6686" w:name="_Toc326270113"/>
      <w:bookmarkStart w:id="6687" w:name="_Toc326270273"/>
      <w:bookmarkStart w:id="6688" w:name="_Toc326270758"/>
      <w:bookmarkStart w:id="6689" w:name="_Toc326270900"/>
      <w:bookmarkStart w:id="6690" w:name="_Toc326271067"/>
      <w:bookmarkStart w:id="6691" w:name="_Toc326271208"/>
      <w:bookmarkStart w:id="6692" w:name="_Toc326271349"/>
      <w:bookmarkStart w:id="6693" w:name="_Toc326271490"/>
      <w:bookmarkStart w:id="6694" w:name="_Toc326271632"/>
      <w:bookmarkStart w:id="6695" w:name="_Toc326271779"/>
      <w:bookmarkStart w:id="6696" w:name="_Toc326272095"/>
      <w:bookmarkStart w:id="6697" w:name="_Toc326272232"/>
      <w:bookmarkStart w:id="6698" w:name="_Toc326272850"/>
      <w:bookmarkStart w:id="6699" w:name="_Toc326274435"/>
      <w:bookmarkStart w:id="6700" w:name="_Toc326274911"/>
      <w:bookmarkStart w:id="6701" w:name="_Toc326276471"/>
      <w:bookmarkStart w:id="6702" w:name="_Toc326307190"/>
      <w:bookmarkStart w:id="6703" w:name="_Toc326307340"/>
      <w:bookmarkStart w:id="6704" w:name="_Toc326307482"/>
      <w:bookmarkStart w:id="6705" w:name="_Toc326308064"/>
      <w:bookmarkStart w:id="6706" w:name="_Toc326308612"/>
      <w:bookmarkStart w:id="6707" w:name="_Toc326309327"/>
      <w:bookmarkStart w:id="6708" w:name="_Toc326310337"/>
      <w:bookmarkStart w:id="6709" w:name="_Toc326310724"/>
      <w:bookmarkStart w:id="6710" w:name="_Toc326311589"/>
      <w:bookmarkStart w:id="6711" w:name="_Toc326312249"/>
      <w:bookmarkStart w:id="6712" w:name="_Toc326314149"/>
      <w:bookmarkStart w:id="6713" w:name="_Toc326314351"/>
      <w:bookmarkStart w:id="6714" w:name="_Toc326314871"/>
      <w:bookmarkStart w:id="6715" w:name="_Toc326315031"/>
      <w:bookmarkStart w:id="6716" w:name="_Toc326315191"/>
      <w:bookmarkStart w:id="6717" w:name="_Toc326315345"/>
      <w:bookmarkStart w:id="6718" w:name="_Toc326315503"/>
      <w:bookmarkStart w:id="6719" w:name="_Toc326316327"/>
      <w:bookmarkStart w:id="6720" w:name="_Toc326316478"/>
      <w:bookmarkStart w:id="6721" w:name="_Toc326659437"/>
      <w:r>
        <w:rPr>
          <w:rFonts w:ascii="Times New Roman" w:eastAsia="Times New Roman" w:hAnsi="Times New Roman" w:cs="Times New Roman"/>
          <w:b/>
          <w:i/>
          <w:sz w:val="24"/>
          <w:szCs w:val="24"/>
          <w:lang w:val="en-CA"/>
        </w:rPr>
        <w:t xml:space="preserve">C.8.5 </w:t>
      </w:r>
      <w:r w:rsidR="003712FD" w:rsidRPr="00E3705C">
        <w:rPr>
          <w:rFonts w:ascii="Times New Roman" w:eastAsia="Times New Roman" w:hAnsi="Times New Roman" w:cs="Times New Roman"/>
          <w:b/>
          <w:i/>
          <w:sz w:val="24"/>
          <w:szCs w:val="24"/>
          <w:lang w:val="en-CA"/>
        </w:rPr>
        <w:t>Support Government Compliance</w:t>
      </w:r>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r w:rsidR="003712FD" w:rsidRPr="00E3705C">
        <w:rPr>
          <w:rFonts w:ascii="Times New Roman" w:eastAsia="Times New Roman" w:hAnsi="Times New Roman" w:cs="Times New Roman"/>
          <w:b/>
          <w:i/>
          <w:sz w:val="24"/>
          <w:szCs w:val="24"/>
          <w:lang w:val="en-CA"/>
        </w:rPr>
        <w:t xml:space="preserve"> Requirements</w:t>
      </w:r>
      <w:bookmarkEnd w:id="6721"/>
    </w:p>
    <w:p w14:paraId="29BD8C65"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67BFD95A"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Contractor shall comply with government security and regulatory requirements that systems are subject to beyond those that the entire DOI is subject to. These regulations may include, but are not limited to:</w:t>
      </w:r>
    </w:p>
    <w:p w14:paraId="460249A8" w14:textId="77777777" w:rsidR="003712FD" w:rsidRPr="00E3705C" w:rsidRDefault="003712FD" w:rsidP="003712FD">
      <w:pPr>
        <w:numPr>
          <w:ilvl w:val="0"/>
          <w:numId w:val="15"/>
        </w:numPr>
        <w:tabs>
          <w:tab w:val="num" w:pos="900"/>
        </w:tabs>
        <w:spacing w:after="0" w:line="240" w:lineRule="auto"/>
        <w:ind w:left="90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Ability to provide forensics on the roaming profiles of virtual desktop users</w:t>
      </w:r>
    </w:p>
    <w:p w14:paraId="60D08473" w14:textId="77777777" w:rsidR="003712FD" w:rsidRPr="00E3705C" w:rsidRDefault="003712FD" w:rsidP="003712FD">
      <w:pPr>
        <w:numPr>
          <w:ilvl w:val="0"/>
          <w:numId w:val="15"/>
        </w:numPr>
        <w:tabs>
          <w:tab w:val="num" w:pos="900"/>
        </w:tabs>
        <w:spacing w:after="0" w:line="240" w:lineRule="auto"/>
        <w:ind w:left="90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Adherence to International Traffic in Arms Regulations (ITAR) requirements</w:t>
      </w:r>
    </w:p>
    <w:p w14:paraId="3A76287D" w14:textId="77777777" w:rsidR="003712FD" w:rsidRPr="00E3705C" w:rsidRDefault="003712FD" w:rsidP="003712FD">
      <w:pPr>
        <w:numPr>
          <w:ilvl w:val="0"/>
          <w:numId w:val="15"/>
        </w:numPr>
        <w:tabs>
          <w:tab w:val="num" w:pos="900"/>
        </w:tabs>
        <w:spacing w:after="0" w:line="240" w:lineRule="auto"/>
        <w:ind w:left="90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Adherence to Electronic Code of Federal Regulations (e-CFR) 250 regulations and Outer Continental Shelf (OCS) Lands Act</w:t>
      </w:r>
    </w:p>
    <w:p w14:paraId="61FC0EC9" w14:textId="77777777" w:rsidR="003712FD" w:rsidRPr="00E3705C" w:rsidRDefault="003712FD" w:rsidP="003712FD">
      <w:pPr>
        <w:numPr>
          <w:ilvl w:val="0"/>
          <w:numId w:val="15"/>
        </w:numPr>
        <w:tabs>
          <w:tab w:val="num" w:pos="900"/>
        </w:tabs>
        <w:spacing w:after="0" w:line="240" w:lineRule="auto"/>
        <w:ind w:left="90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Adherence to any restrictions placed on proprietary data stored by the Department</w:t>
      </w:r>
    </w:p>
    <w:p w14:paraId="1DD02AE2" w14:textId="77777777" w:rsidR="003712FD" w:rsidRPr="00E3705C" w:rsidRDefault="003712FD" w:rsidP="003712FD">
      <w:pPr>
        <w:numPr>
          <w:ilvl w:val="0"/>
          <w:numId w:val="15"/>
        </w:numPr>
        <w:tabs>
          <w:tab w:val="num" w:pos="900"/>
        </w:tabs>
        <w:spacing w:after="0" w:line="240" w:lineRule="auto"/>
        <w:ind w:left="90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Adherence to any litigation hold requirements currently in place or that may be imposed in the future</w:t>
      </w:r>
    </w:p>
    <w:p w14:paraId="5609EF3A" w14:textId="77777777" w:rsidR="003712FD" w:rsidRPr="00E3705C" w:rsidRDefault="003712FD" w:rsidP="003712FD">
      <w:pPr>
        <w:numPr>
          <w:ilvl w:val="0"/>
          <w:numId w:val="15"/>
        </w:numPr>
        <w:tabs>
          <w:tab w:val="num" w:pos="900"/>
        </w:tabs>
        <w:spacing w:after="0" w:line="240" w:lineRule="auto"/>
        <w:ind w:left="90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Adherence to security controls defined in </w:t>
      </w:r>
      <w:r w:rsidRPr="00E3705C">
        <w:rPr>
          <w:rFonts w:ascii="Times New Roman" w:eastAsia="Times New Roman" w:hAnsi="Times New Roman" w:cs="Times New Roman"/>
          <w:sz w:val="24"/>
          <w:szCs w:val="24"/>
          <w:lang w:val="en-CA"/>
        </w:rPr>
        <w:t>Section J, Attachment 1, DOI Security Control Standards</w:t>
      </w:r>
    </w:p>
    <w:p w14:paraId="562B56B7" w14:textId="77777777" w:rsidR="003712FD" w:rsidRPr="00E3705C" w:rsidRDefault="003712FD" w:rsidP="003712FD">
      <w:pPr>
        <w:spacing w:after="0" w:line="240" w:lineRule="auto"/>
        <w:ind w:left="900"/>
        <w:rPr>
          <w:rFonts w:ascii="Times New Roman" w:eastAsia="Times New Roman" w:hAnsi="Times New Roman" w:cs="Times New Roman"/>
          <w:sz w:val="24"/>
          <w:szCs w:val="20"/>
        </w:rPr>
      </w:pPr>
    </w:p>
    <w:p w14:paraId="57AA91BB" w14:textId="77777777" w:rsidR="003712FD" w:rsidRPr="00E3705C" w:rsidRDefault="003712FD" w:rsidP="003712FD">
      <w:pPr>
        <w:spacing w:after="0" w:line="240" w:lineRule="auto"/>
        <w:rPr>
          <w:rFonts w:ascii="Times New Roman" w:eastAsia="Times New Roman" w:hAnsi="Times New Roman" w:cs="Times New Roman"/>
          <w:sz w:val="24"/>
          <w:szCs w:val="20"/>
          <w:lang w:val="en-CA"/>
        </w:rPr>
      </w:pPr>
      <w:r w:rsidRPr="00E3705C">
        <w:rPr>
          <w:rFonts w:ascii="Times New Roman" w:eastAsia="Times New Roman" w:hAnsi="Times New Roman" w:cs="Times New Roman"/>
          <w:sz w:val="24"/>
          <w:szCs w:val="20"/>
          <w:lang w:val="en-CA"/>
        </w:rPr>
        <w:t>Government Compliance requirements may be identified in the individual Task Orders.</w:t>
      </w:r>
    </w:p>
    <w:p w14:paraId="7CD105AF" w14:textId="0915E477" w:rsidR="003712FD" w:rsidRPr="00E3705C" w:rsidRDefault="003712FD" w:rsidP="003712FD">
      <w:pPr>
        <w:spacing w:after="0" w:line="240" w:lineRule="auto"/>
        <w:rPr>
          <w:rFonts w:ascii="Times New Roman" w:eastAsia="Times New Roman" w:hAnsi="Times New Roman" w:cs="Times New Roman"/>
          <w:b/>
          <w:i/>
          <w:sz w:val="24"/>
          <w:szCs w:val="24"/>
          <w:lang w:val="en-CA"/>
        </w:rPr>
      </w:pPr>
      <w:bookmarkStart w:id="6722" w:name="_Toc324561890"/>
      <w:bookmarkStart w:id="6723" w:name="_Toc326218649"/>
      <w:bookmarkStart w:id="6724" w:name="_Toc326239285"/>
      <w:bookmarkStart w:id="6725" w:name="_Toc326240886"/>
      <w:bookmarkStart w:id="6726" w:name="_Toc326241017"/>
      <w:bookmarkStart w:id="6727" w:name="_Toc326241148"/>
      <w:bookmarkStart w:id="6728" w:name="_Toc326242577"/>
      <w:bookmarkStart w:id="6729" w:name="_Toc326242780"/>
      <w:bookmarkStart w:id="6730" w:name="_Toc326243313"/>
      <w:bookmarkStart w:id="6731" w:name="_Toc326264951"/>
      <w:bookmarkStart w:id="6732" w:name="_Toc326265089"/>
      <w:bookmarkStart w:id="6733" w:name="_Toc326265233"/>
      <w:bookmarkStart w:id="6734" w:name="_Toc326265371"/>
      <w:bookmarkStart w:id="6735" w:name="_Toc326267397"/>
      <w:bookmarkStart w:id="6736" w:name="_Toc326267651"/>
      <w:bookmarkStart w:id="6737" w:name="_Toc326267846"/>
      <w:bookmarkStart w:id="6738" w:name="_Toc326267980"/>
      <w:bookmarkStart w:id="6739" w:name="_Toc326268108"/>
      <w:bookmarkStart w:id="6740" w:name="_Toc326268242"/>
      <w:bookmarkStart w:id="6741" w:name="_Toc326268370"/>
      <w:bookmarkStart w:id="6742" w:name="_Toc326268498"/>
      <w:bookmarkStart w:id="6743" w:name="_Toc326268646"/>
      <w:bookmarkStart w:id="6744" w:name="_Toc326268789"/>
      <w:bookmarkStart w:id="6745" w:name="_Toc326268938"/>
      <w:bookmarkStart w:id="6746" w:name="_Toc326269088"/>
      <w:bookmarkStart w:id="6747" w:name="_Toc326269231"/>
      <w:bookmarkStart w:id="6748" w:name="_Toc326269529"/>
      <w:bookmarkStart w:id="6749" w:name="_Toc326269672"/>
      <w:bookmarkStart w:id="6750" w:name="_Toc326269821"/>
      <w:bookmarkStart w:id="6751" w:name="_Toc326269971"/>
      <w:bookmarkStart w:id="6752" w:name="_Toc326270114"/>
      <w:bookmarkStart w:id="6753" w:name="_Toc326270274"/>
      <w:bookmarkStart w:id="6754" w:name="_Toc326270759"/>
      <w:bookmarkStart w:id="6755" w:name="_Toc326270901"/>
      <w:bookmarkStart w:id="6756" w:name="_Toc326271068"/>
      <w:bookmarkStart w:id="6757" w:name="_Toc326271209"/>
      <w:bookmarkStart w:id="6758" w:name="_Toc326271350"/>
      <w:bookmarkStart w:id="6759" w:name="_Toc326271491"/>
      <w:bookmarkStart w:id="6760" w:name="_Toc326271633"/>
      <w:bookmarkStart w:id="6761" w:name="_Toc326271780"/>
      <w:bookmarkStart w:id="6762" w:name="_Toc326272096"/>
      <w:bookmarkStart w:id="6763" w:name="_Toc326272233"/>
      <w:bookmarkStart w:id="6764" w:name="_Toc326272851"/>
      <w:bookmarkStart w:id="6765" w:name="_Toc326274436"/>
      <w:bookmarkStart w:id="6766" w:name="_Toc326274912"/>
      <w:bookmarkStart w:id="6767" w:name="_Toc326276472"/>
      <w:bookmarkStart w:id="6768" w:name="_Toc326307191"/>
      <w:bookmarkStart w:id="6769" w:name="_Toc326307341"/>
      <w:bookmarkStart w:id="6770" w:name="_Toc326307483"/>
      <w:bookmarkStart w:id="6771" w:name="_Toc326308065"/>
      <w:bookmarkStart w:id="6772" w:name="_Toc326308613"/>
      <w:bookmarkStart w:id="6773" w:name="_Toc326309328"/>
      <w:bookmarkStart w:id="6774" w:name="_Toc326310338"/>
      <w:bookmarkStart w:id="6775" w:name="_Toc326310725"/>
      <w:bookmarkStart w:id="6776" w:name="_Toc326311590"/>
      <w:bookmarkStart w:id="6777" w:name="_Toc326312250"/>
      <w:bookmarkStart w:id="6778" w:name="_Toc326314150"/>
      <w:bookmarkStart w:id="6779" w:name="_Toc326314352"/>
      <w:bookmarkStart w:id="6780" w:name="_Toc326314872"/>
      <w:bookmarkStart w:id="6781" w:name="_Toc326315032"/>
      <w:bookmarkStart w:id="6782" w:name="_Toc326315192"/>
      <w:bookmarkStart w:id="6783" w:name="_Toc326315346"/>
      <w:bookmarkStart w:id="6784" w:name="_Toc326315504"/>
      <w:bookmarkStart w:id="6785" w:name="_Toc326316328"/>
      <w:bookmarkStart w:id="6786" w:name="_Toc326316479"/>
      <w:bookmarkStart w:id="6787" w:name="_Toc326659438"/>
    </w:p>
    <w:p w14:paraId="79D3F57E" w14:textId="6394634B" w:rsidR="003712FD" w:rsidRPr="00E3705C" w:rsidRDefault="00025555" w:rsidP="003712FD">
      <w:pPr>
        <w:keepNext/>
        <w:numPr>
          <w:ilvl w:val="2"/>
          <w:numId w:val="0"/>
        </w:numPr>
        <w:pBdr>
          <w:bottom w:val="single" w:sz="4" w:space="1" w:color="auto"/>
        </w:pBdr>
        <w:spacing w:after="0" w:line="240" w:lineRule="auto"/>
        <w:outlineLvl w:val="2"/>
        <w:rPr>
          <w:rFonts w:ascii="Times New Roman" w:eastAsia="Times New Roman" w:hAnsi="Times New Roman" w:cs="Times New Roman"/>
          <w:b/>
          <w:i/>
          <w:sz w:val="24"/>
          <w:szCs w:val="24"/>
          <w:lang w:val="en-CA"/>
        </w:rPr>
      </w:pPr>
      <w:r>
        <w:rPr>
          <w:rFonts w:ascii="Times New Roman" w:eastAsia="Times New Roman" w:hAnsi="Times New Roman" w:cs="Times New Roman"/>
          <w:b/>
          <w:i/>
          <w:sz w:val="24"/>
          <w:szCs w:val="24"/>
          <w:lang w:val="en-CA"/>
        </w:rPr>
        <w:t xml:space="preserve">C.8.6 </w:t>
      </w:r>
      <w:r w:rsidR="003712FD" w:rsidRPr="00E3705C">
        <w:rPr>
          <w:rFonts w:ascii="Times New Roman" w:eastAsia="Times New Roman" w:hAnsi="Times New Roman" w:cs="Times New Roman"/>
          <w:b/>
          <w:i/>
          <w:sz w:val="24"/>
          <w:szCs w:val="24"/>
          <w:lang w:val="en-CA"/>
        </w:rPr>
        <w:t>Support Alaska/Hawaii Regional Connectivity</w:t>
      </w:r>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p>
    <w:p w14:paraId="537DEAC4"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20A4551F"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The Contractor shall ensure users in Alaska and Hawaii can access core systems and data even when </w:t>
      </w:r>
      <w:r w:rsidRPr="00322358">
        <w:rPr>
          <w:rFonts w:ascii="Times New Roman" w:eastAsia="Times New Roman" w:hAnsi="Times New Roman" w:cs="Times New Roman"/>
          <w:sz w:val="24"/>
          <w:szCs w:val="20"/>
        </w:rPr>
        <w:t>connectivity to CONUS</w:t>
      </w:r>
      <w:r w:rsidRPr="000C664D">
        <w:rPr>
          <w:rFonts w:ascii="Times New Roman" w:eastAsia="Times New Roman" w:hAnsi="Times New Roman" w:cs="Times New Roman"/>
          <w:sz w:val="24"/>
          <w:szCs w:val="20"/>
        </w:rPr>
        <w:t xml:space="preserve"> has</w:t>
      </w:r>
      <w:r w:rsidRPr="00E3705C">
        <w:rPr>
          <w:rFonts w:ascii="Times New Roman" w:eastAsia="Times New Roman" w:hAnsi="Times New Roman" w:cs="Times New Roman"/>
          <w:sz w:val="24"/>
          <w:szCs w:val="20"/>
        </w:rPr>
        <w:t xml:space="preserve"> been lost. Definition of “core systems and data” must be configurable on a per application basis.  Specific requirements for Regional Connectivity may be identified in the individual Task Orders.</w:t>
      </w:r>
    </w:p>
    <w:p w14:paraId="5B6239A9"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624AF976" w14:textId="4EB22C05" w:rsidR="003712FD" w:rsidRPr="00E3705C" w:rsidRDefault="00025555" w:rsidP="003712FD">
      <w:pPr>
        <w:keepNext/>
        <w:numPr>
          <w:ilvl w:val="2"/>
          <w:numId w:val="0"/>
        </w:numPr>
        <w:pBdr>
          <w:bottom w:val="single" w:sz="4" w:space="1" w:color="auto"/>
        </w:pBdr>
        <w:spacing w:after="0" w:line="240" w:lineRule="auto"/>
        <w:outlineLvl w:val="2"/>
        <w:rPr>
          <w:rFonts w:ascii="Times New Roman" w:eastAsia="Times New Roman" w:hAnsi="Times New Roman" w:cs="Times New Roman"/>
          <w:b/>
          <w:i/>
          <w:sz w:val="24"/>
          <w:szCs w:val="24"/>
          <w:lang w:val="en-CA"/>
        </w:rPr>
      </w:pPr>
      <w:bookmarkStart w:id="6788" w:name="_Toc324561891"/>
      <w:bookmarkStart w:id="6789" w:name="_Toc326218650"/>
      <w:bookmarkStart w:id="6790" w:name="_Toc326239286"/>
      <w:bookmarkStart w:id="6791" w:name="_Toc326240887"/>
      <w:bookmarkStart w:id="6792" w:name="_Toc326241018"/>
      <w:bookmarkStart w:id="6793" w:name="_Toc326241149"/>
      <w:bookmarkStart w:id="6794" w:name="_Toc326242578"/>
      <w:bookmarkStart w:id="6795" w:name="_Toc326242781"/>
      <w:bookmarkStart w:id="6796" w:name="_Toc326243314"/>
      <w:bookmarkStart w:id="6797" w:name="_Toc326264952"/>
      <w:bookmarkStart w:id="6798" w:name="_Toc326265090"/>
      <w:bookmarkStart w:id="6799" w:name="_Toc326265234"/>
      <w:bookmarkStart w:id="6800" w:name="_Toc326265372"/>
      <w:bookmarkStart w:id="6801" w:name="_Toc326267398"/>
      <w:bookmarkStart w:id="6802" w:name="_Toc326267652"/>
      <w:bookmarkStart w:id="6803" w:name="_Toc326267847"/>
      <w:bookmarkStart w:id="6804" w:name="_Toc326267981"/>
      <w:bookmarkStart w:id="6805" w:name="_Toc326268109"/>
      <w:bookmarkStart w:id="6806" w:name="_Toc326268243"/>
      <w:bookmarkStart w:id="6807" w:name="_Toc326268371"/>
      <w:bookmarkStart w:id="6808" w:name="_Toc326268499"/>
      <w:bookmarkStart w:id="6809" w:name="_Toc326268647"/>
      <w:bookmarkStart w:id="6810" w:name="_Toc326268790"/>
      <w:bookmarkStart w:id="6811" w:name="_Toc326268939"/>
      <w:bookmarkStart w:id="6812" w:name="_Toc326269089"/>
      <w:bookmarkStart w:id="6813" w:name="_Toc326269232"/>
      <w:bookmarkStart w:id="6814" w:name="_Toc326269530"/>
      <w:bookmarkStart w:id="6815" w:name="_Toc326269673"/>
      <w:bookmarkStart w:id="6816" w:name="_Toc326269822"/>
      <w:bookmarkStart w:id="6817" w:name="_Toc326269972"/>
      <w:bookmarkStart w:id="6818" w:name="_Toc326270115"/>
      <w:bookmarkStart w:id="6819" w:name="_Toc326270275"/>
      <w:bookmarkStart w:id="6820" w:name="_Toc326270760"/>
      <w:bookmarkStart w:id="6821" w:name="_Toc326270902"/>
      <w:bookmarkStart w:id="6822" w:name="_Toc326271069"/>
      <w:bookmarkStart w:id="6823" w:name="_Toc326271210"/>
      <w:bookmarkStart w:id="6824" w:name="_Toc326271351"/>
      <w:bookmarkStart w:id="6825" w:name="_Toc326271492"/>
      <w:bookmarkStart w:id="6826" w:name="_Toc326271634"/>
      <w:bookmarkStart w:id="6827" w:name="_Toc326271781"/>
      <w:bookmarkStart w:id="6828" w:name="_Toc326272097"/>
      <w:bookmarkStart w:id="6829" w:name="_Toc326272234"/>
      <w:bookmarkStart w:id="6830" w:name="_Toc326272852"/>
      <w:bookmarkStart w:id="6831" w:name="_Toc326274437"/>
      <w:bookmarkStart w:id="6832" w:name="_Toc326274913"/>
      <w:bookmarkStart w:id="6833" w:name="_Toc326276473"/>
      <w:bookmarkStart w:id="6834" w:name="_Toc326307192"/>
      <w:bookmarkStart w:id="6835" w:name="_Toc326307342"/>
      <w:bookmarkStart w:id="6836" w:name="_Toc326307484"/>
      <w:bookmarkStart w:id="6837" w:name="_Toc326308066"/>
      <w:bookmarkStart w:id="6838" w:name="_Toc326308614"/>
      <w:bookmarkStart w:id="6839" w:name="_Toc326309329"/>
      <w:bookmarkStart w:id="6840" w:name="_Toc326310339"/>
      <w:bookmarkStart w:id="6841" w:name="_Toc326310726"/>
      <w:bookmarkStart w:id="6842" w:name="_Toc326311591"/>
      <w:bookmarkStart w:id="6843" w:name="_Toc326312251"/>
      <w:bookmarkStart w:id="6844" w:name="_Toc326314151"/>
      <w:bookmarkStart w:id="6845" w:name="_Toc326314353"/>
      <w:bookmarkStart w:id="6846" w:name="_Toc326314873"/>
      <w:bookmarkStart w:id="6847" w:name="_Toc326315033"/>
      <w:bookmarkStart w:id="6848" w:name="_Toc326315193"/>
      <w:bookmarkStart w:id="6849" w:name="_Toc326315347"/>
      <w:bookmarkStart w:id="6850" w:name="_Toc326315505"/>
      <w:bookmarkStart w:id="6851" w:name="_Toc326316329"/>
      <w:bookmarkStart w:id="6852" w:name="_Toc326316480"/>
      <w:bookmarkStart w:id="6853" w:name="_Toc326659439"/>
      <w:r>
        <w:rPr>
          <w:rFonts w:ascii="Times New Roman" w:eastAsia="Times New Roman" w:hAnsi="Times New Roman" w:cs="Times New Roman"/>
          <w:b/>
          <w:i/>
          <w:sz w:val="24"/>
          <w:szCs w:val="24"/>
          <w:lang w:val="en-CA"/>
        </w:rPr>
        <w:t xml:space="preserve">C.8.7 </w:t>
      </w:r>
      <w:r w:rsidR="003712FD" w:rsidRPr="00E3705C">
        <w:rPr>
          <w:rFonts w:ascii="Times New Roman" w:eastAsia="Times New Roman" w:hAnsi="Times New Roman" w:cs="Times New Roman"/>
          <w:b/>
          <w:i/>
          <w:sz w:val="24"/>
          <w:szCs w:val="24"/>
          <w:lang w:val="en-CA"/>
        </w:rPr>
        <w:t>Address Issues Related to Poor Connectivity</w:t>
      </w:r>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p>
    <w:p w14:paraId="71510160"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4BAEB417"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Please describe your approach for dealing with users in remote locations with poor, limited, or unstable internet connectivity (e.g., satellite, poor wireless coverage).  Specific requirements for Poor Connectivity may be identified in the individual Task Orders.</w:t>
      </w:r>
    </w:p>
    <w:p w14:paraId="083FA5B5"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0CC4D1F2" w14:textId="244F900A" w:rsidR="003712FD" w:rsidRPr="00E3705C" w:rsidRDefault="00025555" w:rsidP="003712FD">
      <w:pPr>
        <w:keepNext/>
        <w:numPr>
          <w:ilvl w:val="2"/>
          <w:numId w:val="0"/>
        </w:numPr>
        <w:pBdr>
          <w:bottom w:val="single" w:sz="4" w:space="1" w:color="auto"/>
        </w:pBdr>
        <w:spacing w:after="0" w:line="240" w:lineRule="auto"/>
        <w:outlineLvl w:val="2"/>
        <w:rPr>
          <w:rFonts w:ascii="Times New Roman" w:eastAsia="Times New Roman" w:hAnsi="Times New Roman" w:cs="Times New Roman"/>
          <w:b/>
          <w:i/>
          <w:sz w:val="24"/>
          <w:szCs w:val="24"/>
          <w:lang w:val="en-CA"/>
        </w:rPr>
      </w:pPr>
      <w:bookmarkStart w:id="6854" w:name="_Toc324561892"/>
      <w:bookmarkStart w:id="6855" w:name="_Toc326218651"/>
      <w:bookmarkStart w:id="6856" w:name="_Toc326239287"/>
      <w:bookmarkStart w:id="6857" w:name="_Toc326240888"/>
      <w:bookmarkStart w:id="6858" w:name="_Toc326241019"/>
      <w:bookmarkStart w:id="6859" w:name="_Toc326241150"/>
      <w:bookmarkStart w:id="6860" w:name="_Toc326242579"/>
      <w:bookmarkStart w:id="6861" w:name="_Toc326242782"/>
      <w:bookmarkStart w:id="6862" w:name="_Toc326243315"/>
      <w:bookmarkStart w:id="6863" w:name="_Toc326264953"/>
      <w:bookmarkStart w:id="6864" w:name="_Toc326265091"/>
      <w:bookmarkStart w:id="6865" w:name="_Toc326265235"/>
      <w:bookmarkStart w:id="6866" w:name="_Toc326265373"/>
      <w:bookmarkStart w:id="6867" w:name="_Toc326267399"/>
      <w:bookmarkStart w:id="6868" w:name="_Toc326267653"/>
      <w:bookmarkStart w:id="6869" w:name="_Toc326267848"/>
      <w:bookmarkStart w:id="6870" w:name="_Toc326267982"/>
      <w:bookmarkStart w:id="6871" w:name="_Toc326268110"/>
      <w:bookmarkStart w:id="6872" w:name="_Toc326268244"/>
      <w:bookmarkStart w:id="6873" w:name="_Toc326268372"/>
      <w:bookmarkStart w:id="6874" w:name="_Toc326268500"/>
      <w:bookmarkStart w:id="6875" w:name="_Toc326268648"/>
      <w:bookmarkStart w:id="6876" w:name="_Toc326268791"/>
      <w:bookmarkStart w:id="6877" w:name="_Toc326268940"/>
      <w:bookmarkStart w:id="6878" w:name="_Toc326269090"/>
      <w:bookmarkStart w:id="6879" w:name="_Toc326269233"/>
      <w:bookmarkStart w:id="6880" w:name="_Toc326269531"/>
      <w:bookmarkStart w:id="6881" w:name="_Toc326269674"/>
      <w:bookmarkStart w:id="6882" w:name="_Toc326269823"/>
      <w:bookmarkStart w:id="6883" w:name="_Toc326269973"/>
      <w:bookmarkStart w:id="6884" w:name="_Toc326270116"/>
      <w:bookmarkStart w:id="6885" w:name="_Toc326270276"/>
      <w:bookmarkStart w:id="6886" w:name="_Toc326270761"/>
      <w:bookmarkStart w:id="6887" w:name="_Toc326270903"/>
      <w:bookmarkStart w:id="6888" w:name="_Toc326271070"/>
      <w:bookmarkStart w:id="6889" w:name="_Toc326271211"/>
      <w:bookmarkStart w:id="6890" w:name="_Toc326271352"/>
      <w:bookmarkStart w:id="6891" w:name="_Toc326271493"/>
      <w:bookmarkStart w:id="6892" w:name="_Toc326271635"/>
      <w:bookmarkStart w:id="6893" w:name="_Toc326271782"/>
      <w:bookmarkStart w:id="6894" w:name="_Toc326272098"/>
      <w:bookmarkStart w:id="6895" w:name="_Toc326272235"/>
      <w:bookmarkStart w:id="6896" w:name="_Toc326272853"/>
      <w:bookmarkStart w:id="6897" w:name="_Toc326274438"/>
      <w:bookmarkStart w:id="6898" w:name="_Toc326274914"/>
      <w:bookmarkStart w:id="6899" w:name="_Toc326276474"/>
      <w:bookmarkStart w:id="6900" w:name="_Toc326307193"/>
      <w:bookmarkStart w:id="6901" w:name="_Toc326307343"/>
      <w:bookmarkStart w:id="6902" w:name="_Toc326307485"/>
      <w:bookmarkStart w:id="6903" w:name="_Toc326308067"/>
      <w:bookmarkStart w:id="6904" w:name="_Toc326308615"/>
      <w:bookmarkStart w:id="6905" w:name="_Toc326309330"/>
      <w:bookmarkStart w:id="6906" w:name="_Toc326310340"/>
      <w:bookmarkStart w:id="6907" w:name="_Toc326310727"/>
      <w:bookmarkStart w:id="6908" w:name="_Toc326311592"/>
      <w:bookmarkStart w:id="6909" w:name="_Toc326312252"/>
      <w:bookmarkStart w:id="6910" w:name="_Toc326314152"/>
      <w:bookmarkStart w:id="6911" w:name="_Toc326314354"/>
      <w:bookmarkStart w:id="6912" w:name="_Toc326314874"/>
      <w:bookmarkStart w:id="6913" w:name="_Toc326315034"/>
      <w:bookmarkStart w:id="6914" w:name="_Toc326315194"/>
      <w:bookmarkStart w:id="6915" w:name="_Toc326315348"/>
      <w:bookmarkStart w:id="6916" w:name="_Toc326315506"/>
      <w:bookmarkStart w:id="6917" w:name="_Toc326316330"/>
      <w:bookmarkStart w:id="6918" w:name="_Toc326316481"/>
      <w:bookmarkStart w:id="6919" w:name="_Toc326659440"/>
      <w:r>
        <w:rPr>
          <w:rFonts w:ascii="Times New Roman" w:eastAsia="Times New Roman" w:hAnsi="Times New Roman" w:cs="Times New Roman"/>
          <w:b/>
          <w:i/>
          <w:sz w:val="24"/>
          <w:szCs w:val="24"/>
          <w:lang w:val="en-CA"/>
        </w:rPr>
        <w:t xml:space="preserve">C.8.8 </w:t>
      </w:r>
      <w:r w:rsidR="003712FD" w:rsidRPr="00E3705C">
        <w:rPr>
          <w:rFonts w:ascii="Times New Roman" w:eastAsia="Times New Roman" w:hAnsi="Times New Roman" w:cs="Times New Roman"/>
          <w:b/>
          <w:i/>
          <w:sz w:val="24"/>
          <w:szCs w:val="24"/>
          <w:lang w:val="en-CA"/>
        </w:rPr>
        <w:t>Support or Provide Hardware Clustering</w:t>
      </w:r>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p>
    <w:p w14:paraId="75B6E570"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048CE031"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Contractor shall provide capability to configure physical resources in a hardware cluster with a user configurable number of physical servers in the cluster.  Specific requirements for Hardware Clustering may be identified in the individual Task Orders.</w:t>
      </w:r>
    </w:p>
    <w:p w14:paraId="2B817DDC"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21C63465" w14:textId="1B558968" w:rsidR="003712FD" w:rsidRPr="00E3705C" w:rsidRDefault="00025555" w:rsidP="003712FD">
      <w:pPr>
        <w:keepNext/>
        <w:numPr>
          <w:ilvl w:val="2"/>
          <w:numId w:val="0"/>
        </w:numPr>
        <w:pBdr>
          <w:bottom w:val="single" w:sz="4" w:space="1" w:color="auto"/>
        </w:pBdr>
        <w:spacing w:after="0" w:line="240" w:lineRule="auto"/>
        <w:outlineLvl w:val="2"/>
        <w:rPr>
          <w:rFonts w:ascii="Times New Roman" w:eastAsia="Times New Roman" w:hAnsi="Times New Roman" w:cs="Times New Roman"/>
          <w:b/>
          <w:i/>
          <w:sz w:val="24"/>
          <w:szCs w:val="24"/>
          <w:lang w:val="en-CA"/>
        </w:rPr>
      </w:pPr>
      <w:bookmarkStart w:id="6920" w:name="_Toc324561893"/>
      <w:bookmarkStart w:id="6921" w:name="_Toc326218652"/>
      <w:bookmarkStart w:id="6922" w:name="_Toc326239288"/>
      <w:bookmarkStart w:id="6923" w:name="_Toc326240889"/>
      <w:bookmarkStart w:id="6924" w:name="_Toc326241020"/>
      <w:bookmarkStart w:id="6925" w:name="_Toc326241151"/>
      <w:bookmarkStart w:id="6926" w:name="_Toc326242580"/>
      <w:bookmarkStart w:id="6927" w:name="_Toc326242783"/>
      <w:bookmarkStart w:id="6928" w:name="_Toc326243316"/>
      <w:bookmarkStart w:id="6929" w:name="_Toc326264954"/>
      <w:bookmarkStart w:id="6930" w:name="_Toc326265092"/>
      <w:bookmarkStart w:id="6931" w:name="_Toc326265236"/>
      <w:bookmarkStart w:id="6932" w:name="_Toc326265374"/>
      <w:bookmarkStart w:id="6933" w:name="_Toc326267400"/>
      <w:bookmarkStart w:id="6934" w:name="_Toc326267654"/>
      <w:bookmarkStart w:id="6935" w:name="_Toc326267849"/>
      <w:bookmarkStart w:id="6936" w:name="_Toc326267983"/>
      <w:bookmarkStart w:id="6937" w:name="_Toc326268111"/>
      <w:bookmarkStart w:id="6938" w:name="_Toc326268245"/>
      <w:bookmarkStart w:id="6939" w:name="_Toc326268373"/>
      <w:bookmarkStart w:id="6940" w:name="_Toc326268501"/>
      <w:bookmarkStart w:id="6941" w:name="_Toc326268649"/>
      <w:bookmarkStart w:id="6942" w:name="_Toc326268792"/>
      <w:bookmarkStart w:id="6943" w:name="_Toc326268941"/>
      <w:bookmarkStart w:id="6944" w:name="_Toc326269091"/>
      <w:bookmarkStart w:id="6945" w:name="_Toc326269234"/>
      <w:bookmarkStart w:id="6946" w:name="_Toc326269532"/>
      <w:bookmarkStart w:id="6947" w:name="_Toc326269675"/>
      <w:bookmarkStart w:id="6948" w:name="_Toc326269824"/>
      <w:bookmarkStart w:id="6949" w:name="_Toc326269974"/>
      <w:bookmarkStart w:id="6950" w:name="_Toc326270117"/>
      <w:bookmarkStart w:id="6951" w:name="_Toc326270277"/>
      <w:bookmarkStart w:id="6952" w:name="_Toc326270762"/>
      <w:bookmarkStart w:id="6953" w:name="_Toc326270904"/>
      <w:bookmarkStart w:id="6954" w:name="_Toc326271071"/>
      <w:bookmarkStart w:id="6955" w:name="_Toc326271212"/>
      <w:bookmarkStart w:id="6956" w:name="_Toc326271353"/>
      <w:bookmarkStart w:id="6957" w:name="_Toc326271494"/>
      <w:bookmarkStart w:id="6958" w:name="_Toc326271636"/>
      <w:bookmarkStart w:id="6959" w:name="_Toc326271783"/>
      <w:bookmarkStart w:id="6960" w:name="_Toc326272099"/>
      <w:bookmarkStart w:id="6961" w:name="_Toc326272236"/>
      <w:bookmarkStart w:id="6962" w:name="_Toc326272854"/>
      <w:bookmarkStart w:id="6963" w:name="_Toc326274439"/>
      <w:bookmarkStart w:id="6964" w:name="_Toc326274915"/>
      <w:bookmarkStart w:id="6965" w:name="_Toc326276475"/>
      <w:bookmarkStart w:id="6966" w:name="_Toc326307194"/>
      <w:bookmarkStart w:id="6967" w:name="_Toc326307344"/>
      <w:bookmarkStart w:id="6968" w:name="_Toc326307486"/>
      <w:bookmarkStart w:id="6969" w:name="_Toc326308068"/>
      <w:bookmarkStart w:id="6970" w:name="_Toc326308616"/>
      <w:bookmarkStart w:id="6971" w:name="_Toc326309331"/>
      <w:bookmarkStart w:id="6972" w:name="_Toc326310341"/>
      <w:bookmarkStart w:id="6973" w:name="_Toc326310728"/>
      <w:bookmarkStart w:id="6974" w:name="_Toc326311593"/>
      <w:bookmarkStart w:id="6975" w:name="_Toc326312253"/>
      <w:bookmarkStart w:id="6976" w:name="_Toc326314153"/>
      <w:bookmarkStart w:id="6977" w:name="_Toc326314355"/>
      <w:bookmarkStart w:id="6978" w:name="_Toc326314875"/>
      <w:bookmarkStart w:id="6979" w:name="_Toc326315035"/>
      <w:bookmarkStart w:id="6980" w:name="_Toc326315195"/>
      <w:bookmarkStart w:id="6981" w:name="_Toc326315349"/>
      <w:bookmarkStart w:id="6982" w:name="_Toc326315507"/>
      <w:bookmarkStart w:id="6983" w:name="_Toc326316331"/>
      <w:bookmarkStart w:id="6984" w:name="_Toc326316482"/>
      <w:bookmarkStart w:id="6985" w:name="_Toc326659441"/>
      <w:r>
        <w:rPr>
          <w:rFonts w:ascii="Times New Roman" w:eastAsia="Times New Roman" w:hAnsi="Times New Roman" w:cs="Times New Roman"/>
          <w:b/>
          <w:i/>
          <w:sz w:val="24"/>
          <w:szCs w:val="24"/>
          <w:lang w:val="en-CA"/>
        </w:rPr>
        <w:t xml:space="preserve">C.8.9 </w:t>
      </w:r>
      <w:r w:rsidR="003712FD" w:rsidRPr="00E3705C">
        <w:rPr>
          <w:rFonts w:ascii="Times New Roman" w:eastAsia="Times New Roman" w:hAnsi="Times New Roman" w:cs="Times New Roman"/>
          <w:b/>
          <w:i/>
          <w:sz w:val="24"/>
          <w:szCs w:val="24"/>
          <w:lang w:val="en-CA"/>
        </w:rPr>
        <w:t>Provide Load Balancing</w:t>
      </w:r>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p>
    <w:p w14:paraId="4BD4C781"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3CF67E46"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Contractor shall provide the ability to distribute demand over multiple system instances.  Specific requirements for Load Balancing may be identified in the individual Task Orders.</w:t>
      </w:r>
    </w:p>
    <w:p w14:paraId="5757182C"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43473A88" w14:textId="3B850FFB" w:rsidR="003712FD" w:rsidRPr="00E3705C" w:rsidRDefault="00025555" w:rsidP="003712FD">
      <w:pPr>
        <w:keepNext/>
        <w:numPr>
          <w:ilvl w:val="2"/>
          <w:numId w:val="0"/>
        </w:numPr>
        <w:pBdr>
          <w:bottom w:val="single" w:sz="4" w:space="1" w:color="auto"/>
        </w:pBdr>
        <w:spacing w:after="0" w:line="240" w:lineRule="auto"/>
        <w:outlineLvl w:val="2"/>
        <w:rPr>
          <w:rFonts w:ascii="Times New Roman" w:eastAsia="Times New Roman" w:hAnsi="Times New Roman" w:cs="Times New Roman"/>
          <w:b/>
          <w:i/>
          <w:sz w:val="24"/>
          <w:szCs w:val="24"/>
          <w:lang w:val="en-CA"/>
        </w:rPr>
      </w:pPr>
      <w:bookmarkStart w:id="6986" w:name="_Toc324561894"/>
      <w:bookmarkStart w:id="6987" w:name="_Toc326218653"/>
      <w:bookmarkStart w:id="6988" w:name="_Toc326239289"/>
      <w:bookmarkStart w:id="6989" w:name="_Toc326240890"/>
      <w:bookmarkStart w:id="6990" w:name="_Toc326241021"/>
      <w:bookmarkStart w:id="6991" w:name="_Toc326241152"/>
      <w:bookmarkStart w:id="6992" w:name="_Toc326242581"/>
      <w:bookmarkStart w:id="6993" w:name="_Toc326242784"/>
      <w:bookmarkStart w:id="6994" w:name="_Toc326243317"/>
      <w:bookmarkStart w:id="6995" w:name="_Toc326264955"/>
      <w:bookmarkStart w:id="6996" w:name="_Toc326265093"/>
      <w:bookmarkStart w:id="6997" w:name="_Toc326265237"/>
      <w:bookmarkStart w:id="6998" w:name="_Toc326265375"/>
      <w:bookmarkStart w:id="6999" w:name="_Toc326267401"/>
      <w:bookmarkStart w:id="7000" w:name="_Toc326267655"/>
      <w:bookmarkStart w:id="7001" w:name="_Toc326267850"/>
      <w:bookmarkStart w:id="7002" w:name="_Toc326267984"/>
      <w:bookmarkStart w:id="7003" w:name="_Toc326268112"/>
      <w:bookmarkStart w:id="7004" w:name="_Toc326268246"/>
      <w:bookmarkStart w:id="7005" w:name="_Toc326268374"/>
      <w:bookmarkStart w:id="7006" w:name="_Toc326268502"/>
      <w:bookmarkStart w:id="7007" w:name="_Toc326268650"/>
      <w:bookmarkStart w:id="7008" w:name="_Toc326268793"/>
      <w:bookmarkStart w:id="7009" w:name="_Toc326268942"/>
      <w:bookmarkStart w:id="7010" w:name="_Toc326269092"/>
      <w:bookmarkStart w:id="7011" w:name="_Toc326269235"/>
      <w:bookmarkStart w:id="7012" w:name="_Toc326269533"/>
      <w:bookmarkStart w:id="7013" w:name="_Toc326269676"/>
      <w:bookmarkStart w:id="7014" w:name="_Toc326269825"/>
      <w:bookmarkStart w:id="7015" w:name="_Toc326269975"/>
      <w:bookmarkStart w:id="7016" w:name="_Toc326270118"/>
      <w:bookmarkStart w:id="7017" w:name="_Toc326270278"/>
      <w:bookmarkStart w:id="7018" w:name="_Toc326270763"/>
      <w:bookmarkStart w:id="7019" w:name="_Toc326270905"/>
      <w:bookmarkStart w:id="7020" w:name="_Toc326271072"/>
      <w:bookmarkStart w:id="7021" w:name="_Toc326271213"/>
      <w:bookmarkStart w:id="7022" w:name="_Toc326271354"/>
      <w:bookmarkStart w:id="7023" w:name="_Toc326271495"/>
      <w:bookmarkStart w:id="7024" w:name="_Toc326271637"/>
      <w:bookmarkStart w:id="7025" w:name="_Toc326271784"/>
      <w:bookmarkStart w:id="7026" w:name="_Toc326272100"/>
      <w:bookmarkStart w:id="7027" w:name="_Toc326272237"/>
      <w:bookmarkStart w:id="7028" w:name="_Toc326272855"/>
      <w:bookmarkStart w:id="7029" w:name="_Toc326274440"/>
      <w:bookmarkStart w:id="7030" w:name="_Toc326274916"/>
      <w:bookmarkStart w:id="7031" w:name="_Toc326276476"/>
      <w:bookmarkStart w:id="7032" w:name="_Toc326307195"/>
      <w:bookmarkStart w:id="7033" w:name="_Toc326307345"/>
      <w:bookmarkStart w:id="7034" w:name="_Toc326307487"/>
      <w:bookmarkStart w:id="7035" w:name="_Toc326308069"/>
      <w:bookmarkStart w:id="7036" w:name="_Toc326308617"/>
      <w:bookmarkStart w:id="7037" w:name="_Toc326309332"/>
      <w:bookmarkStart w:id="7038" w:name="_Toc326310342"/>
      <w:bookmarkStart w:id="7039" w:name="_Toc326310729"/>
      <w:bookmarkStart w:id="7040" w:name="_Toc326311594"/>
      <w:bookmarkStart w:id="7041" w:name="_Toc326312254"/>
      <w:bookmarkStart w:id="7042" w:name="_Toc326314154"/>
      <w:bookmarkStart w:id="7043" w:name="_Toc326314356"/>
      <w:bookmarkStart w:id="7044" w:name="_Toc326314876"/>
      <w:bookmarkStart w:id="7045" w:name="_Toc326315036"/>
      <w:bookmarkStart w:id="7046" w:name="_Toc326315196"/>
      <w:bookmarkStart w:id="7047" w:name="_Toc326315350"/>
      <w:bookmarkStart w:id="7048" w:name="_Toc326315508"/>
      <w:bookmarkStart w:id="7049" w:name="_Toc326316332"/>
      <w:bookmarkStart w:id="7050" w:name="_Toc326316483"/>
      <w:bookmarkStart w:id="7051" w:name="_Toc326659442"/>
      <w:r>
        <w:rPr>
          <w:rFonts w:ascii="Times New Roman" w:eastAsia="Times New Roman" w:hAnsi="Times New Roman" w:cs="Times New Roman"/>
          <w:b/>
          <w:i/>
          <w:sz w:val="24"/>
          <w:szCs w:val="24"/>
          <w:lang w:val="en-CA"/>
        </w:rPr>
        <w:t xml:space="preserve">C.8.10 </w:t>
      </w:r>
      <w:r w:rsidR="003712FD" w:rsidRPr="00E3705C">
        <w:rPr>
          <w:rFonts w:ascii="Times New Roman" w:eastAsia="Times New Roman" w:hAnsi="Times New Roman" w:cs="Times New Roman"/>
          <w:b/>
          <w:i/>
          <w:sz w:val="24"/>
          <w:szCs w:val="24"/>
          <w:lang w:val="en-CA"/>
        </w:rPr>
        <w:t>Support or Provide Interfaces to Non-Department Systems</w:t>
      </w:r>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p>
    <w:p w14:paraId="1E9D587D"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1558682A"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Contractor shall provide the ability to connect a Contractor hosted system or data store (“System A”) to another system (“System B”) that is hosted outside the DOI boundaries – example hosting locations include, but are not limited to:</w:t>
      </w:r>
    </w:p>
    <w:p w14:paraId="7BA0C1EF"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613CF43E" w14:textId="77777777" w:rsidR="003712FD" w:rsidRPr="00E3705C" w:rsidRDefault="003712FD" w:rsidP="003712FD">
      <w:pPr>
        <w:numPr>
          <w:ilvl w:val="0"/>
          <w:numId w:val="13"/>
        </w:numPr>
        <w:tabs>
          <w:tab w:val="num" w:pos="900"/>
        </w:tabs>
        <w:spacing w:after="0" w:line="240" w:lineRule="auto"/>
        <w:ind w:left="90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Another government agency</w:t>
      </w:r>
    </w:p>
    <w:p w14:paraId="7A72E9A1" w14:textId="77777777" w:rsidR="003712FD" w:rsidRPr="00E3705C" w:rsidRDefault="003712FD" w:rsidP="003712FD">
      <w:pPr>
        <w:numPr>
          <w:ilvl w:val="0"/>
          <w:numId w:val="13"/>
        </w:numPr>
        <w:tabs>
          <w:tab w:val="num" w:pos="900"/>
        </w:tabs>
        <w:spacing w:after="0" w:line="240" w:lineRule="auto"/>
        <w:ind w:left="90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A university</w:t>
      </w:r>
    </w:p>
    <w:p w14:paraId="2579B00A" w14:textId="77777777" w:rsidR="003712FD" w:rsidRPr="00E3705C" w:rsidRDefault="003712FD" w:rsidP="003712FD">
      <w:pPr>
        <w:numPr>
          <w:ilvl w:val="0"/>
          <w:numId w:val="13"/>
        </w:numPr>
        <w:tabs>
          <w:tab w:val="num" w:pos="900"/>
        </w:tabs>
        <w:spacing w:after="0" w:line="240" w:lineRule="auto"/>
        <w:ind w:left="90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A private sector enterprise</w:t>
      </w:r>
    </w:p>
    <w:p w14:paraId="48632E7F" w14:textId="77777777" w:rsidR="003712FD" w:rsidRPr="00E3705C" w:rsidRDefault="003712FD" w:rsidP="003712FD">
      <w:pPr>
        <w:spacing w:after="0" w:line="240" w:lineRule="auto"/>
        <w:ind w:left="720"/>
        <w:rPr>
          <w:rFonts w:ascii="Times New Roman" w:eastAsia="Times New Roman" w:hAnsi="Times New Roman" w:cs="Times New Roman"/>
          <w:sz w:val="24"/>
          <w:szCs w:val="20"/>
        </w:rPr>
      </w:pPr>
    </w:p>
    <w:p w14:paraId="1FFBA730"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connection, up to and including the Contractor boundary, shall be configured to support data exchange with System B. This shall include, but is not limited to, any necessary DMZ, firewall, gateway configurations and maintenance.</w:t>
      </w:r>
    </w:p>
    <w:p w14:paraId="1449A93E"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68EE69F7"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connection shall support authentication schemes required by either System A or System B. Included, but not limited to:</w:t>
      </w:r>
    </w:p>
    <w:p w14:paraId="1D641CA6" w14:textId="77777777" w:rsidR="003712FD" w:rsidRPr="00E3705C" w:rsidRDefault="003712FD" w:rsidP="003712FD">
      <w:pPr>
        <w:numPr>
          <w:ilvl w:val="0"/>
          <w:numId w:val="14"/>
        </w:numPr>
        <w:tabs>
          <w:tab w:val="num" w:pos="900"/>
        </w:tabs>
        <w:spacing w:after="0" w:line="240" w:lineRule="auto"/>
        <w:ind w:left="90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Active Directory</w:t>
      </w:r>
    </w:p>
    <w:p w14:paraId="24ABBFB5" w14:textId="77777777" w:rsidR="003712FD" w:rsidRPr="00E3705C" w:rsidRDefault="003712FD" w:rsidP="003712FD">
      <w:pPr>
        <w:numPr>
          <w:ilvl w:val="0"/>
          <w:numId w:val="14"/>
        </w:numPr>
        <w:tabs>
          <w:tab w:val="num" w:pos="900"/>
        </w:tabs>
        <w:spacing w:after="0" w:line="240" w:lineRule="auto"/>
        <w:ind w:left="90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OpenID</w:t>
      </w:r>
    </w:p>
    <w:p w14:paraId="6BE64D74" w14:textId="77777777" w:rsidR="003712FD" w:rsidRPr="00E3705C" w:rsidRDefault="003712FD" w:rsidP="003712FD">
      <w:pPr>
        <w:numPr>
          <w:ilvl w:val="0"/>
          <w:numId w:val="14"/>
        </w:numPr>
        <w:tabs>
          <w:tab w:val="num" w:pos="900"/>
        </w:tabs>
        <w:spacing w:after="0" w:line="240" w:lineRule="auto"/>
        <w:ind w:left="90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Any other authentication schemes referred to in </w:t>
      </w:r>
      <w:r w:rsidRPr="00E3705C">
        <w:rPr>
          <w:rFonts w:ascii="Times New Roman" w:eastAsia="Times New Roman" w:hAnsi="Times New Roman" w:cs="Times New Roman"/>
          <w:sz w:val="24"/>
          <w:szCs w:val="20"/>
        </w:rPr>
        <w:fldChar w:fldCharType="begin"/>
      </w:r>
      <w:r w:rsidRPr="00E3705C">
        <w:rPr>
          <w:rFonts w:ascii="Times New Roman" w:eastAsia="Times New Roman" w:hAnsi="Times New Roman" w:cs="Times New Roman"/>
          <w:sz w:val="24"/>
          <w:szCs w:val="20"/>
        </w:rPr>
        <w:instrText xml:space="preserve"> REF _Ref326565535 \r \h </w:instrText>
      </w:r>
      <w:r w:rsidR="00E3705C">
        <w:rPr>
          <w:rFonts w:ascii="Times New Roman" w:eastAsia="Times New Roman" w:hAnsi="Times New Roman" w:cs="Times New Roman"/>
          <w:sz w:val="24"/>
          <w:szCs w:val="20"/>
        </w:rPr>
        <w:instrText xml:space="preserve"> \* MERGEFORMAT </w:instrText>
      </w:r>
      <w:r w:rsidRPr="00E3705C">
        <w:rPr>
          <w:rFonts w:ascii="Times New Roman" w:eastAsia="Times New Roman" w:hAnsi="Times New Roman" w:cs="Times New Roman"/>
          <w:sz w:val="24"/>
          <w:szCs w:val="20"/>
        </w:rPr>
      </w:r>
      <w:r w:rsidRPr="00E3705C">
        <w:rPr>
          <w:rFonts w:ascii="Times New Roman" w:eastAsia="Times New Roman" w:hAnsi="Times New Roman" w:cs="Times New Roman"/>
          <w:sz w:val="24"/>
          <w:szCs w:val="20"/>
        </w:rPr>
        <w:fldChar w:fldCharType="separate"/>
      </w:r>
      <w:r w:rsidR="00001B9F">
        <w:rPr>
          <w:rFonts w:ascii="Times New Roman" w:eastAsia="Times New Roman" w:hAnsi="Times New Roman" w:cs="Times New Roman"/>
          <w:sz w:val="24"/>
          <w:szCs w:val="20"/>
        </w:rPr>
        <w:t>0</w:t>
      </w:r>
      <w:r w:rsidRPr="00E3705C">
        <w:rPr>
          <w:rFonts w:ascii="Times New Roman" w:eastAsia="Times New Roman" w:hAnsi="Times New Roman" w:cs="Times New Roman"/>
          <w:sz w:val="24"/>
          <w:szCs w:val="20"/>
        </w:rPr>
        <w:fldChar w:fldCharType="end"/>
      </w:r>
      <w:r w:rsidRPr="00E3705C">
        <w:rPr>
          <w:rFonts w:ascii="Times New Roman" w:eastAsia="Times New Roman" w:hAnsi="Times New Roman" w:cs="Times New Roman"/>
          <w:sz w:val="24"/>
          <w:szCs w:val="20"/>
        </w:rPr>
        <w:t xml:space="preserve"> </w:t>
      </w:r>
      <w:r w:rsidRPr="00E3705C">
        <w:rPr>
          <w:rFonts w:ascii="Times New Roman" w:eastAsia="Times New Roman" w:hAnsi="Times New Roman" w:cs="Times New Roman"/>
          <w:sz w:val="24"/>
          <w:szCs w:val="20"/>
        </w:rPr>
        <w:fldChar w:fldCharType="begin"/>
      </w:r>
      <w:r w:rsidRPr="00E3705C">
        <w:rPr>
          <w:rFonts w:ascii="Times New Roman" w:eastAsia="Times New Roman" w:hAnsi="Times New Roman" w:cs="Times New Roman"/>
          <w:sz w:val="24"/>
          <w:szCs w:val="20"/>
        </w:rPr>
        <w:instrText xml:space="preserve"> REF _Ref326565516 \h </w:instrText>
      </w:r>
      <w:r w:rsidR="00E3705C">
        <w:rPr>
          <w:rFonts w:ascii="Times New Roman" w:eastAsia="Times New Roman" w:hAnsi="Times New Roman" w:cs="Times New Roman"/>
          <w:sz w:val="24"/>
          <w:szCs w:val="20"/>
        </w:rPr>
        <w:instrText xml:space="preserve"> \* MERGEFORMAT </w:instrText>
      </w:r>
      <w:r w:rsidRPr="00E3705C">
        <w:rPr>
          <w:rFonts w:ascii="Times New Roman" w:eastAsia="Times New Roman" w:hAnsi="Times New Roman" w:cs="Times New Roman"/>
          <w:sz w:val="24"/>
          <w:szCs w:val="20"/>
        </w:rPr>
      </w:r>
      <w:r w:rsidRPr="00E3705C">
        <w:rPr>
          <w:rFonts w:ascii="Times New Roman" w:eastAsia="Times New Roman" w:hAnsi="Times New Roman" w:cs="Times New Roman"/>
          <w:sz w:val="24"/>
          <w:szCs w:val="20"/>
        </w:rPr>
        <w:fldChar w:fldCharType="separate"/>
      </w:r>
      <w:r w:rsidR="00001B9F" w:rsidRPr="00E3705C">
        <w:rPr>
          <w:rFonts w:ascii="Times New Roman" w:eastAsia="Times New Roman" w:hAnsi="Times New Roman" w:cs="Times New Roman"/>
          <w:b/>
          <w:i/>
          <w:sz w:val="24"/>
          <w:szCs w:val="24"/>
          <w:lang w:val="en-CA"/>
        </w:rPr>
        <w:t>Establish and Maintain Security and Privacy</w:t>
      </w:r>
      <w:r w:rsidRPr="00E3705C">
        <w:rPr>
          <w:rFonts w:ascii="Times New Roman" w:eastAsia="Times New Roman" w:hAnsi="Times New Roman" w:cs="Times New Roman"/>
          <w:sz w:val="24"/>
          <w:szCs w:val="20"/>
        </w:rPr>
        <w:fldChar w:fldCharType="end"/>
      </w:r>
    </w:p>
    <w:p w14:paraId="29E7EA4E" w14:textId="220EA2F5" w:rsidR="003712FD" w:rsidRPr="00E3705C" w:rsidRDefault="003712FD" w:rsidP="003712FD">
      <w:pPr>
        <w:spacing w:after="0" w:line="240" w:lineRule="auto"/>
        <w:rPr>
          <w:rFonts w:ascii="Times New Roman" w:eastAsia="Times New Roman" w:hAnsi="Times New Roman" w:cs="Times New Roman"/>
          <w:sz w:val="24"/>
          <w:szCs w:val="20"/>
        </w:rPr>
      </w:pPr>
    </w:p>
    <w:p w14:paraId="411481AF"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connection shall adhere to all DOI security requirements including, but not limited to:</w:t>
      </w:r>
    </w:p>
    <w:p w14:paraId="4ABFFE20"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4284EC83" w14:textId="77777777" w:rsidR="003712FD" w:rsidRPr="00E3705C" w:rsidRDefault="003712FD" w:rsidP="00FB640F">
      <w:pPr>
        <w:numPr>
          <w:ilvl w:val="0"/>
          <w:numId w:val="34"/>
        </w:numPr>
        <w:spacing w:after="0" w:line="240" w:lineRule="auto"/>
        <w:ind w:left="900"/>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Encryption of all sensitive data in transit (motion) and at-rest (storage) using only NIST Validated FIPS 140-2 compliant and validated cryptographic modules and algorithms.</w:t>
      </w:r>
    </w:p>
    <w:p w14:paraId="00724419" w14:textId="77777777" w:rsidR="003712FD" w:rsidRPr="00E3705C" w:rsidRDefault="003712FD" w:rsidP="003712FD">
      <w:pPr>
        <w:spacing w:after="0" w:line="240" w:lineRule="auto"/>
        <w:ind w:left="720"/>
        <w:rPr>
          <w:rFonts w:ascii="Times New Roman" w:eastAsia="Times New Roman" w:hAnsi="Times New Roman" w:cs="Times New Roman"/>
          <w:sz w:val="24"/>
          <w:szCs w:val="20"/>
          <w:lang w:val="en-CA"/>
        </w:rPr>
      </w:pPr>
    </w:p>
    <w:p w14:paraId="3AAB12C7" w14:textId="77777777" w:rsidR="003712FD" w:rsidRPr="00E3705C" w:rsidRDefault="003712FD" w:rsidP="003712FD">
      <w:pPr>
        <w:spacing w:after="0" w:line="240" w:lineRule="auto"/>
        <w:rPr>
          <w:rFonts w:ascii="Times New Roman" w:eastAsia="Times New Roman" w:hAnsi="Times New Roman" w:cs="Times New Roman"/>
          <w:sz w:val="24"/>
          <w:szCs w:val="20"/>
          <w:lang w:val="en-CA"/>
        </w:rPr>
      </w:pPr>
      <w:r w:rsidRPr="00E3705C">
        <w:rPr>
          <w:rFonts w:ascii="Times New Roman" w:eastAsia="Times New Roman" w:hAnsi="Times New Roman" w:cs="Times New Roman"/>
          <w:sz w:val="24"/>
          <w:szCs w:val="20"/>
          <w:lang w:val="en-CA"/>
        </w:rPr>
        <w:t>Specific requirements for Interfaces to Non-Departmental Systems may be identified in the individual Task Orders.</w:t>
      </w:r>
    </w:p>
    <w:p w14:paraId="4FFC2FC3" w14:textId="77777777" w:rsidR="003712FD" w:rsidRPr="00E3705C" w:rsidRDefault="003712FD" w:rsidP="003712FD">
      <w:pPr>
        <w:spacing w:after="0" w:line="240" w:lineRule="auto"/>
        <w:ind w:left="720"/>
        <w:rPr>
          <w:rFonts w:ascii="Times New Roman" w:eastAsia="Times New Roman" w:hAnsi="Times New Roman" w:cs="Times New Roman"/>
          <w:sz w:val="24"/>
          <w:szCs w:val="20"/>
          <w:lang w:val="en-CA"/>
        </w:rPr>
      </w:pPr>
    </w:p>
    <w:p w14:paraId="18C13E7C" w14:textId="268E5052" w:rsidR="003712FD" w:rsidRPr="00E3705C" w:rsidRDefault="00025555" w:rsidP="003712FD">
      <w:pPr>
        <w:keepNext/>
        <w:numPr>
          <w:ilvl w:val="2"/>
          <w:numId w:val="0"/>
        </w:numPr>
        <w:pBdr>
          <w:bottom w:val="single" w:sz="4" w:space="1" w:color="auto"/>
        </w:pBdr>
        <w:spacing w:after="0" w:line="240" w:lineRule="auto"/>
        <w:outlineLvl w:val="2"/>
        <w:rPr>
          <w:rFonts w:ascii="Times New Roman" w:eastAsia="Times New Roman" w:hAnsi="Times New Roman" w:cs="Times New Roman"/>
          <w:b/>
          <w:i/>
          <w:sz w:val="24"/>
          <w:szCs w:val="24"/>
          <w:lang w:val="en-CA"/>
        </w:rPr>
      </w:pPr>
      <w:bookmarkStart w:id="7052" w:name="_Toc324561895"/>
      <w:bookmarkStart w:id="7053" w:name="_Toc326218654"/>
      <w:bookmarkStart w:id="7054" w:name="_Toc326239290"/>
      <w:bookmarkStart w:id="7055" w:name="_Toc326240891"/>
      <w:bookmarkStart w:id="7056" w:name="_Toc326241022"/>
      <w:bookmarkStart w:id="7057" w:name="_Toc326241153"/>
      <w:bookmarkStart w:id="7058" w:name="_Toc326242582"/>
      <w:bookmarkStart w:id="7059" w:name="_Toc326242785"/>
      <w:bookmarkStart w:id="7060" w:name="_Toc326243318"/>
      <w:bookmarkStart w:id="7061" w:name="_Toc326264956"/>
      <w:bookmarkStart w:id="7062" w:name="_Toc326265094"/>
      <w:bookmarkStart w:id="7063" w:name="_Toc326265238"/>
      <w:bookmarkStart w:id="7064" w:name="_Toc326265376"/>
      <w:bookmarkStart w:id="7065" w:name="_Toc326267402"/>
      <w:bookmarkStart w:id="7066" w:name="_Toc326267656"/>
      <w:bookmarkStart w:id="7067" w:name="_Toc326267851"/>
      <w:bookmarkStart w:id="7068" w:name="_Toc326267985"/>
      <w:bookmarkStart w:id="7069" w:name="_Toc326268113"/>
      <w:bookmarkStart w:id="7070" w:name="_Toc326268247"/>
      <w:bookmarkStart w:id="7071" w:name="_Toc326268375"/>
      <w:bookmarkStart w:id="7072" w:name="_Toc326268503"/>
      <w:bookmarkStart w:id="7073" w:name="_Toc326268651"/>
      <w:bookmarkStart w:id="7074" w:name="_Toc326268794"/>
      <w:bookmarkStart w:id="7075" w:name="_Toc326268943"/>
      <w:bookmarkStart w:id="7076" w:name="_Toc326269093"/>
      <w:bookmarkStart w:id="7077" w:name="_Toc326269236"/>
      <w:bookmarkStart w:id="7078" w:name="_Toc326269534"/>
      <w:bookmarkStart w:id="7079" w:name="_Toc326269677"/>
      <w:bookmarkStart w:id="7080" w:name="_Toc326269826"/>
      <w:bookmarkStart w:id="7081" w:name="_Toc326269976"/>
      <w:bookmarkStart w:id="7082" w:name="_Toc326270119"/>
      <w:bookmarkStart w:id="7083" w:name="_Toc326270279"/>
      <w:bookmarkStart w:id="7084" w:name="_Toc326270764"/>
      <w:bookmarkStart w:id="7085" w:name="_Toc326270906"/>
      <w:bookmarkStart w:id="7086" w:name="_Toc326271073"/>
      <w:bookmarkStart w:id="7087" w:name="_Toc326271214"/>
      <w:bookmarkStart w:id="7088" w:name="_Toc326271355"/>
      <w:bookmarkStart w:id="7089" w:name="_Toc326271496"/>
      <w:bookmarkStart w:id="7090" w:name="_Toc326271638"/>
      <w:bookmarkStart w:id="7091" w:name="_Toc326271785"/>
      <w:bookmarkStart w:id="7092" w:name="_Toc326272101"/>
      <w:bookmarkStart w:id="7093" w:name="_Toc326272238"/>
      <w:bookmarkStart w:id="7094" w:name="_Toc326272856"/>
      <w:bookmarkStart w:id="7095" w:name="_Toc326274441"/>
      <w:bookmarkStart w:id="7096" w:name="_Toc326274917"/>
      <w:bookmarkStart w:id="7097" w:name="_Toc326276477"/>
      <w:bookmarkStart w:id="7098" w:name="_Toc326307196"/>
      <w:bookmarkStart w:id="7099" w:name="_Toc326307346"/>
      <w:bookmarkStart w:id="7100" w:name="_Toc326307488"/>
      <w:bookmarkStart w:id="7101" w:name="_Toc326308070"/>
      <w:bookmarkStart w:id="7102" w:name="_Toc326308618"/>
      <w:bookmarkStart w:id="7103" w:name="_Toc326309333"/>
      <w:bookmarkStart w:id="7104" w:name="_Toc326310343"/>
      <w:bookmarkStart w:id="7105" w:name="_Toc326310730"/>
      <w:bookmarkStart w:id="7106" w:name="_Toc326311595"/>
      <w:bookmarkStart w:id="7107" w:name="_Toc326312255"/>
      <w:bookmarkStart w:id="7108" w:name="_Toc326314155"/>
      <w:bookmarkStart w:id="7109" w:name="_Toc326314357"/>
      <w:bookmarkStart w:id="7110" w:name="_Toc326314877"/>
      <w:bookmarkStart w:id="7111" w:name="_Toc326315037"/>
      <w:bookmarkStart w:id="7112" w:name="_Toc326315197"/>
      <w:bookmarkStart w:id="7113" w:name="_Toc326315351"/>
      <w:bookmarkStart w:id="7114" w:name="_Toc326315509"/>
      <w:bookmarkStart w:id="7115" w:name="_Toc326316333"/>
      <w:bookmarkStart w:id="7116" w:name="_Toc326316484"/>
      <w:bookmarkStart w:id="7117" w:name="_Toc326659443"/>
      <w:r>
        <w:rPr>
          <w:rFonts w:ascii="Times New Roman" w:eastAsia="Times New Roman" w:hAnsi="Times New Roman" w:cs="Times New Roman"/>
          <w:b/>
          <w:i/>
          <w:sz w:val="24"/>
          <w:szCs w:val="24"/>
          <w:lang w:val="en-CA"/>
        </w:rPr>
        <w:t xml:space="preserve">C.8.11 </w:t>
      </w:r>
      <w:r w:rsidR="003712FD" w:rsidRPr="00E3705C">
        <w:rPr>
          <w:rFonts w:ascii="Times New Roman" w:eastAsia="Times New Roman" w:hAnsi="Times New Roman" w:cs="Times New Roman"/>
          <w:b/>
          <w:i/>
          <w:sz w:val="24"/>
          <w:szCs w:val="24"/>
          <w:lang w:val="en-CA"/>
        </w:rPr>
        <w:t>Support or Provide Static IP</w:t>
      </w:r>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r w:rsidR="003712FD" w:rsidRPr="00E3705C">
        <w:rPr>
          <w:rFonts w:ascii="Times New Roman" w:eastAsia="Times New Roman" w:hAnsi="Times New Roman" w:cs="Times New Roman"/>
          <w:b/>
          <w:i/>
          <w:sz w:val="24"/>
          <w:szCs w:val="24"/>
          <w:lang w:val="en-CA"/>
        </w:rPr>
        <w:t xml:space="preserve"> Addressing</w:t>
      </w:r>
      <w:bookmarkEnd w:id="7117"/>
    </w:p>
    <w:p w14:paraId="4886CB13" w14:textId="77777777" w:rsidR="003712FD" w:rsidRPr="00E3705C" w:rsidRDefault="003712FD" w:rsidP="003712FD">
      <w:pPr>
        <w:spacing w:after="0" w:line="240" w:lineRule="auto"/>
        <w:rPr>
          <w:rFonts w:ascii="Times New Roman" w:eastAsia="Times New Roman" w:hAnsi="Times New Roman" w:cs="Times New Roman"/>
          <w:sz w:val="24"/>
          <w:szCs w:val="20"/>
          <w:lang w:val="en-CA"/>
        </w:rPr>
      </w:pPr>
    </w:p>
    <w:p w14:paraId="7629824C" w14:textId="77777777" w:rsidR="003712FD" w:rsidRPr="00E3705C" w:rsidRDefault="003712FD" w:rsidP="003712FD">
      <w:pPr>
        <w:spacing w:after="0" w:line="240" w:lineRule="auto"/>
        <w:rPr>
          <w:rFonts w:ascii="Times New Roman" w:eastAsia="Times New Roman" w:hAnsi="Times New Roman" w:cs="Times New Roman"/>
          <w:sz w:val="24"/>
          <w:szCs w:val="20"/>
          <w:lang w:val="en-CA"/>
        </w:rPr>
      </w:pPr>
      <w:r w:rsidRPr="00E3705C">
        <w:rPr>
          <w:rFonts w:ascii="Times New Roman" w:eastAsia="Times New Roman" w:hAnsi="Times New Roman" w:cs="Times New Roman"/>
          <w:sz w:val="24"/>
          <w:szCs w:val="20"/>
          <w:lang w:val="en-CA"/>
        </w:rPr>
        <w:t>The Contractor shall provide a static IP for a specified compute host instance.  Specific requirements for Static IP Addressing may be identified in the individual Task Orders.</w:t>
      </w:r>
    </w:p>
    <w:p w14:paraId="31789B1E"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7AE38AF6" w14:textId="3CAC1FEC" w:rsidR="003712FD" w:rsidRPr="00E3705C" w:rsidRDefault="00025555" w:rsidP="003712FD">
      <w:pPr>
        <w:keepNext/>
        <w:numPr>
          <w:ilvl w:val="2"/>
          <w:numId w:val="0"/>
        </w:numPr>
        <w:pBdr>
          <w:bottom w:val="single" w:sz="4" w:space="1" w:color="auto"/>
        </w:pBdr>
        <w:spacing w:after="0" w:line="240" w:lineRule="auto"/>
        <w:outlineLvl w:val="2"/>
        <w:rPr>
          <w:rFonts w:ascii="Times New Roman" w:eastAsia="Times New Roman" w:hAnsi="Times New Roman" w:cs="Times New Roman"/>
          <w:b/>
          <w:i/>
          <w:sz w:val="24"/>
          <w:szCs w:val="24"/>
          <w:lang w:val="en-CA"/>
        </w:rPr>
      </w:pPr>
      <w:bookmarkStart w:id="7118" w:name="_Toc324561896"/>
      <w:bookmarkStart w:id="7119" w:name="_Toc326218655"/>
      <w:bookmarkStart w:id="7120" w:name="_Toc326239291"/>
      <w:bookmarkStart w:id="7121" w:name="_Toc326240892"/>
      <w:bookmarkStart w:id="7122" w:name="_Toc326241023"/>
      <w:bookmarkStart w:id="7123" w:name="_Toc326241154"/>
      <w:bookmarkStart w:id="7124" w:name="_Toc326242583"/>
      <w:bookmarkStart w:id="7125" w:name="_Toc326242786"/>
      <w:bookmarkStart w:id="7126" w:name="_Toc326243319"/>
      <w:bookmarkStart w:id="7127" w:name="_Toc326264957"/>
      <w:bookmarkStart w:id="7128" w:name="_Toc326265095"/>
      <w:bookmarkStart w:id="7129" w:name="_Toc326265239"/>
      <w:bookmarkStart w:id="7130" w:name="_Toc326265377"/>
      <w:bookmarkStart w:id="7131" w:name="_Toc326267403"/>
      <w:bookmarkStart w:id="7132" w:name="_Toc326267657"/>
      <w:bookmarkStart w:id="7133" w:name="_Toc326267852"/>
      <w:bookmarkStart w:id="7134" w:name="_Toc326267986"/>
      <w:bookmarkStart w:id="7135" w:name="_Toc326268114"/>
      <w:bookmarkStart w:id="7136" w:name="_Toc326268248"/>
      <w:bookmarkStart w:id="7137" w:name="_Toc326268376"/>
      <w:bookmarkStart w:id="7138" w:name="_Toc326268504"/>
      <w:bookmarkStart w:id="7139" w:name="_Toc326268652"/>
      <w:bookmarkStart w:id="7140" w:name="_Toc326268795"/>
      <w:bookmarkStart w:id="7141" w:name="_Toc326268944"/>
      <w:bookmarkStart w:id="7142" w:name="_Toc326269094"/>
      <w:bookmarkStart w:id="7143" w:name="_Toc326269237"/>
      <w:bookmarkStart w:id="7144" w:name="_Toc326269535"/>
      <w:bookmarkStart w:id="7145" w:name="_Toc326269678"/>
      <w:bookmarkStart w:id="7146" w:name="_Toc326269827"/>
      <w:bookmarkStart w:id="7147" w:name="_Toc326269977"/>
      <w:bookmarkStart w:id="7148" w:name="_Toc326270120"/>
      <w:bookmarkStart w:id="7149" w:name="_Toc326270280"/>
      <w:bookmarkStart w:id="7150" w:name="_Toc326270765"/>
      <w:bookmarkStart w:id="7151" w:name="_Toc326270907"/>
      <w:bookmarkStart w:id="7152" w:name="_Toc326271074"/>
      <w:bookmarkStart w:id="7153" w:name="_Toc326271215"/>
      <w:bookmarkStart w:id="7154" w:name="_Toc326271356"/>
      <w:bookmarkStart w:id="7155" w:name="_Toc326271497"/>
      <w:bookmarkStart w:id="7156" w:name="_Toc326271639"/>
      <w:bookmarkStart w:id="7157" w:name="_Toc326271786"/>
      <w:bookmarkStart w:id="7158" w:name="_Toc326272102"/>
      <w:bookmarkStart w:id="7159" w:name="_Toc326272239"/>
      <w:bookmarkStart w:id="7160" w:name="_Toc326272857"/>
      <w:bookmarkStart w:id="7161" w:name="_Toc326274442"/>
      <w:bookmarkStart w:id="7162" w:name="_Toc326274918"/>
      <w:bookmarkStart w:id="7163" w:name="_Toc326276478"/>
      <w:bookmarkStart w:id="7164" w:name="_Toc326307197"/>
      <w:bookmarkStart w:id="7165" w:name="_Toc326307347"/>
      <w:bookmarkStart w:id="7166" w:name="_Toc326307489"/>
      <w:bookmarkStart w:id="7167" w:name="_Toc326308071"/>
      <w:bookmarkStart w:id="7168" w:name="_Toc326308619"/>
      <w:bookmarkStart w:id="7169" w:name="_Toc326309334"/>
      <w:bookmarkStart w:id="7170" w:name="_Toc326310344"/>
      <w:bookmarkStart w:id="7171" w:name="_Toc326310731"/>
      <w:bookmarkStart w:id="7172" w:name="_Toc326311596"/>
      <w:bookmarkStart w:id="7173" w:name="_Toc326312256"/>
      <w:bookmarkStart w:id="7174" w:name="_Toc326314156"/>
      <w:bookmarkStart w:id="7175" w:name="_Toc326314358"/>
      <w:bookmarkStart w:id="7176" w:name="_Toc326314878"/>
      <w:bookmarkStart w:id="7177" w:name="_Toc326315038"/>
      <w:bookmarkStart w:id="7178" w:name="_Toc326315198"/>
      <w:bookmarkStart w:id="7179" w:name="_Toc326315352"/>
      <w:bookmarkStart w:id="7180" w:name="_Toc326315510"/>
      <w:bookmarkStart w:id="7181" w:name="_Toc326316334"/>
      <w:bookmarkStart w:id="7182" w:name="_Toc326316485"/>
      <w:bookmarkStart w:id="7183" w:name="_Toc326659444"/>
      <w:r>
        <w:rPr>
          <w:rFonts w:ascii="Times New Roman" w:eastAsia="Times New Roman" w:hAnsi="Times New Roman" w:cs="Times New Roman"/>
          <w:b/>
          <w:i/>
          <w:sz w:val="24"/>
          <w:szCs w:val="24"/>
          <w:lang w:val="en-CA"/>
        </w:rPr>
        <w:t xml:space="preserve">C.8.12 </w:t>
      </w:r>
      <w:r w:rsidR="003712FD" w:rsidRPr="00E3705C">
        <w:rPr>
          <w:rFonts w:ascii="Times New Roman" w:eastAsia="Times New Roman" w:hAnsi="Times New Roman" w:cs="Times New Roman"/>
          <w:b/>
          <w:i/>
          <w:sz w:val="24"/>
          <w:szCs w:val="24"/>
          <w:lang w:val="en-CA"/>
        </w:rPr>
        <w:t>Provision Dedicated Resources</w:t>
      </w:r>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p>
    <w:p w14:paraId="065700FF"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52CDF367"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The Contractor shall provide the option to provision dedicated as well as shared units of the resources. Dedicated resources are defined as physical resources for which the provisioning system is the sole tenant. Specific requirements for Provisioning Dedicated Resources may be identified in the individual Task Orders.</w:t>
      </w:r>
    </w:p>
    <w:p w14:paraId="41FF9C2C"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06171117" w14:textId="32517B2D" w:rsidR="003712FD" w:rsidRPr="00E3705C" w:rsidRDefault="00025555" w:rsidP="003712FD">
      <w:pPr>
        <w:keepNext/>
        <w:numPr>
          <w:ilvl w:val="1"/>
          <w:numId w:val="0"/>
        </w:numPr>
        <w:spacing w:after="0" w:line="240" w:lineRule="auto"/>
        <w:outlineLvl w:val="1"/>
        <w:rPr>
          <w:rFonts w:ascii="Times New Roman" w:eastAsia="Times New Roman" w:hAnsi="Times New Roman" w:cs="Times New Roman"/>
          <w:b/>
          <w:caps/>
          <w:sz w:val="24"/>
          <w:szCs w:val="24"/>
          <w:lang w:val="en-GB"/>
        </w:rPr>
      </w:pPr>
      <w:bookmarkStart w:id="7184" w:name="_Ref326646908"/>
      <w:bookmarkStart w:id="7185" w:name="_Ref326646914"/>
      <w:bookmarkStart w:id="7186" w:name="_Toc326659445"/>
      <w:r>
        <w:rPr>
          <w:rFonts w:ascii="Times New Roman" w:eastAsia="Times New Roman" w:hAnsi="Times New Roman" w:cs="Times New Roman"/>
          <w:b/>
          <w:caps/>
          <w:sz w:val="24"/>
          <w:szCs w:val="24"/>
          <w:lang w:val="en-GB"/>
        </w:rPr>
        <w:t xml:space="preserve">C.9 </w:t>
      </w:r>
      <w:r w:rsidR="003712FD" w:rsidRPr="00E3705C">
        <w:rPr>
          <w:rFonts w:ascii="Times New Roman" w:eastAsia="Times New Roman" w:hAnsi="Times New Roman" w:cs="Times New Roman"/>
          <w:b/>
          <w:caps/>
          <w:sz w:val="24"/>
          <w:szCs w:val="24"/>
          <w:lang w:val="en-GB"/>
        </w:rPr>
        <w:t>Associated Support Services</w:t>
      </w:r>
      <w:bookmarkEnd w:id="7184"/>
      <w:bookmarkEnd w:id="7185"/>
      <w:bookmarkEnd w:id="7186"/>
    </w:p>
    <w:p w14:paraId="3DF74F4F"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53AA6D21" w14:textId="77777777" w:rsidR="003712FD" w:rsidRPr="00E3705C" w:rsidRDefault="003712FD" w:rsidP="003712FD">
      <w:pPr>
        <w:spacing w:after="0" w:line="240" w:lineRule="auto"/>
        <w:rPr>
          <w:rFonts w:ascii="Times New Roman" w:eastAsia="Times New Roman" w:hAnsi="Times New Roman" w:cs="Times New Roman"/>
          <w:sz w:val="24"/>
          <w:szCs w:val="20"/>
        </w:rPr>
      </w:pPr>
      <w:r w:rsidRPr="00E3705C">
        <w:rPr>
          <w:rFonts w:ascii="Times New Roman" w:eastAsia="Times New Roman" w:hAnsi="Times New Roman" w:cs="Times New Roman"/>
          <w:sz w:val="24"/>
          <w:szCs w:val="20"/>
        </w:rPr>
        <w:t xml:space="preserve">Associated support services are those services which may be required to enable identification, analysis, prioritization, preparation and migration of IT systems from the current operating environment to the target operating environment, or may be required to ensure sustained operations and maintenance of systems in the target operating environment.  Categories for Associated Support Services are more completely described in </w:t>
      </w:r>
      <w:r w:rsidRPr="00E3705C">
        <w:rPr>
          <w:rFonts w:ascii="Times New Roman" w:eastAsia="Times New Roman" w:hAnsi="Times New Roman" w:cs="Times New Roman"/>
          <w:sz w:val="24"/>
          <w:szCs w:val="20"/>
        </w:rPr>
        <w:fldChar w:fldCharType="begin"/>
      </w:r>
      <w:r w:rsidRPr="00E3705C">
        <w:rPr>
          <w:rFonts w:ascii="Times New Roman" w:eastAsia="Times New Roman" w:hAnsi="Times New Roman" w:cs="Times New Roman"/>
          <w:sz w:val="24"/>
          <w:szCs w:val="20"/>
        </w:rPr>
        <w:instrText xml:space="preserve"> REF _Ref326565750 \h </w:instrText>
      </w:r>
      <w:r w:rsidR="00E3705C">
        <w:rPr>
          <w:rFonts w:ascii="Times New Roman" w:eastAsia="Times New Roman" w:hAnsi="Times New Roman" w:cs="Times New Roman"/>
          <w:sz w:val="24"/>
          <w:szCs w:val="20"/>
        </w:rPr>
        <w:instrText xml:space="preserve"> \* MERGEFORMAT </w:instrText>
      </w:r>
      <w:r w:rsidRPr="00E3705C">
        <w:rPr>
          <w:rFonts w:ascii="Times New Roman" w:eastAsia="Times New Roman" w:hAnsi="Times New Roman" w:cs="Times New Roman"/>
          <w:sz w:val="24"/>
          <w:szCs w:val="20"/>
        </w:rPr>
      </w:r>
      <w:r w:rsidRPr="00E3705C">
        <w:rPr>
          <w:rFonts w:ascii="Times New Roman" w:eastAsia="Times New Roman" w:hAnsi="Times New Roman" w:cs="Times New Roman"/>
          <w:sz w:val="24"/>
          <w:szCs w:val="20"/>
        </w:rPr>
        <w:fldChar w:fldCharType="separate"/>
      </w:r>
      <w:r w:rsidR="00001B9F" w:rsidRPr="00E3705C">
        <w:rPr>
          <w:rFonts w:ascii="Times New Roman" w:eastAsia="Times New Roman" w:hAnsi="Times New Roman" w:cs="Times New Roman"/>
          <w:b/>
          <w:bCs/>
          <w:i/>
          <w:iCs/>
          <w:color w:val="000000"/>
          <w:sz w:val="24"/>
          <w:szCs w:val="20"/>
        </w:rPr>
        <w:t xml:space="preserve">Table </w:t>
      </w:r>
      <w:r w:rsidR="00001B9F">
        <w:rPr>
          <w:rFonts w:ascii="Times New Roman" w:eastAsia="Times New Roman" w:hAnsi="Times New Roman" w:cs="Times New Roman"/>
          <w:b/>
          <w:bCs/>
          <w:i/>
          <w:iCs/>
          <w:noProof/>
          <w:color w:val="000000"/>
          <w:sz w:val="24"/>
          <w:szCs w:val="20"/>
        </w:rPr>
        <w:t>18</w:t>
      </w:r>
      <w:r w:rsidR="00001B9F" w:rsidRPr="00E3705C">
        <w:rPr>
          <w:rFonts w:ascii="Times New Roman" w:eastAsia="Times New Roman" w:hAnsi="Times New Roman" w:cs="Times New Roman"/>
          <w:b/>
          <w:bCs/>
          <w:i/>
          <w:iCs/>
          <w:color w:val="000000"/>
          <w:sz w:val="24"/>
          <w:szCs w:val="20"/>
        </w:rPr>
        <w:t xml:space="preserve"> Associated Support Services</w:t>
      </w:r>
      <w:r w:rsidRPr="00E3705C">
        <w:rPr>
          <w:rFonts w:ascii="Times New Roman" w:eastAsia="Times New Roman" w:hAnsi="Times New Roman" w:cs="Times New Roman"/>
          <w:sz w:val="24"/>
          <w:szCs w:val="20"/>
        </w:rPr>
        <w:fldChar w:fldCharType="end"/>
      </w:r>
      <w:r w:rsidRPr="00E3705C">
        <w:rPr>
          <w:rFonts w:ascii="Times New Roman" w:eastAsia="Times New Roman" w:hAnsi="Times New Roman" w:cs="Times New Roman"/>
          <w:sz w:val="24"/>
          <w:szCs w:val="20"/>
        </w:rPr>
        <w:t>.</w:t>
      </w:r>
    </w:p>
    <w:p w14:paraId="4C296640"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6B44883A" w14:textId="77777777" w:rsidR="003712FD" w:rsidRPr="00E3705C" w:rsidRDefault="003712FD" w:rsidP="003712FD">
      <w:pPr>
        <w:keepNext/>
        <w:widowControl w:val="0"/>
        <w:spacing w:after="0" w:line="240" w:lineRule="auto"/>
        <w:ind w:right="360"/>
        <w:rPr>
          <w:rFonts w:ascii="Times New Roman" w:eastAsia="Times New Roman" w:hAnsi="Times New Roman" w:cs="Times New Roman"/>
          <w:b/>
          <w:bCs/>
          <w:i/>
          <w:iCs/>
          <w:color w:val="000000"/>
          <w:sz w:val="24"/>
          <w:szCs w:val="20"/>
        </w:rPr>
      </w:pPr>
      <w:bookmarkStart w:id="7187" w:name="_Ref326565750"/>
      <w:r w:rsidRPr="00E3705C">
        <w:rPr>
          <w:rFonts w:ascii="Times New Roman" w:eastAsia="Times New Roman" w:hAnsi="Times New Roman" w:cs="Times New Roman"/>
          <w:b/>
          <w:bCs/>
          <w:i/>
          <w:iCs/>
          <w:color w:val="000000"/>
          <w:sz w:val="24"/>
          <w:szCs w:val="20"/>
        </w:rPr>
        <w:t xml:space="preserve">Table </w:t>
      </w:r>
      <w:r w:rsidRPr="00E3705C">
        <w:rPr>
          <w:rFonts w:ascii="Times New Roman" w:eastAsia="Times New Roman" w:hAnsi="Times New Roman" w:cs="Times New Roman"/>
          <w:b/>
          <w:bCs/>
          <w:i/>
          <w:iCs/>
          <w:color w:val="000000"/>
          <w:sz w:val="24"/>
          <w:szCs w:val="20"/>
        </w:rPr>
        <w:fldChar w:fldCharType="begin"/>
      </w:r>
      <w:r w:rsidRPr="00E3705C">
        <w:rPr>
          <w:rFonts w:ascii="Times New Roman" w:eastAsia="Times New Roman" w:hAnsi="Times New Roman" w:cs="Times New Roman"/>
          <w:b/>
          <w:bCs/>
          <w:i/>
          <w:iCs/>
          <w:color w:val="000000"/>
          <w:sz w:val="24"/>
          <w:szCs w:val="20"/>
        </w:rPr>
        <w:instrText xml:space="preserve"> SEQ Table \* ARABIC </w:instrText>
      </w:r>
      <w:r w:rsidRPr="00E3705C">
        <w:rPr>
          <w:rFonts w:ascii="Times New Roman" w:eastAsia="Times New Roman" w:hAnsi="Times New Roman" w:cs="Times New Roman"/>
          <w:b/>
          <w:bCs/>
          <w:i/>
          <w:iCs/>
          <w:color w:val="000000"/>
          <w:sz w:val="24"/>
          <w:szCs w:val="20"/>
        </w:rPr>
        <w:fldChar w:fldCharType="separate"/>
      </w:r>
      <w:r w:rsidR="00001B9F">
        <w:rPr>
          <w:rFonts w:ascii="Times New Roman" w:eastAsia="Times New Roman" w:hAnsi="Times New Roman" w:cs="Times New Roman"/>
          <w:b/>
          <w:bCs/>
          <w:i/>
          <w:iCs/>
          <w:noProof/>
          <w:color w:val="000000"/>
          <w:sz w:val="24"/>
          <w:szCs w:val="20"/>
        </w:rPr>
        <w:t>18</w:t>
      </w:r>
      <w:r w:rsidRPr="00E3705C">
        <w:rPr>
          <w:rFonts w:ascii="Times New Roman" w:eastAsia="Times New Roman" w:hAnsi="Times New Roman" w:cs="Times New Roman"/>
          <w:b/>
          <w:bCs/>
          <w:i/>
          <w:iCs/>
          <w:color w:val="000000"/>
          <w:sz w:val="24"/>
          <w:szCs w:val="20"/>
        </w:rPr>
        <w:fldChar w:fldCharType="end"/>
      </w:r>
      <w:r w:rsidRPr="00E3705C">
        <w:rPr>
          <w:rFonts w:ascii="Times New Roman" w:eastAsia="Times New Roman" w:hAnsi="Times New Roman" w:cs="Times New Roman"/>
          <w:b/>
          <w:bCs/>
          <w:i/>
          <w:iCs/>
          <w:color w:val="000000"/>
          <w:sz w:val="24"/>
          <w:szCs w:val="20"/>
        </w:rPr>
        <w:t xml:space="preserve"> Associated Support Services</w:t>
      </w:r>
      <w:bookmarkEnd w:id="7187"/>
    </w:p>
    <w:tbl>
      <w:tblPr>
        <w:tblW w:w="9468" w:type="dxa"/>
        <w:tblInd w:w="108" w:type="dxa"/>
        <w:tblLook w:val="04A0" w:firstRow="1" w:lastRow="0" w:firstColumn="1" w:lastColumn="0" w:noHBand="0" w:noVBand="1"/>
      </w:tblPr>
      <w:tblGrid>
        <w:gridCol w:w="990"/>
        <w:gridCol w:w="8478"/>
      </w:tblGrid>
      <w:tr w:rsidR="003712FD" w:rsidRPr="00E3705C" w14:paraId="5820E7C9" w14:textId="77777777" w:rsidTr="003712FD">
        <w:trPr>
          <w:trHeight w:val="317"/>
        </w:trPr>
        <w:tc>
          <w:tcPr>
            <w:tcW w:w="990" w:type="dxa"/>
            <w:tcBorders>
              <w:top w:val="nil"/>
              <w:left w:val="nil"/>
              <w:bottom w:val="nil"/>
              <w:right w:val="nil"/>
            </w:tcBorders>
          </w:tcPr>
          <w:p w14:paraId="3F2B1740" w14:textId="77777777" w:rsidR="003712FD" w:rsidRPr="00E3705C" w:rsidRDefault="003712FD" w:rsidP="003712FD">
            <w:pPr>
              <w:spacing w:after="0" w:line="240" w:lineRule="auto"/>
              <w:rPr>
                <w:rFonts w:ascii="Times New Roman" w:eastAsia="Times New Roman" w:hAnsi="Times New Roman" w:cs="Times New Roman"/>
                <w:color w:val="000000"/>
                <w:sz w:val="24"/>
                <w:szCs w:val="24"/>
              </w:rPr>
            </w:pPr>
            <w:r w:rsidRPr="00E3705C">
              <w:rPr>
                <w:rFonts w:ascii="Times New Roman" w:eastAsia="Times New Roman" w:hAnsi="Times New Roman" w:cs="Times New Roman"/>
                <w:color w:val="000000"/>
                <w:sz w:val="24"/>
                <w:szCs w:val="24"/>
              </w:rPr>
              <w:t>C.9.1</w:t>
            </w:r>
          </w:p>
        </w:tc>
        <w:tc>
          <w:tcPr>
            <w:tcW w:w="8478" w:type="dxa"/>
            <w:tcBorders>
              <w:top w:val="nil"/>
              <w:left w:val="nil"/>
              <w:bottom w:val="nil"/>
              <w:right w:val="nil"/>
            </w:tcBorders>
            <w:shd w:val="clear" w:color="auto" w:fill="auto"/>
            <w:noWrap/>
            <w:vAlign w:val="bottom"/>
            <w:hideMark/>
          </w:tcPr>
          <w:p w14:paraId="7327C797" w14:textId="77777777" w:rsidR="003712FD" w:rsidRPr="00E3705C" w:rsidRDefault="003712FD" w:rsidP="003712FD">
            <w:pPr>
              <w:spacing w:after="0" w:line="240" w:lineRule="auto"/>
              <w:rPr>
                <w:rFonts w:ascii="Times New Roman" w:eastAsia="Times New Roman" w:hAnsi="Times New Roman" w:cs="Times New Roman"/>
                <w:color w:val="000000"/>
                <w:sz w:val="24"/>
                <w:szCs w:val="24"/>
              </w:rPr>
            </w:pPr>
            <w:bookmarkStart w:id="7188" w:name="RANGE!A2:A8"/>
            <w:r w:rsidRPr="00E3705C">
              <w:rPr>
                <w:rFonts w:ascii="Times New Roman" w:eastAsia="Times New Roman" w:hAnsi="Times New Roman" w:cs="Times New Roman"/>
                <w:color w:val="000000"/>
                <w:sz w:val="24"/>
                <w:szCs w:val="24"/>
              </w:rPr>
              <w:t>Planning Services</w:t>
            </w:r>
            <w:bookmarkEnd w:id="7188"/>
            <w:r w:rsidRPr="00E3705C">
              <w:rPr>
                <w:rFonts w:ascii="Times New Roman" w:eastAsia="Times New Roman" w:hAnsi="Times New Roman" w:cs="Times New Roman"/>
                <w:color w:val="000000"/>
                <w:sz w:val="24"/>
                <w:szCs w:val="24"/>
              </w:rPr>
              <w:t>--- includes cloud readiness evaluation for QASP &amp; Pilot Transition Plan</w:t>
            </w:r>
          </w:p>
        </w:tc>
      </w:tr>
      <w:tr w:rsidR="003712FD" w:rsidRPr="00E3705C" w14:paraId="2C29881F" w14:textId="77777777" w:rsidTr="003712FD">
        <w:trPr>
          <w:trHeight w:val="317"/>
        </w:trPr>
        <w:tc>
          <w:tcPr>
            <w:tcW w:w="990" w:type="dxa"/>
            <w:tcBorders>
              <w:top w:val="nil"/>
              <w:left w:val="nil"/>
              <w:bottom w:val="nil"/>
              <w:right w:val="nil"/>
            </w:tcBorders>
          </w:tcPr>
          <w:p w14:paraId="0168F4A6" w14:textId="77777777" w:rsidR="003712FD" w:rsidRPr="00E3705C" w:rsidRDefault="003712FD" w:rsidP="003712FD">
            <w:pPr>
              <w:spacing w:after="0" w:line="240" w:lineRule="auto"/>
              <w:rPr>
                <w:rFonts w:ascii="Times New Roman" w:eastAsia="Times New Roman" w:hAnsi="Times New Roman" w:cs="Times New Roman"/>
                <w:color w:val="000000"/>
                <w:sz w:val="24"/>
                <w:szCs w:val="24"/>
              </w:rPr>
            </w:pPr>
            <w:r w:rsidRPr="00E3705C">
              <w:rPr>
                <w:rFonts w:ascii="Times New Roman" w:eastAsia="Times New Roman" w:hAnsi="Times New Roman" w:cs="Times New Roman"/>
                <w:color w:val="000000"/>
                <w:sz w:val="24"/>
                <w:szCs w:val="24"/>
              </w:rPr>
              <w:t>C.9.2</w:t>
            </w:r>
          </w:p>
        </w:tc>
        <w:tc>
          <w:tcPr>
            <w:tcW w:w="8478" w:type="dxa"/>
            <w:tcBorders>
              <w:top w:val="nil"/>
              <w:left w:val="nil"/>
              <w:bottom w:val="nil"/>
              <w:right w:val="nil"/>
            </w:tcBorders>
            <w:shd w:val="clear" w:color="auto" w:fill="auto"/>
            <w:noWrap/>
            <w:vAlign w:val="bottom"/>
            <w:hideMark/>
          </w:tcPr>
          <w:p w14:paraId="327E23A0" w14:textId="77777777" w:rsidR="003712FD" w:rsidRPr="00E3705C" w:rsidRDefault="003712FD" w:rsidP="003712FD">
            <w:pPr>
              <w:spacing w:after="0" w:line="240" w:lineRule="auto"/>
              <w:rPr>
                <w:rFonts w:ascii="Times New Roman" w:eastAsia="Times New Roman" w:hAnsi="Times New Roman" w:cs="Times New Roman"/>
                <w:color w:val="000000"/>
                <w:sz w:val="24"/>
                <w:szCs w:val="24"/>
              </w:rPr>
            </w:pPr>
            <w:r w:rsidRPr="00E3705C">
              <w:rPr>
                <w:rFonts w:ascii="Times New Roman" w:eastAsia="Times New Roman" w:hAnsi="Times New Roman" w:cs="Times New Roman"/>
                <w:color w:val="000000"/>
                <w:sz w:val="24"/>
                <w:szCs w:val="24"/>
              </w:rPr>
              <w:t>Engineering Services</w:t>
            </w:r>
          </w:p>
        </w:tc>
      </w:tr>
      <w:tr w:rsidR="003712FD" w:rsidRPr="00E3705C" w14:paraId="25EBB264" w14:textId="77777777" w:rsidTr="003712FD">
        <w:trPr>
          <w:trHeight w:val="317"/>
        </w:trPr>
        <w:tc>
          <w:tcPr>
            <w:tcW w:w="990" w:type="dxa"/>
            <w:tcBorders>
              <w:top w:val="nil"/>
              <w:left w:val="nil"/>
              <w:bottom w:val="nil"/>
              <w:right w:val="nil"/>
            </w:tcBorders>
          </w:tcPr>
          <w:p w14:paraId="5057C7D1" w14:textId="77777777" w:rsidR="003712FD" w:rsidRPr="00E3705C" w:rsidRDefault="003712FD" w:rsidP="003712FD">
            <w:pPr>
              <w:spacing w:after="0" w:line="240" w:lineRule="auto"/>
              <w:rPr>
                <w:rFonts w:ascii="Times New Roman" w:eastAsia="Times New Roman" w:hAnsi="Times New Roman" w:cs="Times New Roman"/>
                <w:color w:val="000000"/>
                <w:sz w:val="24"/>
                <w:szCs w:val="24"/>
              </w:rPr>
            </w:pPr>
            <w:r w:rsidRPr="00E3705C">
              <w:rPr>
                <w:rFonts w:ascii="Times New Roman" w:eastAsia="Times New Roman" w:hAnsi="Times New Roman" w:cs="Times New Roman"/>
                <w:color w:val="000000"/>
                <w:sz w:val="24"/>
                <w:szCs w:val="24"/>
              </w:rPr>
              <w:t>C.9.3</w:t>
            </w:r>
          </w:p>
        </w:tc>
        <w:tc>
          <w:tcPr>
            <w:tcW w:w="8478" w:type="dxa"/>
            <w:tcBorders>
              <w:top w:val="nil"/>
              <w:left w:val="nil"/>
              <w:bottom w:val="nil"/>
              <w:right w:val="nil"/>
            </w:tcBorders>
            <w:shd w:val="clear" w:color="auto" w:fill="auto"/>
            <w:noWrap/>
            <w:vAlign w:val="bottom"/>
            <w:hideMark/>
          </w:tcPr>
          <w:p w14:paraId="5299881C" w14:textId="77777777" w:rsidR="003712FD" w:rsidRPr="00E3705C" w:rsidRDefault="003712FD" w:rsidP="003712FD">
            <w:pPr>
              <w:spacing w:after="0" w:line="240" w:lineRule="auto"/>
              <w:rPr>
                <w:rFonts w:ascii="Times New Roman" w:eastAsia="Times New Roman" w:hAnsi="Times New Roman" w:cs="Times New Roman"/>
                <w:color w:val="000000"/>
                <w:sz w:val="24"/>
                <w:szCs w:val="24"/>
              </w:rPr>
            </w:pPr>
            <w:r w:rsidRPr="00E3705C">
              <w:rPr>
                <w:rFonts w:ascii="Times New Roman" w:eastAsia="Times New Roman" w:hAnsi="Times New Roman" w:cs="Times New Roman"/>
                <w:color w:val="000000"/>
                <w:sz w:val="24"/>
                <w:szCs w:val="24"/>
              </w:rPr>
              <w:t>Migration Services---includes Management of Cloud Transition,</w:t>
            </w:r>
          </w:p>
          <w:p w14:paraId="670780F9" w14:textId="77777777" w:rsidR="003712FD" w:rsidRPr="00E3705C" w:rsidRDefault="003712FD" w:rsidP="003712FD">
            <w:pPr>
              <w:spacing w:after="0" w:line="240" w:lineRule="auto"/>
              <w:rPr>
                <w:rFonts w:ascii="Times New Roman" w:eastAsia="Times New Roman" w:hAnsi="Times New Roman" w:cs="Times New Roman"/>
                <w:color w:val="000000"/>
                <w:sz w:val="24"/>
                <w:szCs w:val="24"/>
              </w:rPr>
            </w:pPr>
            <w:r w:rsidRPr="00E3705C">
              <w:rPr>
                <w:rFonts w:ascii="Times New Roman" w:eastAsia="Times New Roman" w:hAnsi="Times New Roman" w:cs="Times New Roman"/>
                <w:color w:val="000000"/>
                <w:sz w:val="24"/>
                <w:szCs w:val="24"/>
              </w:rPr>
              <w:t xml:space="preserve"> Pilot Transition</w:t>
            </w:r>
          </w:p>
        </w:tc>
      </w:tr>
      <w:tr w:rsidR="003712FD" w:rsidRPr="00E3705C" w14:paraId="01A8C4FD" w14:textId="77777777" w:rsidTr="003712FD">
        <w:trPr>
          <w:trHeight w:val="317"/>
        </w:trPr>
        <w:tc>
          <w:tcPr>
            <w:tcW w:w="990" w:type="dxa"/>
            <w:tcBorders>
              <w:top w:val="nil"/>
              <w:left w:val="nil"/>
              <w:bottom w:val="nil"/>
              <w:right w:val="nil"/>
            </w:tcBorders>
          </w:tcPr>
          <w:p w14:paraId="5E276950" w14:textId="77777777" w:rsidR="003712FD" w:rsidRPr="00E3705C" w:rsidRDefault="003712FD" w:rsidP="003712FD">
            <w:pPr>
              <w:spacing w:after="0" w:line="240" w:lineRule="auto"/>
              <w:rPr>
                <w:rFonts w:ascii="Times New Roman" w:eastAsia="Times New Roman" w:hAnsi="Times New Roman" w:cs="Times New Roman"/>
                <w:color w:val="000000"/>
                <w:sz w:val="24"/>
                <w:szCs w:val="24"/>
              </w:rPr>
            </w:pPr>
            <w:r w:rsidRPr="00E3705C">
              <w:rPr>
                <w:rFonts w:ascii="Times New Roman" w:eastAsia="Times New Roman" w:hAnsi="Times New Roman" w:cs="Times New Roman"/>
                <w:color w:val="000000"/>
                <w:sz w:val="24"/>
                <w:szCs w:val="24"/>
              </w:rPr>
              <w:t>C.9.4</w:t>
            </w:r>
          </w:p>
        </w:tc>
        <w:tc>
          <w:tcPr>
            <w:tcW w:w="8478" w:type="dxa"/>
            <w:tcBorders>
              <w:top w:val="nil"/>
              <w:left w:val="nil"/>
              <w:bottom w:val="nil"/>
              <w:right w:val="nil"/>
            </w:tcBorders>
            <w:shd w:val="clear" w:color="auto" w:fill="auto"/>
            <w:noWrap/>
            <w:vAlign w:val="bottom"/>
            <w:hideMark/>
          </w:tcPr>
          <w:p w14:paraId="29000ABD" w14:textId="77777777" w:rsidR="003712FD" w:rsidRPr="00E3705C" w:rsidRDefault="003712FD" w:rsidP="003712FD">
            <w:pPr>
              <w:spacing w:after="0" w:line="240" w:lineRule="auto"/>
              <w:rPr>
                <w:rFonts w:ascii="Times New Roman" w:eastAsia="Times New Roman" w:hAnsi="Times New Roman" w:cs="Times New Roman"/>
                <w:color w:val="000000"/>
                <w:sz w:val="24"/>
                <w:szCs w:val="24"/>
              </w:rPr>
            </w:pPr>
            <w:r w:rsidRPr="00E3705C">
              <w:rPr>
                <w:rFonts w:ascii="Times New Roman" w:eastAsia="Times New Roman" w:hAnsi="Times New Roman" w:cs="Times New Roman"/>
                <w:color w:val="000000"/>
                <w:sz w:val="24"/>
                <w:szCs w:val="24"/>
              </w:rPr>
              <w:t>Application Management Services</w:t>
            </w:r>
          </w:p>
        </w:tc>
      </w:tr>
      <w:tr w:rsidR="003712FD" w:rsidRPr="00E3705C" w14:paraId="507185D0" w14:textId="77777777" w:rsidTr="003712FD">
        <w:trPr>
          <w:trHeight w:val="317"/>
        </w:trPr>
        <w:tc>
          <w:tcPr>
            <w:tcW w:w="990" w:type="dxa"/>
            <w:tcBorders>
              <w:top w:val="nil"/>
              <w:left w:val="nil"/>
              <w:bottom w:val="nil"/>
              <w:right w:val="nil"/>
            </w:tcBorders>
          </w:tcPr>
          <w:p w14:paraId="4299C699" w14:textId="77777777" w:rsidR="003712FD" w:rsidRPr="00E3705C" w:rsidRDefault="003712FD" w:rsidP="003712FD">
            <w:pPr>
              <w:spacing w:after="0" w:line="240" w:lineRule="auto"/>
              <w:rPr>
                <w:rFonts w:ascii="Times New Roman" w:eastAsia="Times New Roman" w:hAnsi="Times New Roman" w:cs="Times New Roman"/>
                <w:color w:val="000000"/>
                <w:sz w:val="24"/>
                <w:szCs w:val="24"/>
              </w:rPr>
            </w:pPr>
            <w:r w:rsidRPr="00E3705C">
              <w:rPr>
                <w:rFonts w:ascii="Times New Roman" w:eastAsia="Times New Roman" w:hAnsi="Times New Roman" w:cs="Times New Roman"/>
                <w:color w:val="000000"/>
                <w:sz w:val="24"/>
                <w:szCs w:val="24"/>
              </w:rPr>
              <w:t>C.9.5</w:t>
            </w:r>
          </w:p>
        </w:tc>
        <w:tc>
          <w:tcPr>
            <w:tcW w:w="8478" w:type="dxa"/>
            <w:tcBorders>
              <w:top w:val="nil"/>
              <w:left w:val="nil"/>
              <w:bottom w:val="nil"/>
              <w:right w:val="nil"/>
            </w:tcBorders>
            <w:shd w:val="clear" w:color="auto" w:fill="auto"/>
            <w:noWrap/>
            <w:vAlign w:val="bottom"/>
            <w:hideMark/>
          </w:tcPr>
          <w:p w14:paraId="2064A743" w14:textId="77777777" w:rsidR="003712FD" w:rsidRPr="00E3705C" w:rsidRDefault="003712FD" w:rsidP="003712FD">
            <w:pPr>
              <w:spacing w:after="0" w:line="240" w:lineRule="auto"/>
              <w:rPr>
                <w:rFonts w:ascii="Times New Roman" w:eastAsia="Times New Roman" w:hAnsi="Times New Roman" w:cs="Times New Roman"/>
                <w:color w:val="000000"/>
                <w:sz w:val="24"/>
                <w:szCs w:val="24"/>
              </w:rPr>
            </w:pPr>
            <w:r w:rsidRPr="00E3705C">
              <w:rPr>
                <w:rFonts w:ascii="Times New Roman" w:eastAsia="Times New Roman" w:hAnsi="Times New Roman" w:cs="Times New Roman"/>
                <w:color w:val="000000"/>
                <w:sz w:val="24"/>
                <w:szCs w:val="24"/>
              </w:rPr>
              <w:t>Interface Design and Integration Services</w:t>
            </w:r>
          </w:p>
        </w:tc>
      </w:tr>
      <w:tr w:rsidR="003712FD" w:rsidRPr="00E3705C" w14:paraId="2EE7CE27" w14:textId="77777777" w:rsidTr="003712FD">
        <w:trPr>
          <w:trHeight w:val="317"/>
        </w:trPr>
        <w:tc>
          <w:tcPr>
            <w:tcW w:w="990" w:type="dxa"/>
            <w:tcBorders>
              <w:top w:val="nil"/>
              <w:left w:val="nil"/>
              <w:bottom w:val="nil"/>
              <w:right w:val="nil"/>
            </w:tcBorders>
          </w:tcPr>
          <w:p w14:paraId="2E27598D" w14:textId="77777777" w:rsidR="003712FD" w:rsidRPr="00E3705C" w:rsidRDefault="003712FD" w:rsidP="003712FD">
            <w:pPr>
              <w:spacing w:after="0" w:line="240" w:lineRule="auto"/>
              <w:rPr>
                <w:rFonts w:ascii="Times New Roman" w:eastAsia="Times New Roman" w:hAnsi="Times New Roman" w:cs="Times New Roman"/>
                <w:color w:val="000000"/>
                <w:sz w:val="24"/>
                <w:szCs w:val="24"/>
              </w:rPr>
            </w:pPr>
            <w:r w:rsidRPr="00E3705C">
              <w:rPr>
                <w:rFonts w:ascii="Times New Roman" w:eastAsia="Times New Roman" w:hAnsi="Times New Roman" w:cs="Times New Roman"/>
                <w:color w:val="000000"/>
                <w:sz w:val="24"/>
                <w:szCs w:val="24"/>
              </w:rPr>
              <w:t>C.9.6</w:t>
            </w:r>
          </w:p>
        </w:tc>
        <w:tc>
          <w:tcPr>
            <w:tcW w:w="8478" w:type="dxa"/>
            <w:tcBorders>
              <w:top w:val="nil"/>
              <w:left w:val="nil"/>
              <w:bottom w:val="nil"/>
              <w:right w:val="nil"/>
            </w:tcBorders>
            <w:shd w:val="clear" w:color="auto" w:fill="auto"/>
            <w:noWrap/>
            <w:vAlign w:val="bottom"/>
            <w:hideMark/>
          </w:tcPr>
          <w:p w14:paraId="36A339A9" w14:textId="77777777" w:rsidR="003712FD" w:rsidRPr="00E3705C" w:rsidRDefault="003712FD" w:rsidP="003712FD">
            <w:pPr>
              <w:spacing w:after="0" w:line="240" w:lineRule="auto"/>
              <w:rPr>
                <w:rFonts w:ascii="Times New Roman" w:eastAsia="Times New Roman" w:hAnsi="Times New Roman" w:cs="Times New Roman"/>
                <w:color w:val="000000"/>
                <w:sz w:val="24"/>
                <w:szCs w:val="24"/>
              </w:rPr>
            </w:pPr>
            <w:r w:rsidRPr="00E3705C">
              <w:rPr>
                <w:rFonts w:ascii="Times New Roman" w:eastAsia="Times New Roman" w:hAnsi="Times New Roman" w:cs="Times New Roman"/>
                <w:color w:val="000000"/>
                <w:sz w:val="24"/>
                <w:szCs w:val="24"/>
              </w:rPr>
              <w:t>Testing- section 508 compliance</w:t>
            </w:r>
          </w:p>
        </w:tc>
      </w:tr>
      <w:tr w:rsidR="003712FD" w:rsidRPr="00E3705C" w14:paraId="3D03906E" w14:textId="77777777" w:rsidTr="003712FD">
        <w:trPr>
          <w:trHeight w:val="317"/>
        </w:trPr>
        <w:tc>
          <w:tcPr>
            <w:tcW w:w="990" w:type="dxa"/>
            <w:tcBorders>
              <w:top w:val="nil"/>
              <w:left w:val="nil"/>
              <w:bottom w:val="nil"/>
              <w:right w:val="nil"/>
            </w:tcBorders>
          </w:tcPr>
          <w:p w14:paraId="0DDC8C22" w14:textId="77777777" w:rsidR="003712FD" w:rsidRPr="00E3705C" w:rsidRDefault="003712FD" w:rsidP="003712FD">
            <w:pPr>
              <w:spacing w:after="0" w:line="240" w:lineRule="auto"/>
              <w:rPr>
                <w:rFonts w:ascii="Times New Roman" w:eastAsia="Times New Roman" w:hAnsi="Times New Roman" w:cs="Times New Roman"/>
                <w:color w:val="000000"/>
                <w:sz w:val="24"/>
                <w:szCs w:val="24"/>
              </w:rPr>
            </w:pPr>
            <w:r w:rsidRPr="00E3705C">
              <w:rPr>
                <w:rFonts w:ascii="Times New Roman" w:eastAsia="Times New Roman" w:hAnsi="Times New Roman" w:cs="Times New Roman"/>
                <w:color w:val="000000"/>
                <w:sz w:val="24"/>
                <w:szCs w:val="24"/>
              </w:rPr>
              <w:t>C.9.7</w:t>
            </w:r>
          </w:p>
        </w:tc>
        <w:tc>
          <w:tcPr>
            <w:tcW w:w="8478" w:type="dxa"/>
            <w:tcBorders>
              <w:top w:val="nil"/>
              <w:left w:val="nil"/>
              <w:bottom w:val="nil"/>
              <w:right w:val="nil"/>
            </w:tcBorders>
            <w:shd w:val="clear" w:color="auto" w:fill="auto"/>
            <w:noWrap/>
            <w:vAlign w:val="bottom"/>
            <w:hideMark/>
          </w:tcPr>
          <w:p w14:paraId="60F89F49" w14:textId="77777777" w:rsidR="003712FD" w:rsidRPr="00E3705C" w:rsidRDefault="003712FD" w:rsidP="003712FD">
            <w:pPr>
              <w:spacing w:after="0" w:line="240" w:lineRule="auto"/>
              <w:rPr>
                <w:rFonts w:ascii="Times New Roman" w:eastAsia="Times New Roman" w:hAnsi="Times New Roman" w:cs="Times New Roman"/>
                <w:color w:val="000000"/>
                <w:sz w:val="24"/>
                <w:szCs w:val="24"/>
              </w:rPr>
            </w:pPr>
            <w:r w:rsidRPr="00E3705C">
              <w:rPr>
                <w:rFonts w:ascii="Times New Roman" w:eastAsia="Times New Roman" w:hAnsi="Times New Roman" w:cs="Times New Roman"/>
                <w:color w:val="000000"/>
                <w:sz w:val="24"/>
                <w:szCs w:val="24"/>
              </w:rPr>
              <w:t>Training Services</w:t>
            </w:r>
          </w:p>
        </w:tc>
      </w:tr>
      <w:tr w:rsidR="003712FD" w:rsidRPr="00E3705C" w14:paraId="27BBB6B6" w14:textId="77777777" w:rsidTr="003712FD">
        <w:trPr>
          <w:trHeight w:val="317"/>
        </w:trPr>
        <w:tc>
          <w:tcPr>
            <w:tcW w:w="990" w:type="dxa"/>
            <w:tcBorders>
              <w:top w:val="nil"/>
              <w:left w:val="nil"/>
              <w:bottom w:val="nil"/>
              <w:right w:val="nil"/>
            </w:tcBorders>
          </w:tcPr>
          <w:p w14:paraId="4CC8AECA" w14:textId="77777777" w:rsidR="003712FD" w:rsidRPr="00E3705C" w:rsidRDefault="003712FD" w:rsidP="003712FD">
            <w:pPr>
              <w:spacing w:after="0" w:line="240" w:lineRule="auto"/>
              <w:rPr>
                <w:rFonts w:ascii="Times New Roman" w:eastAsia="Times New Roman" w:hAnsi="Times New Roman" w:cs="Times New Roman"/>
                <w:color w:val="000000"/>
                <w:sz w:val="24"/>
                <w:szCs w:val="24"/>
              </w:rPr>
            </w:pPr>
            <w:r w:rsidRPr="00E3705C">
              <w:rPr>
                <w:rFonts w:ascii="Times New Roman" w:eastAsia="Times New Roman" w:hAnsi="Times New Roman" w:cs="Times New Roman"/>
                <w:color w:val="000000"/>
                <w:sz w:val="24"/>
                <w:szCs w:val="24"/>
              </w:rPr>
              <w:t>C.9.8</w:t>
            </w:r>
          </w:p>
        </w:tc>
        <w:tc>
          <w:tcPr>
            <w:tcW w:w="8478" w:type="dxa"/>
            <w:tcBorders>
              <w:top w:val="nil"/>
              <w:left w:val="nil"/>
              <w:bottom w:val="nil"/>
              <w:right w:val="nil"/>
            </w:tcBorders>
            <w:shd w:val="clear" w:color="auto" w:fill="auto"/>
            <w:noWrap/>
            <w:vAlign w:val="bottom"/>
            <w:hideMark/>
          </w:tcPr>
          <w:p w14:paraId="49E66BA0" w14:textId="77777777" w:rsidR="003712FD" w:rsidRPr="00E3705C" w:rsidRDefault="003712FD" w:rsidP="003712FD">
            <w:pPr>
              <w:spacing w:after="0" w:line="240" w:lineRule="auto"/>
              <w:rPr>
                <w:rFonts w:ascii="Times New Roman" w:eastAsia="Times New Roman" w:hAnsi="Times New Roman" w:cs="Times New Roman"/>
                <w:color w:val="000000"/>
                <w:sz w:val="24"/>
                <w:szCs w:val="24"/>
              </w:rPr>
            </w:pPr>
            <w:r w:rsidRPr="00E3705C">
              <w:rPr>
                <w:rFonts w:ascii="Times New Roman" w:eastAsia="Times New Roman" w:hAnsi="Times New Roman" w:cs="Times New Roman"/>
                <w:color w:val="000000"/>
                <w:sz w:val="24"/>
                <w:szCs w:val="24"/>
              </w:rPr>
              <w:t>Security Services</w:t>
            </w:r>
          </w:p>
        </w:tc>
      </w:tr>
    </w:tbl>
    <w:p w14:paraId="675D38EF" w14:textId="77777777" w:rsidR="003712FD" w:rsidRPr="00E3705C" w:rsidRDefault="003712FD" w:rsidP="003712FD">
      <w:pPr>
        <w:spacing w:after="0" w:line="240" w:lineRule="auto"/>
        <w:rPr>
          <w:rFonts w:ascii="Times New Roman" w:eastAsia="Times New Roman" w:hAnsi="Times New Roman" w:cs="Times New Roman"/>
          <w:sz w:val="24"/>
          <w:szCs w:val="20"/>
        </w:rPr>
      </w:pPr>
    </w:p>
    <w:p w14:paraId="7E5E1A56" w14:textId="77777777" w:rsidR="003712FD" w:rsidRPr="00E3705C" w:rsidRDefault="003712FD" w:rsidP="003712FD">
      <w:pPr>
        <w:spacing w:after="0" w:line="240" w:lineRule="auto"/>
        <w:rPr>
          <w:rFonts w:ascii="Times New Roman" w:eastAsia="Times New Roman" w:hAnsi="Times New Roman" w:cs="Times New Roman"/>
          <w:sz w:val="24"/>
          <w:szCs w:val="20"/>
          <w:lang w:val="en-CA"/>
        </w:rPr>
      </w:pPr>
      <w:r w:rsidRPr="00E3705C">
        <w:rPr>
          <w:rFonts w:ascii="Times New Roman" w:eastAsia="Times New Roman" w:hAnsi="Times New Roman" w:cs="Times New Roman"/>
          <w:sz w:val="24"/>
          <w:szCs w:val="20"/>
          <w:lang w:val="en-CA"/>
        </w:rPr>
        <w:t>Specific requirements for Associated Support Services may be identified in the individual Task Orders.</w:t>
      </w:r>
    </w:p>
    <w:p w14:paraId="7B255C8F" w14:textId="77777777" w:rsidR="003712FD" w:rsidRPr="00E3705C" w:rsidRDefault="003712FD" w:rsidP="003712FD">
      <w:pPr>
        <w:tabs>
          <w:tab w:val="left" w:pos="0"/>
        </w:tabs>
        <w:spacing w:after="0" w:line="240" w:lineRule="auto"/>
        <w:rPr>
          <w:rFonts w:ascii="Times New Roman" w:eastAsia="Times New Roman" w:hAnsi="Times New Roman" w:cs="Times New Roman"/>
          <w:sz w:val="24"/>
          <w:szCs w:val="20"/>
          <w:lang w:val="en-CA"/>
        </w:rPr>
      </w:pPr>
    </w:p>
    <w:sectPr w:rsidR="003712FD" w:rsidRPr="00E3705C" w:rsidSect="00E87AE3">
      <w:headerReference w:type="defaul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19A91" w14:textId="77777777" w:rsidR="008642FF" w:rsidRDefault="008642FF" w:rsidP="002C036C">
      <w:pPr>
        <w:spacing w:after="0" w:line="240" w:lineRule="auto"/>
      </w:pPr>
      <w:r>
        <w:separator/>
      </w:r>
    </w:p>
  </w:endnote>
  <w:endnote w:type="continuationSeparator" w:id="0">
    <w:p w14:paraId="1D25A00E" w14:textId="77777777" w:rsidR="008642FF" w:rsidRDefault="008642FF" w:rsidP="002C0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C7F6A" w14:textId="77777777" w:rsidR="008642FF" w:rsidRDefault="008642FF" w:rsidP="002C036C">
      <w:pPr>
        <w:spacing w:after="0" w:line="240" w:lineRule="auto"/>
      </w:pPr>
      <w:r>
        <w:separator/>
      </w:r>
    </w:p>
  </w:footnote>
  <w:footnote w:type="continuationSeparator" w:id="0">
    <w:p w14:paraId="513541B5" w14:textId="77777777" w:rsidR="008642FF" w:rsidRDefault="008642FF" w:rsidP="002C03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2826E" w14:textId="65C9A1FF" w:rsidR="008642FF" w:rsidRPr="008846FA" w:rsidRDefault="008642FF">
    <w:pPr>
      <w:pStyle w:val="Header"/>
      <w:rPr>
        <w:b/>
        <w:snapToGrid w:val="0"/>
        <w:szCs w:val="22"/>
      </w:rPr>
    </w:pPr>
    <w:bookmarkStart w:id="7189" w:name="OLE_LINK79"/>
    <w:r w:rsidRPr="002C036C">
      <w:rPr>
        <w:snapToGrid w:val="0"/>
        <w:szCs w:val="22"/>
      </w:rPr>
      <w:t>Foundation Cloud Hosting Services</w:t>
    </w:r>
    <w:r>
      <w:rPr>
        <w:snapToGrid w:val="0"/>
        <w:szCs w:val="22"/>
      </w:rPr>
      <w:t xml:space="preserve">                    </w:t>
    </w:r>
    <w:r>
      <w:rPr>
        <w:snapToGrid w:val="0"/>
        <w:szCs w:val="22"/>
      </w:rPr>
      <w:tab/>
    </w:r>
    <w:r>
      <w:rPr>
        <w:snapToGrid w:val="0"/>
        <w:szCs w:val="22"/>
      </w:rPr>
      <w:tab/>
      <w:t xml:space="preserve">           </w:t>
    </w:r>
    <w:bookmarkEnd w:id="7189"/>
    <w:r w:rsidRPr="00C23D56">
      <w:rPr>
        <w:snapToGrid w:val="0"/>
        <w:szCs w:val="22"/>
      </w:rPr>
      <w:t xml:space="preserve">Page </w:t>
    </w:r>
    <w:r w:rsidRPr="00C23D56">
      <w:rPr>
        <w:b/>
        <w:snapToGrid w:val="0"/>
        <w:szCs w:val="22"/>
      </w:rPr>
      <w:fldChar w:fldCharType="begin"/>
    </w:r>
    <w:r w:rsidRPr="00C23D56">
      <w:rPr>
        <w:b/>
        <w:snapToGrid w:val="0"/>
        <w:szCs w:val="22"/>
      </w:rPr>
      <w:instrText xml:space="preserve"> PAGE  \* Arabic  \* MERGEFORMAT </w:instrText>
    </w:r>
    <w:r w:rsidRPr="00C23D56">
      <w:rPr>
        <w:b/>
        <w:snapToGrid w:val="0"/>
        <w:szCs w:val="22"/>
      </w:rPr>
      <w:fldChar w:fldCharType="separate"/>
    </w:r>
    <w:r w:rsidR="00241202">
      <w:rPr>
        <w:b/>
        <w:noProof/>
        <w:snapToGrid w:val="0"/>
        <w:szCs w:val="22"/>
      </w:rPr>
      <w:t>21</w:t>
    </w:r>
    <w:r w:rsidRPr="00C23D56">
      <w:rPr>
        <w:b/>
        <w:snapToGrid w:val="0"/>
        <w:szCs w:val="22"/>
      </w:rPr>
      <w:fldChar w:fldCharType="end"/>
    </w:r>
    <w:r w:rsidRPr="00C23D56">
      <w:rPr>
        <w:snapToGrid w:val="0"/>
        <w:szCs w:val="22"/>
      </w:rPr>
      <w:t xml:space="preserve"> of </w:t>
    </w:r>
    <w:r w:rsidR="00241202">
      <w:rPr>
        <w:b/>
        <w:snapToGrid w:val="0"/>
        <w:szCs w:val="22"/>
      </w:rPr>
      <w:t>43</w: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D98A54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1"/>
    <w:lvl w:ilvl="0">
      <w:start w:val="1"/>
      <w:numFmt w:val="decimal"/>
      <w:suff w:val="nothing"/>
      <w:lvlText w:val="F.%1"/>
      <w:lvlJc w:val="left"/>
    </w:lvl>
    <w:lvl w:ilvl="1">
      <w:start w:val="1"/>
      <w:numFmt w:val="decimal"/>
      <w:suff w:val="nothing"/>
      <w:lvlText w:val="F.%1.%2"/>
      <w:lvlJc w:val="left"/>
    </w:lvl>
    <w:lvl w:ilvl="2">
      <w:start w:val="1"/>
      <w:numFmt w:val="decimal"/>
      <w:suff w:val="nothing"/>
      <w:lvlText w:val="F.%1.%2.%3"/>
      <w:lvlJc w:val="left"/>
    </w:lvl>
    <w:lvl w:ilvl="3">
      <w:start w:val="1"/>
      <w:numFmt w:val="decimal"/>
      <w:suff w:val="nothing"/>
      <w:lvlText w:val="F.%1.%2.%3.%4"/>
      <w:lvlJc w:val="left"/>
    </w:lvl>
    <w:lvl w:ilvl="4">
      <w:start w:val="1"/>
      <w:numFmt w:val="decimal"/>
      <w:suff w:val="nothing"/>
      <w:lvlText w:val="F.%1.%2.%3.%4.%5"/>
      <w:lvlJc w:val="left"/>
    </w:lvl>
    <w:lvl w:ilvl="5">
      <w:start w:val="1"/>
      <w:numFmt w:val="decimal"/>
      <w:suff w:val="nothing"/>
      <w:lvlText w:val="F.%1.%2.%3.%4.%5.%6"/>
      <w:lvlJc w:val="left"/>
    </w:lvl>
    <w:lvl w:ilvl="6">
      <w:start w:val="1"/>
      <w:numFmt w:val="decimal"/>
      <w:suff w:val="nothing"/>
      <w:lvlText w:val="F.%1.%2.%3.%4.%5.%6.%7"/>
      <w:lvlJc w:val="left"/>
    </w:lvl>
    <w:lvl w:ilvl="7">
      <w:start w:val="1"/>
      <w:numFmt w:val="decimal"/>
      <w:suff w:val="nothing"/>
      <w:lvlText w:val="F.%1.%2.%3.%4.%5.%6.%7.%8"/>
      <w:lvlJc w:val="left"/>
    </w:lvl>
    <w:lvl w:ilvl="8">
      <w:start w:val="1"/>
      <w:numFmt w:val="decimal"/>
      <w:suff w:val="nothing"/>
      <w:lvlText w:val="F.%1.%2.%3.%4.%5.%6.%7.%8.%9"/>
      <w:lvlJc w:val="left"/>
    </w:lvl>
  </w:abstractNum>
  <w:abstractNum w:abstractNumId="2" w15:restartNumberingAfterBreak="0">
    <w:nsid w:val="00000002"/>
    <w:multiLevelType w:val="multilevel"/>
    <w:tmpl w:val="0000000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15:restartNumberingAfterBreak="0">
    <w:nsid w:val="00000003"/>
    <w:multiLevelType w:val="hybridMultilevel"/>
    <w:tmpl w:val="00000003"/>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15:restartNumberingAfterBreak="0">
    <w:nsid w:val="00000004"/>
    <w:multiLevelType w:val="hybridMultilevel"/>
    <w:tmpl w:val="00000004"/>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15:restartNumberingAfterBreak="0">
    <w:nsid w:val="00000005"/>
    <w:multiLevelType w:val="hybridMultilevel"/>
    <w:tmpl w:val="00000005"/>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 w15:restartNumberingAfterBreak="0">
    <w:nsid w:val="00000006"/>
    <w:multiLevelType w:val="multilevel"/>
    <w:tmpl w:val="1714D9A6"/>
    <w:lvl w:ilvl="0">
      <w:start w:val="1"/>
      <w:numFmt w:val="lowerLetter"/>
      <w:suff w:val="nothing"/>
      <w:lvlText w:val="(%1)"/>
      <w:lvlJc w:val="left"/>
      <w:pPr>
        <w:ind w:left="0" w:firstLine="0"/>
      </w:pPr>
      <w:rPr>
        <w:rFonts w:hint="default"/>
        <w:b/>
      </w:rPr>
    </w:lvl>
    <w:lvl w:ilvl="1">
      <w:start w:val="1"/>
      <w:numFmt w:val="lowerLetter"/>
      <w:suff w:val="nothing"/>
      <w:lvlText w:val="%2)"/>
      <w:lvlJc w:val="left"/>
      <w:pPr>
        <w:ind w:left="0" w:firstLine="0"/>
      </w:pPr>
      <w:rPr>
        <w:rFonts w:hint="default"/>
      </w:rPr>
    </w:lvl>
    <w:lvl w:ilvl="2">
      <w:start w:val="1"/>
      <w:numFmt w:val="lowerLetter"/>
      <w:suff w:val="nothing"/>
      <w:lvlText w:val="%3)"/>
      <w:lvlJc w:val="left"/>
      <w:pPr>
        <w:ind w:left="0" w:firstLine="0"/>
      </w:pPr>
      <w:rPr>
        <w:rFonts w:hint="default"/>
      </w:rPr>
    </w:lvl>
    <w:lvl w:ilvl="3">
      <w:start w:val="1"/>
      <w:numFmt w:val="lowerLetter"/>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Letter"/>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7" w15:restartNumberingAfterBreak="0">
    <w:nsid w:val="02831AB5"/>
    <w:multiLevelType w:val="hybridMultilevel"/>
    <w:tmpl w:val="B2CA97EE"/>
    <w:lvl w:ilvl="0" w:tplc="F5288C76">
      <w:start w:val="1"/>
      <w:numFmt w:val="lowerLetter"/>
      <w:lvlText w:val="%1."/>
      <w:lvlJc w:val="left"/>
      <w:pPr>
        <w:tabs>
          <w:tab w:val="num" w:pos="1440"/>
        </w:tabs>
        <w:ind w:left="1440" w:hanging="360"/>
      </w:pPr>
      <w:rPr>
        <w:rFonts w:hint="default"/>
        <w:b/>
      </w:rPr>
    </w:lvl>
    <w:lvl w:ilvl="1" w:tplc="04090001">
      <w:start w:val="1"/>
      <w:numFmt w:val="bullet"/>
      <w:lvlText w:val=""/>
      <w:lvlJc w:val="left"/>
      <w:pPr>
        <w:tabs>
          <w:tab w:val="num" w:pos="2160"/>
        </w:tabs>
        <w:ind w:left="2160" w:hanging="360"/>
      </w:pPr>
      <w:rPr>
        <w:rFonts w:ascii="Symbol" w:hAnsi="Symbol" w:hint="default"/>
        <w:b/>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28672CF"/>
    <w:multiLevelType w:val="multilevel"/>
    <w:tmpl w:val="FBA213FE"/>
    <w:lvl w:ilvl="0">
      <w:start w:val="6"/>
      <w:numFmt w:val="decimal"/>
      <w:suff w:val="nothing"/>
      <w:lvlText w:val="H.%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9" w15:restartNumberingAfterBreak="0">
    <w:nsid w:val="02F7769E"/>
    <w:multiLevelType w:val="hybridMultilevel"/>
    <w:tmpl w:val="BAEA118E"/>
    <w:lvl w:ilvl="0" w:tplc="4DE0E6CE">
      <w:start w:val="1"/>
      <w:numFmt w:val="bullet"/>
      <w:pStyle w:val="VZBTableText-Bullet1"/>
      <w:lvlText w:val=""/>
      <w:lvlJc w:val="left"/>
      <w:pPr>
        <w:tabs>
          <w:tab w:val="num" w:pos="360"/>
        </w:tabs>
        <w:ind w:left="360" w:hanging="360"/>
      </w:pPr>
      <w:rPr>
        <w:rFonts w:ascii="Symbol" w:hAnsi="Symbol"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346842"/>
    <w:multiLevelType w:val="hybridMultilevel"/>
    <w:tmpl w:val="ED68408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053164A6"/>
    <w:multiLevelType w:val="multilevel"/>
    <w:tmpl w:val="AE1CE50A"/>
    <w:lvl w:ilvl="0">
      <w:start w:val="1"/>
      <w:numFmt w:val="none"/>
      <w:pStyle w:val="Heading1"/>
      <w:lvlText w:val=""/>
      <w:lvlJc w:val="left"/>
      <w:pPr>
        <w:tabs>
          <w:tab w:val="num" w:pos="-360"/>
        </w:tabs>
        <w:ind w:left="-360" w:firstLine="0"/>
      </w:pPr>
      <w:rPr>
        <w:rFonts w:ascii="Times New Roman" w:hAnsi="Times New Roman" w:hint="default"/>
        <w:b/>
        <w:i w:val="0"/>
        <w:sz w:val="24"/>
      </w:rPr>
    </w:lvl>
    <w:lvl w:ilvl="1">
      <w:start w:val="1"/>
      <w:numFmt w:val="decimal"/>
      <w:pStyle w:val="Heading2"/>
      <w:suff w:val="space"/>
      <w:lvlText w:val="C.%2"/>
      <w:lvlJc w:val="left"/>
      <w:pPr>
        <w:ind w:left="0" w:firstLine="0"/>
      </w:pPr>
      <w:rPr>
        <w:rFonts w:ascii="Times New Roman" w:hAnsi="Times New Roman" w:hint="default"/>
        <w:b/>
        <w:i w:val="0"/>
        <w:sz w:val="24"/>
        <w:u w:val="none"/>
      </w:rPr>
    </w:lvl>
    <w:lvl w:ilvl="2">
      <w:start w:val="1"/>
      <w:numFmt w:val="decimal"/>
      <w:pStyle w:val="Heading3"/>
      <w:suff w:val="space"/>
      <w:lvlText w:val="C.%2.%3"/>
      <w:lvlJc w:val="left"/>
      <w:pPr>
        <w:ind w:left="0" w:firstLine="0"/>
      </w:pPr>
      <w:rPr>
        <w:rFonts w:ascii="Times New Roman" w:hAnsi="Times New Roman" w:hint="default"/>
        <w:b/>
        <w:i/>
        <w:sz w:val="24"/>
      </w:rPr>
    </w:lvl>
    <w:lvl w:ilvl="3">
      <w:start w:val="1"/>
      <w:numFmt w:val="decimal"/>
      <w:pStyle w:val="StyleHeading4"/>
      <w:suff w:val="space"/>
      <w:lvlText w:val="C.%2.%3.%4"/>
      <w:lvlJc w:val="left"/>
      <w:pPr>
        <w:ind w:left="0" w:firstLine="0"/>
      </w:pPr>
      <w:rPr>
        <w:rFonts w:ascii="Times New Roman" w:hAnsi="Times New Roman" w:hint="default"/>
        <w:b/>
        <w:i/>
        <w:sz w:val="24"/>
      </w:rPr>
    </w:lvl>
    <w:lvl w:ilvl="4">
      <w:start w:val="1"/>
      <w:numFmt w:val="decimal"/>
      <w:pStyle w:val="StyleHeading5"/>
      <w:suff w:val="space"/>
      <w:lvlText w:val="C.%1%2.%3.%4.%5"/>
      <w:lvlJc w:val="left"/>
      <w:pPr>
        <w:ind w:left="1890" w:firstLine="0"/>
      </w:pPr>
      <w:rPr>
        <w:rFonts w:hint="default"/>
        <w:b/>
        <w:i/>
      </w:rPr>
    </w:lvl>
    <w:lvl w:ilvl="5">
      <w:start w:val="1"/>
      <w:numFmt w:val="upperLetter"/>
      <w:pStyle w:val="StyleHeading6"/>
      <w:suff w:val="space"/>
      <w:lvlText w:val="%6."/>
      <w:lvlJc w:val="left"/>
      <w:pPr>
        <w:ind w:left="2106" w:hanging="576"/>
      </w:pPr>
      <w:rPr>
        <w:rFonts w:hint="default"/>
        <w:b/>
        <w:i w:val="0"/>
      </w:rPr>
    </w:lvl>
    <w:lvl w:ilvl="6">
      <w:start w:val="1"/>
      <w:numFmt w:val="upperRoman"/>
      <w:pStyle w:val="Heading7"/>
      <w:lvlText w:val="%7."/>
      <w:lvlJc w:val="left"/>
      <w:pPr>
        <w:tabs>
          <w:tab w:val="num" w:pos="3600"/>
        </w:tabs>
        <w:ind w:left="3600" w:hanging="360"/>
      </w:pPr>
      <w:rPr>
        <w:rFonts w:ascii="Times New Roman" w:hAnsi="Times New Roman" w:cs="Times New Roman" w:hint="default"/>
        <w:b/>
        <w:bCs w:val="0"/>
        <w:i/>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1%8"/>
      <w:lvlJc w:val="left"/>
      <w:pPr>
        <w:tabs>
          <w:tab w:val="num" w:pos="1080"/>
        </w:tabs>
        <w:ind w:left="1080" w:hanging="1440"/>
      </w:pPr>
      <w:rPr>
        <w:rFonts w:hint="default"/>
      </w:rPr>
    </w:lvl>
    <w:lvl w:ilvl="8">
      <w:start w:val="1"/>
      <w:numFmt w:val="lowerRoman"/>
      <w:pStyle w:val="Heading9"/>
      <w:lvlText w:val="%1%9"/>
      <w:lvlJc w:val="left"/>
      <w:pPr>
        <w:tabs>
          <w:tab w:val="num" w:pos="1224"/>
        </w:tabs>
        <w:ind w:left="1224" w:hanging="1584"/>
      </w:pPr>
      <w:rPr>
        <w:rFonts w:hint="default"/>
      </w:rPr>
    </w:lvl>
  </w:abstractNum>
  <w:abstractNum w:abstractNumId="12" w15:restartNumberingAfterBreak="0">
    <w:nsid w:val="05E26065"/>
    <w:multiLevelType w:val="hybridMultilevel"/>
    <w:tmpl w:val="8CB0BC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7697D3E"/>
    <w:multiLevelType w:val="multilevel"/>
    <w:tmpl w:val="74B84A24"/>
    <w:styleLink w:val="StyleNumbered11ptLatinBold"/>
    <w:lvl w:ilvl="0">
      <w:start w:val="1"/>
      <w:numFmt w:val="decimal"/>
      <w:lvlText w:val="%1)"/>
      <w:lvlJc w:val="left"/>
      <w:pPr>
        <w:tabs>
          <w:tab w:val="num" w:pos="720"/>
        </w:tabs>
        <w:ind w:left="720" w:hanging="360"/>
      </w:pPr>
      <w:rPr>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2B029A"/>
    <w:multiLevelType w:val="hybridMultilevel"/>
    <w:tmpl w:val="F50EBD7C"/>
    <w:lvl w:ilvl="0" w:tplc="B80A10CE">
      <w:start w:val="10"/>
      <w:numFmt w:val="decimal"/>
      <w:lvlText w:val="I.%1"/>
      <w:lvlJc w:val="left"/>
      <w:pPr>
        <w:tabs>
          <w:tab w:val="num" w:pos="630"/>
        </w:tabs>
        <w:ind w:left="630" w:hanging="360"/>
      </w:pPr>
      <w:rPr>
        <w:rFonts w:hint="default"/>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08BC573C"/>
    <w:multiLevelType w:val="hybridMultilevel"/>
    <w:tmpl w:val="86F2889C"/>
    <w:lvl w:ilvl="0" w:tplc="58C61DB4">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B1679CC"/>
    <w:multiLevelType w:val="hybridMultilevel"/>
    <w:tmpl w:val="3EAE2B4A"/>
    <w:lvl w:ilvl="0" w:tplc="3DA68D7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0B9F7442"/>
    <w:multiLevelType w:val="hybridMultilevel"/>
    <w:tmpl w:val="C9E60A20"/>
    <w:lvl w:ilvl="0" w:tplc="B0F8BF26">
      <w:start w:val="1"/>
      <w:numFmt w:val="decimal"/>
      <w:lvlText w:val="%1."/>
      <w:lvlJc w:val="left"/>
      <w:pPr>
        <w:tabs>
          <w:tab w:val="num" w:pos="1440"/>
        </w:tabs>
        <w:ind w:left="1440" w:hanging="360"/>
      </w:pPr>
      <w:rPr>
        <w:rFonts w:hint="default"/>
        <w:b w:val="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0D91177B"/>
    <w:multiLevelType w:val="multilevel"/>
    <w:tmpl w:val="16B43A8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0EBB5858"/>
    <w:multiLevelType w:val="hybridMultilevel"/>
    <w:tmpl w:val="D254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5C18B1"/>
    <w:multiLevelType w:val="hybridMultilevel"/>
    <w:tmpl w:val="565EE0DC"/>
    <w:lvl w:ilvl="0" w:tplc="16D447D8">
      <w:start w:val="1"/>
      <w:numFmt w:val="lowerLetter"/>
      <w:lvlText w:val="%1."/>
      <w:lvlJc w:val="left"/>
      <w:pPr>
        <w:tabs>
          <w:tab w:val="num" w:pos="1440"/>
        </w:tabs>
        <w:ind w:left="1440" w:hanging="360"/>
      </w:pPr>
      <w:rPr>
        <w:rFonts w:hint="default"/>
        <w:b w:val="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132A7458"/>
    <w:multiLevelType w:val="hybridMultilevel"/>
    <w:tmpl w:val="368CF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34C7CE0"/>
    <w:multiLevelType w:val="hybridMultilevel"/>
    <w:tmpl w:val="294829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39D2F42"/>
    <w:multiLevelType w:val="hybridMultilevel"/>
    <w:tmpl w:val="D834CD9E"/>
    <w:lvl w:ilvl="0" w:tplc="B580A2A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E12785"/>
    <w:multiLevelType w:val="hybridMultilevel"/>
    <w:tmpl w:val="A7DE8074"/>
    <w:lvl w:ilvl="0" w:tplc="46B064E2">
      <w:start w:val="1"/>
      <w:numFmt w:val="lowerLetter"/>
      <w:lvlText w:val="%1."/>
      <w:lvlJc w:val="left"/>
      <w:pPr>
        <w:tabs>
          <w:tab w:val="num" w:pos="1440"/>
        </w:tabs>
        <w:ind w:left="1440" w:hanging="360"/>
      </w:pPr>
      <w:rPr>
        <w:rFonts w:hint="default"/>
        <w:b/>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14F23B02"/>
    <w:multiLevelType w:val="hybridMultilevel"/>
    <w:tmpl w:val="F1E43A04"/>
    <w:lvl w:ilvl="0" w:tplc="39944BDA">
      <w:start w:val="1"/>
      <w:numFmt w:val="lowerLetter"/>
      <w:lvlText w:val="%1."/>
      <w:lvlJc w:val="left"/>
      <w:pPr>
        <w:tabs>
          <w:tab w:val="num" w:pos="1440"/>
        </w:tabs>
        <w:ind w:left="1440" w:hanging="360"/>
      </w:pPr>
      <w:rPr>
        <w:rFonts w:hint="default"/>
        <w:b w:val="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15620FD4"/>
    <w:multiLevelType w:val="hybridMultilevel"/>
    <w:tmpl w:val="07DCC8F6"/>
    <w:lvl w:ilvl="0" w:tplc="F8740C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5BE4B09"/>
    <w:multiLevelType w:val="hybridMultilevel"/>
    <w:tmpl w:val="107A5D3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17F53738"/>
    <w:multiLevelType w:val="hybridMultilevel"/>
    <w:tmpl w:val="60BEF082"/>
    <w:lvl w:ilvl="0" w:tplc="F5288C76">
      <w:start w:val="1"/>
      <w:numFmt w:val="lowerLetter"/>
      <w:lvlText w:val="%1."/>
      <w:lvlJc w:val="left"/>
      <w:pPr>
        <w:tabs>
          <w:tab w:val="num" w:pos="1440"/>
        </w:tabs>
        <w:ind w:left="1440" w:hanging="360"/>
      </w:pPr>
      <w:rPr>
        <w:rFonts w:hint="default"/>
        <w:b/>
      </w:rPr>
    </w:lvl>
    <w:lvl w:ilvl="1" w:tplc="04090001">
      <w:start w:val="1"/>
      <w:numFmt w:val="bullet"/>
      <w:lvlText w:val=""/>
      <w:lvlJc w:val="left"/>
      <w:pPr>
        <w:tabs>
          <w:tab w:val="num" w:pos="2160"/>
        </w:tabs>
        <w:ind w:left="2160" w:hanging="360"/>
      </w:pPr>
      <w:rPr>
        <w:rFonts w:ascii="Symbol" w:hAnsi="Symbol" w:hint="default"/>
        <w:b/>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19517296"/>
    <w:multiLevelType w:val="hybridMultilevel"/>
    <w:tmpl w:val="7C2C417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1D1014C0"/>
    <w:multiLevelType w:val="hybridMultilevel"/>
    <w:tmpl w:val="618EFFCE"/>
    <w:lvl w:ilvl="0" w:tplc="D9144F08">
      <w:start w:val="1"/>
      <w:numFmt w:val="lowerLetter"/>
      <w:lvlText w:val="(%1)"/>
      <w:lvlJc w:val="left"/>
      <w:pPr>
        <w:ind w:left="720" w:hanging="360"/>
      </w:pPr>
      <w:rPr>
        <w:rFonts w:hint="default"/>
        <w:b/>
      </w:rPr>
    </w:lvl>
    <w:lvl w:ilvl="1" w:tplc="3E02495E">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D8E7921"/>
    <w:multiLevelType w:val="multilevel"/>
    <w:tmpl w:val="C008AAF8"/>
    <w:lvl w:ilvl="0">
      <w:start w:val="1"/>
      <w:numFmt w:val="decimal"/>
      <w:lvlText w:val="B.%1"/>
      <w:lvlJc w:val="left"/>
      <w:pPr>
        <w:tabs>
          <w:tab w:val="num" w:pos="360"/>
        </w:tabs>
        <w:ind w:left="360" w:hanging="360"/>
      </w:pPr>
      <w:rPr>
        <w:rFonts w:hint="default"/>
      </w:rPr>
    </w:lvl>
    <w:lvl w:ilvl="1">
      <w:start w:val="1"/>
      <w:numFmt w:val="decimal"/>
      <w:lvlText w:val="B.%1.%2"/>
      <w:lvlJc w:val="left"/>
      <w:pPr>
        <w:tabs>
          <w:tab w:val="num" w:pos="432"/>
        </w:tabs>
        <w:ind w:left="432" w:hanging="432"/>
      </w:pPr>
      <w:rPr>
        <w:rFonts w:hint="default"/>
      </w:rPr>
    </w:lvl>
    <w:lvl w:ilvl="2">
      <w:start w:val="1"/>
      <w:numFmt w:val="decimal"/>
      <w:lvlText w:val="B.%1.%2.%3"/>
      <w:lvlJc w:val="left"/>
      <w:pPr>
        <w:tabs>
          <w:tab w:val="num" w:pos="1440"/>
        </w:tabs>
        <w:ind w:left="1224" w:hanging="504"/>
      </w:pPr>
      <w:rPr>
        <w:rFonts w:hint="default"/>
      </w:rPr>
    </w:lvl>
    <w:lvl w:ilvl="3">
      <w:start w:val="1"/>
      <w:numFmt w:val="decimal"/>
      <w:lvlText w:val="B.%1.%2.%3.%4"/>
      <w:lvlJc w:val="left"/>
      <w:pPr>
        <w:tabs>
          <w:tab w:val="num" w:pos="1080"/>
        </w:tabs>
        <w:ind w:left="648" w:hanging="648"/>
      </w:pPr>
      <w:rPr>
        <w:rFonts w:hint="default"/>
        <w:b/>
      </w:rPr>
    </w:lvl>
    <w:lvl w:ilvl="4">
      <w:start w:val="1"/>
      <w:numFmt w:val="decimal"/>
      <w:lvlText w:val="B.%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1DE46E70"/>
    <w:multiLevelType w:val="hybridMultilevel"/>
    <w:tmpl w:val="139C98AA"/>
    <w:lvl w:ilvl="0" w:tplc="22A2ED2E">
      <w:start w:val="1"/>
      <w:numFmt w:val="decimal"/>
      <w:lvlText w:val="%1."/>
      <w:lvlJc w:val="left"/>
      <w:pPr>
        <w:tabs>
          <w:tab w:val="num" w:pos="360"/>
        </w:tabs>
        <w:ind w:left="360" w:hanging="360"/>
      </w:pPr>
      <w:rPr>
        <w:rFonts w:hint="default"/>
        <w:b/>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E206238"/>
    <w:multiLevelType w:val="hybridMultilevel"/>
    <w:tmpl w:val="45FE9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1EC34B88"/>
    <w:multiLevelType w:val="hybridMultilevel"/>
    <w:tmpl w:val="E8D6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1D6B7D"/>
    <w:multiLevelType w:val="hybridMultilevel"/>
    <w:tmpl w:val="565EE0DC"/>
    <w:lvl w:ilvl="0" w:tplc="16D447D8">
      <w:start w:val="1"/>
      <w:numFmt w:val="lowerLetter"/>
      <w:lvlText w:val="%1."/>
      <w:lvlJc w:val="left"/>
      <w:pPr>
        <w:tabs>
          <w:tab w:val="num" w:pos="1440"/>
        </w:tabs>
        <w:ind w:left="1440" w:hanging="360"/>
      </w:pPr>
      <w:rPr>
        <w:rFonts w:hint="default"/>
        <w:b w:val="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225134B0"/>
    <w:multiLevelType w:val="hybridMultilevel"/>
    <w:tmpl w:val="705A9DE6"/>
    <w:lvl w:ilvl="0" w:tplc="F628EB38">
      <w:start w:val="1"/>
      <w:numFmt w:val="lowerLetter"/>
      <w:lvlText w:val="%1."/>
      <w:lvlJc w:val="left"/>
      <w:pPr>
        <w:tabs>
          <w:tab w:val="num" w:pos="900"/>
        </w:tabs>
        <w:ind w:left="900" w:hanging="360"/>
      </w:pPr>
      <w:rPr>
        <w:rFonts w:hint="default"/>
        <w:b w:val="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226816BF"/>
    <w:multiLevelType w:val="hybridMultilevel"/>
    <w:tmpl w:val="37AAE710"/>
    <w:lvl w:ilvl="0" w:tplc="E8443100">
      <w:start w:val="1"/>
      <w:numFmt w:val="lowerLetter"/>
      <w:lvlText w:val="%1."/>
      <w:lvlJc w:val="left"/>
      <w:pPr>
        <w:tabs>
          <w:tab w:val="num" w:pos="1080"/>
        </w:tabs>
        <w:ind w:left="1080" w:hanging="360"/>
      </w:pPr>
      <w:rPr>
        <w:rFonts w:hint="default"/>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38" w15:restartNumberingAfterBreak="0">
    <w:nsid w:val="22EE4300"/>
    <w:multiLevelType w:val="hybridMultilevel"/>
    <w:tmpl w:val="EEB642CA"/>
    <w:lvl w:ilvl="0" w:tplc="99DC348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50B489C"/>
    <w:multiLevelType w:val="hybridMultilevel"/>
    <w:tmpl w:val="9522AB62"/>
    <w:lvl w:ilvl="0" w:tplc="458A322A">
      <w:start w:val="1"/>
      <w:numFmt w:val="decimal"/>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25697275"/>
    <w:multiLevelType w:val="hybridMultilevel"/>
    <w:tmpl w:val="42DEBF4C"/>
    <w:lvl w:ilvl="0" w:tplc="692A0FC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260F4E85"/>
    <w:multiLevelType w:val="hybridMultilevel"/>
    <w:tmpl w:val="58288366"/>
    <w:lvl w:ilvl="0" w:tplc="9C98EFA0">
      <w:start w:val="1"/>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F40E4046">
      <w:start w:val="1"/>
      <w:numFmt w:val="lowerLetter"/>
      <w:lvlText w:val="(%4)"/>
      <w:lvlJc w:val="right"/>
      <w:pPr>
        <w:ind w:left="2160" w:hanging="360"/>
      </w:pPr>
      <w:rPr>
        <w:rFonts w:hint="default"/>
      </w:r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2" w15:restartNumberingAfterBreak="0">
    <w:nsid w:val="27D95872"/>
    <w:multiLevelType w:val="hybridMultilevel"/>
    <w:tmpl w:val="A49A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8D825B8"/>
    <w:multiLevelType w:val="hybridMultilevel"/>
    <w:tmpl w:val="A088F82C"/>
    <w:lvl w:ilvl="0" w:tplc="E752E838">
      <w:start w:val="1"/>
      <w:numFmt w:val="lowerLetter"/>
      <w:lvlText w:val="%1."/>
      <w:lvlJc w:val="left"/>
      <w:pPr>
        <w:tabs>
          <w:tab w:val="num" w:pos="1800"/>
        </w:tabs>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ED4BDF"/>
    <w:multiLevelType w:val="hybridMultilevel"/>
    <w:tmpl w:val="57DA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9F37786"/>
    <w:multiLevelType w:val="hybridMultilevel"/>
    <w:tmpl w:val="5626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A2456D2"/>
    <w:multiLevelType w:val="hybridMultilevel"/>
    <w:tmpl w:val="C8562AC6"/>
    <w:lvl w:ilvl="0" w:tplc="43A47E44">
      <w:start w:val="1"/>
      <w:numFmt w:val="lowerLetter"/>
      <w:lvlText w:val="%1."/>
      <w:lvlJc w:val="left"/>
      <w:pPr>
        <w:tabs>
          <w:tab w:val="num" w:pos="1440"/>
        </w:tabs>
        <w:ind w:left="1440" w:hanging="360"/>
      </w:pPr>
      <w:rPr>
        <w:rFonts w:hint="default"/>
        <w:b w:val="0"/>
        <w:i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2A373D0E"/>
    <w:multiLevelType w:val="hybridMultilevel"/>
    <w:tmpl w:val="13E24BF8"/>
    <w:lvl w:ilvl="0" w:tplc="F5288C76">
      <w:start w:val="1"/>
      <w:numFmt w:val="lowerLetter"/>
      <w:lvlText w:val="%1."/>
      <w:lvlJc w:val="left"/>
      <w:pPr>
        <w:tabs>
          <w:tab w:val="num" w:pos="1440"/>
        </w:tabs>
        <w:ind w:left="1440" w:hanging="360"/>
      </w:pPr>
      <w:rPr>
        <w:rFonts w:hint="default"/>
        <w:b/>
      </w:rPr>
    </w:lvl>
    <w:lvl w:ilvl="1" w:tplc="04090001">
      <w:start w:val="1"/>
      <w:numFmt w:val="bullet"/>
      <w:lvlText w:val=""/>
      <w:lvlJc w:val="left"/>
      <w:pPr>
        <w:tabs>
          <w:tab w:val="num" w:pos="2160"/>
        </w:tabs>
        <w:ind w:left="2160" w:hanging="360"/>
      </w:pPr>
      <w:rPr>
        <w:rFonts w:ascii="Symbol" w:hAnsi="Symbol" w:hint="default"/>
        <w:b/>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2AB04C88"/>
    <w:multiLevelType w:val="hybridMultilevel"/>
    <w:tmpl w:val="8C1463F6"/>
    <w:lvl w:ilvl="0" w:tplc="692A0FC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2C0F74FE"/>
    <w:multiLevelType w:val="hybridMultilevel"/>
    <w:tmpl w:val="44189B80"/>
    <w:lvl w:ilvl="0" w:tplc="27E84814">
      <w:start w:val="1"/>
      <w:numFmt w:val="lowerLetter"/>
      <w:lvlText w:val="%1."/>
      <w:lvlJc w:val="left"/>
      <w:pPr>
        <w:tabs>
          <w:tab w:val="num" w:pos="1440"/>
        </w:tabs>
        <w:ind w:left="1440" w:hanging="360"/>
      </w:pPr>
      <w:rPr>
        <w:rFonts w:hint="default"/>
        <w:b w:val="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2D22277C"/>
    <w:multiLevelType w:val="hybridMultilevel"/>
    <w:tmpl w:val="076C3118"/>
    <w:lvl w:ilvl="0" w:tplc="F098917A">
      <w:start w:val="1"/>
      <w:numFmt w:val="lowerLetter"/>
      <w:lvlText w:val="%1."/>
      <w:lvlJc w:val="left"/>
      <w:pPr>
        <w:tabs>
          <w:tab w:val="num" w:pos="1260"/>
        </w:tabs>
        <w:ind w:left="1260" w:hanging="360"/>
      </w:pPr>
      <w:rPr>
        <w:rFonts w:hint="default"/>
        <w:b w:val="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1" w15:restartNumberingAfterBreak="0">
    <w:nsid w:val="2DAD09B4"/>
    <w:multiLevelType w:val="hybridMultilevel"/>
    <w:tmpl w:val="EE863332"/>
    <w:lvl w:ilvl="0" w:tplc="718CA2E8">
      <w:start w:val="1"/>
      <w:numFmt w:val="lowerLetter"/>
      <w:lvlText w:val="%1."/>
      <w:lvlJc w:val="left"/>
      <w:pPr>
        <w:tabs>
          <w:tab w:val="num" w:pos="1440"/>
        </w:tabs>
        <w:ind w:left="1440" w:hanging="360"/>
      </w:pPr>
      <w:rPr>
        <w:rFonts w:hint="default"/>
        <w:b/>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2DB078F4"/>
    <w:multiLevelType w:val="hybridMultilevel"/>
    <w:tmpl w:val="9388570E"/>
    <w:lvl w:ilvl="0" w:tplc="1408B5E0">
      <w:start w:val="1"/>
      <w:numFmt w:val="lowerLetter"/>
      <w:lvlText w:val="%1."/>
      <w:lvlJc w:val="left"/>
      <w:pPr>
        <w:tabs>
          <w:tab w:val="num" w:pos="900"/>
        </w:tabs>
        <w:ind w:left="900" w:hanging="360"/>
      </w:pPr>
      <w:rPr>
        <w:rFonts w:hint="default"/>
        <w:b w:val="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3" w15:restartNumberingAfterBreak="0">
    <w:nsid w:val="2DED1BE0"/>
    <w:multiLevelType w:val="multilevel"/>
    <w:tmpl w:val="03F06364"/>
    <w:lvl w:ilvl="0">
      <w:start w:val="1"/>
      <w:numFmt w:val="decimal"/>
      <w:lvlText w:val="%1"/>
      <w:lvlJc w:val="left"/>
      <w:pPr>
        <w:tabs>
          <w:tab w:val="num" w:pos="360"/>
        </w:tabs>
        <w:ind w:left="360" w:hanging="360"/>
      </w:pPr>
      <w:rPr>
        <w:rFonts w:ascii="Arial Bold" w:hAnsi="Arial Bold" w:hint="default"/>
        <w:b/>
        <w:color w:val="auto"/>
        <w:szCs w:val="24"/>
      </w:rPr>
    </w:lvl>
    <w:lvl w:ilvl="1">
      <w:start w:val="1"/>
      <w:numFmt w:val="decimal"/>
      <w:lvlText w:val="%1.%2"/>
      <w:lvlJc w:val="left"/>
      <w:pPr>
        <w:tabs>
          <w:tab w:val="num" w:pos="1440"/>
        </w:tabs>
        <w:ind w:left="1440" w:hanging="360"/>
      </w:pPr>
      <w:rPr>
        <w:rFonts w:ascii="Arial Bold" w:hAnsi="Arial Bold" w:hint="default"/>
        <w:b/>
        <w:color w:val="auto"/>
        <w:sz w:val="24"/>
        <w:szCs w:val="24"/>
      </w:rPr>
    </w:lvl>
    <w:lvl w:ilvl="2">
      <w:start w:val="1"/>
      <w:numFmt w:val="lowerLetter"/>
      <w:lvlText w:val="%3."/>
      <w:lvlJc w:val="left"/>
      <w:pPr>
        <w:tabs>
          <w:tab w:val="num" w:pos="1680"/>
        </w:tabs>
        <w:ind w:left="1680" w:hanging="360"/>
      </w:pPr>
      <w:rPr>
        <w:rFonts w:hint="default"/>
        <w:b w:val="0"/>
        <w:color w:val="auto"/>
        <w:szCs w:val="24"/>
        <w:u w:val="none"/>
      </w:rPr>
    </w:lvl>
    <w:lvl w:ilvl="3">
      <w:start w:val="1"/>
      <w:numFmt w:val="decimal"/>
      <w:lvlText w:val="%1.%2.%3.%4"/>
      <w:lvlJc w:val="left"/>
      <w:pPr>
        <w:tabs>
          <w:tab w:val="num" w:pos="3000"/>
        </w:tabs>
        <w:ind w:left="3000" w:hanging="1080"/>
      </w:pPr>
      <w:rPr>
        <w:b/>
      </w:r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440"/>
        </w:tabs>
        <w:ind w:left="10440" w:hanging="1800"/>
      </w:pPr>
    </w:lvl>
  </w:abstractNum>
  <w:abstractNum w:abstractNumId="54" w15:restartNumberingAfterBreak="0">
    <w:nsid w:val="2E2F7D0A"/>
    <w:multiLevelType w:val="hybridMultilevel"/>
    <w:tmpl w:val="565EE0DC"/>
    <w:lvl w:ilvl="0" w:tplc="16D447D8">
      <w:start w:val="1"/>
      <w:numFmt w:val="lowerLetter"/>
      <w:lvlText w:val="%1."/>
      <w:lvlJc w:val="left"/>
      <w:pPr>
        <w:tabs>
          <w:tab w:val="num" w:pos="1440"/>
        </w:tabs>
        <w:ind w:left="1440" w:hanging="360"/>
      </w:pPr>
      <w:rPr>
        <w:rFonts w:hint="default"/>
        <w:b w:val="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2E5C4689"/>
    <w:multiLevelType w:val="hybridMultilevel"/>
    <w:tmpl w:val="87BE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EF069C9"/>
    <w:multiLevelType w:val="hybridMultilevel"/>
    <w:tmpl w:val="E5C8C4D4"/>
    <w:lvl w:ilvl="0" w:tplc="93E06994">
      <w:start w:val="1"/>
      <w:numFmt w:val="lowerLetter"/>
      <w:lvlText w:val="%1."/>
      <w:lvlJc w:val="left"/>
      <w:pPr>
        <w:tabs>
          <w:tab w:val="num" w:pos="1440"/>
        </w:tabs>
        <w:ind w:left="1440" w:hanging="360"/>
      </w:pPr>
      <w:rPr>
        <w:rFonts w:hint="default"/>
        <w:b/>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301F49E0"/>
    <w:multiLevelType w:val="hybridMultilevel"/>
    <w:tmpl w:val="9FA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03D42C3"/>
    <w:multiLevelType w:val="multilevel"/>
    <w:tmpl w:val="07F460EC"/>
    <w:lvl w:ilvl="0">
      <w:start w:val="52"/>
      <w:numFmt w:val="decimal"/>
      <w:lvlText w:val="%1"/>
      <w:lvlJc w:val="left"/>
      <w:pPr>
        <w:ind w:left="855" w:hanging="855"/>
      </w:pPr>
      <w:rPr>
        <w:rFonts w:hint="default"/>
      </w:rPr>
    </w:lvl>
    <w:lvl w:ilvl="1">
      <w:start w:val="246"/>
      <w:numFmt w:val="decimal"/>
      <w:lvlText w:val="%1.%2"/>
      <w:lvlJc w:val="left"/>
      <w:pPr>
        <w:ind w:left="855" w:hanging="855"/>
      </w:pPr>
      <w:rPr>
        <w:rFonts w:hint="default"/>
      </w:rPr>
    </w:lvl>
    <w:lvl w:ilvl="2">
      <w:start w:val="6"/>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0F304ED"/>
    <w:multiLevelType w:val="hybridMultilevel"/>
    <w:tmpl w:val="61C88D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316A5BF3"/>
    <w:multiLevelType w:val="singleLevel"/>
    <w:tmpl w:val="62EC7378"/>
    <w:lvl w:ilvl="0">
      <w:start w:val="1"/>
      <w:numFmt w:val="lowerLetter"/>
      <w:lvlText w:val="%1."/>
      <w:lvlJc w:val="left"/>
      <w:pPr>
        <w:tabs>
          <w:tab w:val="num" w:pos="1080"/>
        </w:tabs>
        <w:ind w:left="1080" w:hanging="360"/>
      </w:pPr>
      <w:rPr>
        <w:rFonts w:hint="default"/>
        <w:b/>
      </w:rPr>
    </w:lvl>
  </w:abstractNum>
  <w:abstractNum w:abstractNumId="61" w15:restartNumberingAfterBreak="0">
    <w:nsid w:val="31C17140"/>
    <w:multiLevelType w:val="hybridMultilevel"/>
    <w:tmpl w:val="7C2C417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32E07154"/>
    <w:multiLevelType w:val="hybridMultilevel"/>
    <w:tmpl w:val="5AA8731A"/>
    <w:lvl w:ilvl="0" w:tplc="24C2A780">
      <w:start w:val="1"/>
      <w:numFmt w:val="lowerLetter"/>
      <w:lvlText w:val="%1."/>
      <w:lvlJc w:val="left"/>
      <w:pPr>
        <w:tabs>
          <w:tab w:val="num" w:pos="1440"/>
        </w:tabs>
        <w:ind w:left="1440" w:hanging="360"/>
      </w:pPr>
      <w:rPr>
        <w:rFonts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3" w15:restartNumberingAfterBreak="0">
    <w:nsid w:val="335329F3"/>
    <w:multiLevelType w:val="hybridMultilevel"/>
    <w:tmpl w:val="EF82E8A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4" w15:restartNumberingAfterBreak="0">
    <w:nsid w:val="339B0BDA"/>
    <w:multiLevelType w:val="hybridMultilevel"/>
    <w:tmpl w:val="D3AE7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3D94E38"/>
    <w:multiLevelType w:val="hybridMultilevel"/>
    <w:tmpl w:val="5CF8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4130276"/>
    <w:multiLevelType w:val="hybridMultilevel"/>
    <w:tmpl w:val="CB2A986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41E2FE6"/>
    <w:multiLevelType w:val="hybridMultilevel"/>
    <w:tmpl w:val="358451CA"/>
    <w:lvl w:ilvl="0" w:tplc="04090001">
      <w:start w:val="1"/>
      <w:numFmt w:val="bullet"/>
      <w:lvlText w:val=""/>
      <w:lvlJc w:val="left"/>
      <w:pPr>
        <w:ind w:left="833" w:hanging="360"/>
      </w:pPr>
      <w:rPr>
        <w:rFonts w:ascii="Symbol" w:hAnsi="Symbol" w:hint="default"/>
      </w:rPr>
    </w:lvl>
    <w:lvl w:ilvl="1" w:tplc="04090005">
      <w:start w:val="1"/>
      <w:numFmt w:val="bullet"/>
      <w:lvlText w:val=""/>
      <w:lvlJc w:val="left"/>
      <w:pPr>
        <w:ind w:left="1553" w:hanging="360"/>
      </w:pPr>
      <w:rPr>
        <w:rFonts w:ascii="Wingdings" w:hAnsi="Wingdings"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68" w15:restartNumberingAfterBreak="0">
    <w:nsid w:val="342E0200"/>
    <w:multiLevelType w:val="hybridMultilevel"/>
    <w:tmpl w:val="C89C8B84"/>
    <w:lvl w:ilvl="0" w:tplc="BCBE62EE">
      <w:start w:val="1"/>
      <w:numFmt w:val="lowerLetter"/>
      <w:lvlText w:val="%1."/>
      <w:lvlJc w:val="left"/>
      <w:pPr>
        <w:tabs>
          <w:tab w:val="num" w:pos="1440"/>
        </w:tabs>
        <w:ind w:left="1440" w:hanging="360"/>
      </w:pPr>
      <w:rPr>
        <w:rFonts w:hint="default"/>
        <w:b/>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353F64A5"/>
    <w:multiLevelType w:val="hybridMultilevel"/>
    <w:tmpl w:val="5BCC1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70C1411"/>
    <w:multiLevelType w:val="hybridMultilevel"/>
    <w:tmpl w:val="BE58A968"/>
    <w:lvl w:ilvl="0" w:tplc="85AEEA6C">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8060728"/>
    <w:multiLevelType w:val="singleLevel"/>
    <w:tmpl w:val="F5D48DDE"/>
    <w:lvl w:ilvl="0">
      <w:start w:val="1"/>
      <w:numFmt w:val="bullet"/>
      <w:pStyle w:val="ListBulletA"/>
      <w:lvlText w:val=""/>
      <w:lvlJc w:val="left"/>
      <w:pPr>
        <w:tabs>
          <w:tab w:val="num" w:pos="648"/>
        </w:tabs>
        <w:ind w:left="648" w:hanging="360"/>
      </w:pPr>
      <w:rPr>
        <w:rFonts w:ascii="Wingdings" w:hAnsi="Wingdings" w:hint="default"/>
        <w:color w:val="0070AF"/>
        <w:sz w:val="12"/>
      </w:rPr>
    </w:lvl>
  </w:abstractNum>
  <w:abstractNum w:abstractNumId="72" w15:restartNumberingAfterBreak="0">
    <w:nsid w:val="38170BAB"/>
    <w:multiLevelType w:val="hybridMultilevel"/>
    <w:tmpl w:val="6C34881C"/>
    <w:lvl w:ilvl="0" w:tplc="4C98BDD0">
      <w:start w:val="1"/>
      <w:numFmt w:val="upperLetter"/>
      <w:lvlText w:val="%1."/>
      <w:lvlJc w:val="left"/>
      <w:pPr>
        <w:ind w:left="1350" w:hanging="360"/>
      </w:pPr>
      <w:rPr>
        <w:rFonts w:ascii="Times New Roman" w:hAnsi="Times New Roman" w:hint="default"/>
        <w:b w:val="0"/>
        <w:i w:val="0"/>
      </w:rPr>
    </w:lvl>
    <w:lvl w:ilvl="1" w:tplc="0409001B">
      <w:start w:val="1"/>
      <w:numFmt w:val="lowerRoman"/>
      <w:lvlText w:val="%2."/>
      <w:lvlJc w:val="righ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3" w15:restartNumberingAfterBreak="0">
    <w:nsid w:val="3859656C"/>
    <w:multiLevelType w:val="hybridMultilevel"/>
    <w:tmpl w:val="72327586"/>
    <w:lvl w:ilvl="0" w:tplc="F5288C76">
      <w:start w:val="1"/>
      <w:numFmt w:val="lowerLetter"/>
      <w:lvlText w:val="%1."/>
      <w:lvlJc w:val="left"/>
      <w:pPr>
        <w:tabs>
          <w:tab w:val="num" w:pos="1440"/>
        </w:tabs>
        <w:ind w:left="1440" w:hanging="360"/>
      </w:pPr>
      <w:rPr>
        <w:rFonts w:hint="default"/>
        <w:b/>
      </w:rPr>
    </w:lvl>
    <w:lvl w:ilvl="1" w:tplc="04090001">
      <w:start w:val="1"/>
      <w:numFmt w:val="bullet"/>
      <w:lvlText w:val=""/>
      <w:lvlJc w:val="left"/>
      <w:pPr>
        <w:tabs>
          <w:tab w:val="num" w:pos="2160"/>
        </w:tabs>
        <w:ind w:left="2160" w:hanging="360"/>
      </w:pPr>
      <w:rPr>
        <w:rFonts w:ascii="Symbol" w:hAnsi="Symbol" w:hint="default"/>
        <w:b/>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4" w15:restartNumberingAfterBreak="0">
    <w:nsid w:val="38943BCB"/>
    <w:multiLevelType w:val="hybridMultilevel"/>
    <w:tmpl w:val="1A92B404"/>
    <w:lvl w:ilvl="0" w:tplc="7DA80092">
      <w:start w:val="1"/>
      <w:numFmt w:val="lowerLetter"/>
      <w:lvlText w:val="%1."/>
      <w:lvlJc w:val="left"/>
      <w:pPr>
        <w:tabs>
          <w:tab w:val="num" w:pos="1440"/>
        </w:tabs>
        <w:ind w:left="1440" w:hanging="360"/>
      </w:pPr>
      <w:rPr>
        <w:rFonts w:hint="default"/>
        <w:b/>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5" w15:restartNumberingAfterBreak="0">
    <w:nsid w:val="3A237FBD"/>
    <w:multiLevelType w:val="multilevel"/>
    <w:tmpl w:val="499C4E0C"/>
    <w:lvl w:ilvl="0">
      <w:start w:val="5"/>
      <w:numFmt w:val="decimal"/>
      <w:suff w:val="nothing"/>
      <w:lvlText w:val="H.%1"/>
      <w:lvlJc w:val="left"/>
      <w:pPr>
        <w:ind w:left="0" w:firstLine="0"/>
      </w:pPr>
      <w:rPr>
        <w:rFonts w:hint="default"/>
        <w:b/>
      </w:rPr>
    </w:lvl>
    <w:lvl w:ilvl="1">
      <w:start w:val="1"/>
      <w:numFmt w:val="decimal"/>
      <w:suff w:val="nothing"/>
      <w:lvlText w:val="G.%1.%2"/>
      <w:lvlJc w:val="left"/>
      <w:pPr>
        <w:ind w:left="0" w:firstLine="0"/>
      </w:pPr>
      <w:rPr>
        <w:rFonts w:hint="default"/>
      </w:rPr>
    </w:lvl>
    <w:lvl w:ilvl="2">
      <w:start w:val="1"/>
      <w:numFmt w:val="decimal"/>
      <w:suff w:val="nothing"/>
      <w:lvlText w:val="G.%1.%2.%3"/>
      <w:lvlJc w:val="left"/>
      <w:pPr>
        <w:ind w:left="0" w:firstLine="0"/>
      </w:pPr>
      <w:rPr>
        <w:rFonts w:hint="default"/>
      </w:rPr>
    </w:lvl>
    <w:lvl w:ilvl="3">
      <w:start w:val="1"/>
      <w:numFmt w:val="decimal"/>
      <w:suff w:val="nothing"/>
      <w:lvlText w:val="G.%1.%2.%3.%4"/>
      <w:lvlJc w:val="left"/>
      <w:pPr>
        <w:ind w:left="0" w:firstLine="0"/>
      </w:pPr>
      <w:rPr>
        <w:rFonts w:hint="default"/>
      </w:rPr>
    </w:lvl>
    <w:lvl w:ilvl="4">
      <w:start w:val="1"/>
      <w:numFmt w:val="decimal"/>
      <w:suff w:val="nothing"/>
      <w:lvlText w:val="G.%1.%2.%3.%4.%5"/>
      <w:lvlJc w:val="left"/>
      <w:pPr>
        <w:ind w:left="0" w:firstLine="0"/>
      </w:pPr>
      <w:rPr>
        <w:rFonts w:hint="default"/>
        <w:b/>
      </w:rPr>
    </w:lvl>
    <w:lvl w:ilvl="5">
      <w:start w:val="1"/>
      <w:numFmt w:val="decimal"/>
      <w:suff w:val="nothing"/>
      <w:lvlText w:val="G.%1.%2.%3.%4.%5.%6"/>
      <w:lvlJc w:val="left"/>
      <w:pPr>
        <w:ind w:left="0" w:firstLine="0"/>
      </w:pPr>
      <w:rPr>
        <w:rFonts w:hint="default"/>
      </w:rPr>
    </w:lvl>
    <w:lvl w:ilvl="6">
      <w:start w:val="1"/>
      <w:numFmt w:val="decimal"/>
      <w:suff w:val="nothing"/>
      <w:lvlText w:val="G.%1.%2.%3.%4.%5.%6.%7"/>
      <w:lvlJc w:val="left"/>
      <w:pPr>
        <w:ind w:left="0" w:firstLine="0"/>
      </w:pPr>
      <w:rPr>
        <w:rFonts w:hint="default"/>
      </w:rPr>
    </w:lvl>
    <w:lvl w:ilvl="7">
      <w:start w:val="1"/>
      <w:numFmt w:val="decimal"/>
      <w:suff w:val="nothing"/>
      <w:lvlText w:val="G.%1.%2.%3.%4.%5.%6.%7.%8"/>
      <w:lvlJc w:val="left"/>
      <w:pPr>
        <w:ind w:left="0" w:firstLine="0"/>
      </w:pPr>
      <w:rPr>
        <w:rFonts w:hint="default"/>
      </w:rPr>
    </w:lvl>
    <w:lvl w:ilvl="8">
      <w:start w:val="1"/>
      <w:numFmt w:val="decimal"/>
      <w:suff w:val="nothing"/>
      <w:lvlText w:val="G.%1.%2.%3.%4.%5.%6.%7.%8.%9"/>
      <w:lvlJc w:val="left"/>
      <w:pPr>
        <w:ind w:left="0" w:firstLine="0"/>
      </w:pPr>
      <w:rPr>
        <w:rFonts w:hint="default"/>
      </w:rPr>
    </w:lvl>
  </w:abstractNum>
  <w:abstractNum w:abstractNumId="76" w15:restartNumberingAfterBreak="0">
    <w:nsid w:val="3A563D3A"/>
    <w:multiLevelType w:val="hybridMultilevel"/>
    <w:tmpl w:val="B59A8AF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C055D46"/>
    <w:multiLevelType w:val="hybridMultilevel"/>
    <w:tmpl w:val="1C6A7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E7C512E"/>
    <w:multiLevelType w:val="singleLevel"/>
    <w:tmpl w:val="164CDB8E"/>
    <w:lvl w:ilvl="0">
      <w:start w:val="2"/>
      <w:numFmt w:val="lowerLetter"/>
      <w:lvlText w:val="%1)"/>
      <w:lvlJc w:val="left"/>
      <w:pPr>
        <w:tabs>
          <w:tab w:val="num" w:pos="435"/>
        </w:tabs>
        <w:ind w:left="435" w:hanging="435"/>
      </w:pPr>
      <w:rPr>
        <w:rFonts w:hint="default"/>
      </w:rPr>
    </w:lvl>
  </w:abstractNum>
  <w:abstractNum w:abstractNumId="79" w15:restartNumberingAfterBreak="0">
    <w:nsid w:val="3F4A2BEF"/>
    <w:multiLevelType w:val="singleLevel"/>
    <w:tmpl w:val="25547BF2"/>
    <w:lvl w:ilvl="0">
      <w:start w:val="1"/>
      <w:numFmt w:val="lowerLetter"/>
      <w:lvlText w:val="%1."/>
      <w:lvlJc w:val="left"/>
      <w:pPr>
        <w:tabs>
          <w:tab w:val="num" w:pos="1080"/>
        </w:tabs>
        <w:ind w:left="1080" w:hanging="360"/>
      </w:pPr>
      <w:rPr>
        <w:rFonts w:hint="default"/>
        <w:b/>
      </w:rPr>
    </w:lvl>
  </w:abstractNum>
  <w:abstractNum w:abstractNumId="80" w15:restartNumberingAfterBreak="0">
    <w:nsid w:val="404C6EE9"/>
    <w:multiLevelType w:val="multilevel"/>
    <w:tmpl w:val="5074E1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1" w15:restartNumberingAfterBreak="0">
    <w:nsid w:val="40827E98"/>
    <w:multiLevelType w:val="hybridMultilevel"/>
    <w:tmpl w:val="7A881AC8"/>
    <w:lvl w:ilvl="0" w:tplc="EC922412">
      <w:start w:val="1"/>
      <w:numFmt w:val="lowerLetter"/>
      <w:lvlText w:val="%1."/>
      <w:lvlJc w:val="left"/>
      <w:pPr>
        <w:tabs>
          <w:tab w:val="num" w:pos="1440"/>
        </w:tabs>
        <w:ind w:left="1440" w:hanging="360"/>
      </w:pPr>
      <w:rPr>
        <w:rFonts w:hint="default"/>
        <w:b/>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41F811EC"/>
    <w:multiLevelType w:val="multilevel"/>
    <w:tmpl w:val="2A984E8C"/>
    <w:lvl w:ilvl="0">
      <w:start w:val="11"/>
      <w:numFmt w:val="decimal"/>
      <w:lvlText w:val="H.%1"/>
      <w:lvlJc w:val="left"/>
      <w:pPr>
        <w:tabs>
          <w:tab w:val="num" w:pos="360"/>
        </w:tabs>
        <w:ind w:left="360" w:hanging="360"/>
      </w:pPr>
      <w:rPr>
        <w:rFonts w:hint="default"/>
        <w:b/>
      </w:rPr>
    </w:lvl>
    <w:lvl w:ilvl="1">
      <w:start w:val="1"/>
      <w:numFmt w:val="decimal"/>
      <w:lvlText w:val="H.%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3" w15:restartNumberingAfterBreak="0">
    <w:nsid w:val="4202767A"/>
    <w:multiLevelType w:val="multilevel"/>
    <w:tmpl w:val="2C1A498A"/>
    <w:styleLink w:val="Num-Headings"/>
    <w:lvl w:ilvl="0">
      <w:start w:val="1"/>
      <w:numFmt w:val="decimal"/>
      <w:lvlText w:val="%1.0"/>
      <w:lvlJc w:val="left"/>
      <w:pPr>
        <w:tabs>
          <w:tab w:val="num" w:pos="2880"/>
        </w:tabs>
        <w:ind w:left="2880" w:hanging="720"/>
      </w:pPr>
      <w:rPr>
        <w:rFonts w:ascii="Arial" w:hAnsi="Arial" w:cs="Times New Roman" w:hint="default"/>
        <w:b/>
        <w:i w:val="0"/>
        <w:sz w:val="32"/>
      </w:rPr>
    </w:lvl>
    <w:lvl w:ilvl="1">
      <w:start w:val="1"/>
      <w:numFmt w:val="decimal"/>
      <w:pStyle w:val="Num-Heading2"/>
      <w:lvlText w:val="%1.%2"/>
      <w:lvlJc w:val="left"/>
      <w:pPr>
        <w:tabs>
          <w:tab w:val="num" w:pos="2880"/>
        </w:tabs>
        <w:ind w:left="2880" w:hanging="720"/>
      </w:pPr>
      <w:rPr>
        <w:rFonts w:ascii="Arial" w:hAnsi="Arial" w:cs="Times New Roman" w:hint="default"/>
        <w:b/>
        <w:i w:val="0"/>
        <w:spacing w:val="10"/>
        <w:sz w:val="28"/>
      </w:rPr>
    </w:lvl>
    <w:lvl w:ilvl="2">
      <w:start w:val="1"/>
      <w:numFmt w:val="decimal"/>
      <w:lvlText w:val="%1.%2.%3"/>
      <w:lvlJc w:val="left"/>
      <w:pPr>
        <w:tabs>
          <w:tab w:val="num" w:pos="3067"/>
        </w:tabs>
        <w:ind w:left="3067" w:hanging="907"/>
      </w:pPr>
      <w:rPr>
        <w:rFonts w:ascii="Arial" w:hAnsi="Arial" w:cs="Times New Roman" w:hint="default"/>
        <w:b/>
        <w:i w:val="0"/>
        <w:sz w:val="24"/>
      </w:rPr>
    </w:lvl>
    <w:lvl w:ilvl="3">
      <w:start w:val="1"/>
      <w:numFmt w:val="decimal"/>
      <w:lvlText w:val="%1.%2.%3.%4"/>
      <w:lvlJc w:val="left"/>
      <w:pPr>
        <w:tabs>
          <w:tab w:val="num" w:pos="3154"/>
        </w:tabs>
        <w:ind w:left="3154" w:hanging="994"/>
      </w:pPr>
      <w:rPr>
        <w:rFonts w:ascii="Arial" w:hAnsi="Arial" w:cs="Times New Roman" w:hint="default"/>
        <w:b/>
        <w:i/>
        <w:sz w:val="24"/>
      </w:rPr>
    </w:lvl>
    <w:lvl w:ilvl="4">
      <w:start w:val="1"/>
      <w:numFmt w:val="decimal"/>
      <w:lvlText w:val="%1.%2.%3.%4.%5"/>
      <w:lvlJc w:val="left"/>
      <w:pPr>
        <w:tabs>
          <w:tab w:val="num" w:pos="3326"/>
        </w:tabs>
        <w:ind w:left="3326" w:hanging="1166"/>
      </w:pPr>
      <w:rPr>
        <w:rFonts w:ascii="Arial" w:hAnsi="Arial" w:cs="Times New Roman" w:hint="default"/>
        <w:b/>
        <w:i/>
        <w:sz w:val="24"/>
        <w:u w:val="single"/>
      </w:rPr>
    </w:lvl>
    <w:lvl w:ilvl="5">
      <w:start w:val="1"/>
      <w:numFmt w:val="decimal"/>
      <w:lvlText w:val="%1.%2.%3.%4.%5.%6"/>
      <w:lvlJc w:val="left"/>
      <w:pPr>
        <w:tabs>
          <w:tab w:val="num" w:pos="3600"/>
        </w:tabs>
        <w:ind w:left="3600" w:hanging="1440"/>
      </w:pPr>
      <w:rPr>
        <w:rFonts w:ascii="Arial" w:hAnsi="Arial" w:cs="Times New Roman" w:hint="default"/>
        <w:b w:val="0"/>
        <w:i w:val="0"/>
        <w:sz w:val="24"/>
      </w:rPr>
    </w:lvl>
    <w:lvl w:ilvl="6">
      <w:start w:val="1"/>
      <w:numFmt w:val="decimal"/>
      <w:lvlText w:val="%1.%2.%3.%4.%5.%6.%7"/>
      <w:lvlJc w:val="left"/>
      <w:pPr>
        <w:tabs>
          <w:tab w:val="num" w:pos="3787"/>
        </w:tabs>
        <w:ind w:left="3787" w:hanging="1627"/>
      </w:pPr>
      <w:rPr>
        <w:rFonts w:ascii="Arial" w:hAnsi="Arial" w:cs="Times New Roman" w:hint="default"/>
        <w:b w:val="0"/>
        <w:i/>
        <w:sz w:val="24"/>
        <w:u w:val="none"/>
      </w:rPr>
    </w:lvl>
    <w:lvl w:ilvl="7">
      <w:start w:val="1"/>
      <w:numFmt w:val="decimal"/>
      <w:lvlText w:val="%1.%2.%3.%4.%5.%6.%7.%8"/>
      <w:lvlJc w:val="left"/>
      <w:pPr>
        <w:tabs>
          <w:tab w:val="num" w:pos="3874"/>
        </w:tabs>
        <w:ind w:left="3874" w:hanging="1714"/>
      </w:pPr>
      <w:rPr>
        <w:rFonts w:ascii="Arial" w:hAnsi="Arial" w:cs="Times New Roman" w:hint="default"/>
        <w:b w:val="0"/>
        <w:i/>
        <w:sz w:val="24"/>
        <w:u w:val="single"/>
      </w:rPr>
    </w:lvl>
    <w:lvl w:ilvl="8">
      <w:start w:val="1"/>
      <w:numFmt w:val="decimal"/>
      <w:lvlText w:val="%1.%2.%3.%4.%5.%6.%7.%8.%9"/>
      <w:lvlJc w:val="left"/>
      <w:pPr>
        <w:tabs>
          <w:tab w:val="num" w:pos="4046"/>
        </w:tabs>
        <w:ind w:left="4046" w:hanging="1886"/>
      </w:pPr>
      <w:rPr>
        <w:rFonts w:ascii="Arial" w:hAnsi="Arial" w:cs="Times New Roman" w:hint="default"/>
        <w:b/>
        <w:i w:val="0"/>
        <w:sz w:val="22"/>
        <w:u w:val="none"/>
      </w:rPr>
    </w:lvl>
  </w:abstractNum>
  <w:abstractNum w:abstractNumId="84" w15:restartNumberingAfterBreak="0">
    <w:nsid w:val="453E0FFF"/>
    <w:multiLevelType w:val="singleLevel"/>
    <w:tmpl w:val="D3FAA9B2"/>
    <w:lvl w:ilvl="0">
      <w:start w:val="1"/>
      <w:numFmt w:val="lowerLetter"/>
      <w:lvlText w:val="%1."/>
      <w:lvlJc w:val="left"/>
      <w:pPr>
        <w:tabs>
          <w:tab w:val="num" w:pos="1080"/>
        </w:tabs>
        <w:ind w:left="1080" w:hanging="360"/>
      </w:pPr>
      <w:rPr>
        <w:rFonts w:hint="default"/>
        <w:b/>
      </w:rPr>
    </w:lvl>
  </w:abstractNum>
  <w:abstractNum w:abstractNumId="85" w15:restartNumberingAfterBreak="0">
    <w:nsid w:val="45E06268"/>
    <w:multiLevelType w:val="singleLevel"/>
    <w:tmpl w:val="AC3AD7FC"/>
    <w:lvl w:ilvl="0">
      <w:start w:val="1"/>
      <w:numFmt w:val="lowerLetter"/>
      <w:lvlText w:val="%1)"/>
      <w:lvlJc w:val="left"/>
      <w:pPr>
        <w:tabs>
          <w:tab w:val="num" w:pos="435"/>
        </w:tabs>
        <w:ind w:left="435" w:hanging="435"/>
      </w:pPr>
      <w:rPr>
        <w:rFonts w:hint="default"/>
      </w:rPr>
    </w:lvl>
  </w:abstractNum>
  <w:abstractNum w:abstractNumId="86" w15:restartNumberingAfterBreak="0">
    <w:nsid w:val="471D664A"/>
    <w:multiLevelType w:val="hybridMultilevel"/>
    <w:tmpl w:val="ABAC5C12"/>
    <w:lvl w:ilvl="0" w:tplc="0B622574">
      <w:start w:val="1"/>
      <w:numFmt w:val="bullet"/>
      <w:pStyle w:val="Bodycopyheading"/>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71E1D87"/>
    <w:multiLevelType w:val="hybridMultilevel"/>
    <w:tmpl w:val="DE96D872"/>
    <w:lvl w:ilvl="0" w:tplc="1A5C9928">
      <w:start w:val="1"/>
      <w:numFmt w:val="lowerLetter"/>
      <w:lvlText w:val="%1."/>
      <w:lvlJc w:val="left"/>
      <w:pPr>
        <w:tabs>
          <w:tab w:val="num" w:pos="1440"/>
        </w:tabs>
        <w:ind w:left="1440" w:hanging="360"/>
      </w:pPr>
      <w:rPr>
        <w:rFonts w:hint="default"/>
        <w:b/>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8" w15:restartNumberingAfterBreak="0">
    <w:nsid w:val="4C6619A7"/>
    <w:multiLevelType w:val="hybridMultilevel"/>
    <w:tmpl w:val="A788C042"/>
    <w:lvl w:ilvl="0" w:tplc="14DA6BE0">
      <w:start w:val="1"/>
      <w:numFmt w:val="upperLetter"/>
      <w:lvlText w:val="%1."/>
      <w:lvlJc w:val="left"/>
      <w:pPr>
        <w:ind w:left="1350" w:hanging="360"/>
      </w:pPr>
      <w:rPr>
        <w:rFonts w:ascii="Times New Roman" w:hAnsi="Times New Roman" w:hint="default"/>
        <w:b w:val="0"/>
        <w:i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9" w15:restartNumberingAfterBreak="0">
    <w:nsid w:val="4D4647D4"/>
    <w:multiLevelType w:val="hybridMultilevel"/>
    <w:tmpl w:val="9C086CAE"/>
    <w:lvl w:ilvl="0" w:tplc="B2C0DD2C">
      <w:start w:val="1"/>
      <w:numFmt w:val="lowerLetter"/>
      <w:lvlText w:val="%1)"/>
      <w:lvlJc w:val="left"/>
      <w:pPr>
        <w:ind w:left="1710" w:hanging="108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0" w15:restartNumberingAfterBreak="0">
    <w:nsid w:val="50A04CF4"/>
    <w:multiLevelType w:val="hybridMultilevel"/>
    <w:tmpl w:val="61544A18"/>
    <w:lvl w:ilvl="0" w:tplc="0F36DF72">
      <w:start w:val="1"/>
      <w:numFmt w:val="bullet"/>
      <w:pStyle w:val="VZBTableText-Bullet2"/>
      <w:lvlText w:val=""/>
      <w:lvlJc w:val="left"/>
      <w:pPr>
        <w:tabs>
          <w:tab w:val="num" w:pos="720"/>
        </w:tabs>
        <w:ind w:left="720" w:hanging="360"/>
      </w:pPr>
      <w:rPr>
        <w:rFonts w:ascii="Wingdings" w:hAnsi="Wingdings" w:hint="default"/>
        <w:b/>
        <w:i w:val="0"/>
        <w:caps w:val="0"/>
        <w:strike w:val="0"/>
        <w:dstrike w:val="0"/>
        <w:vanish w:val="0"/>
        <w:color w:val="auto"/>
        <w:w w:val="100"/>
        <w:kern w:val="16"/>
        <w:sz w:val="16"/>
        <w:szCs w:val="22"/>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3633AB2"/>
    <w:multiLevelType w:val="hybridMultilevel"/>
    <w:tmpl w:val="F7E82D2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2" w15:restartNumberingAfterBreak="0">
    <w:nsid w:val="53ED75B8"/>
    <w:multiLevelType w:val="multilevel"/>
    <w:tmpl w:val="7AC69B42"/>
    <w:lvl w:ilvl="0">
      <w:start w:val="1"/>
      <w:numFmt w:val="decimal"/>
      <w:lvlText w:val="%1"/>
      <w:lvlJc w:val="left"/>
      <w:pPr>
        <w:tabs>
          <w:tab w:val="num" w:pos="360"/>
        </w:tabs>
        <w:ind w:left="360" w:hanging="360"/>
      </w:pPr>
      <w:rPr>
        <w:rFonts w:ascii="Arial Bold" w:hAnsi="Arial Bold" w:hint="default"/>
        <w:b/>
        <w:color w:val="auto"/>
        <w:szCs w:val="24"/>
      </w:rPr>
    </w:lvl>
    <w:lvl w:ilvl="1">
      <w:start w:val="1"/>
      <w:numFmt w:val="decimal"/>
      <w:lvlText w:val="%1.%2"/>
      <w:lvlJc w:val="left"/>
      <w:pPr>
        <w:tabs>
          <w:tab w:val="num" w:pos="1440"/>
        </w:tabs>
        <w:ind w:left="1440" w:hanging="360"/>
      </w:pPr>
      <w:rPr>
        <w:rFonts w:ascii="Arial Bold" w:hAnsi="Arial Bold" w:hint="default"/>
        <w:b/>
        <w:color w:val="auto"/>
        <w:sz w:val="24"/>
        <w:szCs w:val="24"/>
      </w:rPr>
    </w:lvl>
    <w:lvl w:ilvl="2">
      <w:start w:val="1"/>
      <w:numFmt w:val="lowerLetter"/>
      <w:lvlText w:val="%3."/>
      <w:lvlJc w:val="left"/>
      <w:pPr>
        <w:tabs>
          <w:tab w:val="num" w:pos="1680"/>
        </w:tabs>
        <w:ind w:left="1680" w:hanging="360"/>
      </w:pPr>
      <w:rPr>
        <w:rFonts w:hint="default"/>
        <w:b w:val="0"/>
        <w:color w:val="auto"/>
        <w:szCs w:val="24"/>
        <w:u w:val="none"/>
      </w:rPr>
    </w:lvl>
    <w:lvl w:ilvl="3">
      <w:start w:val="1"/>
      <w:numFmt w:val="decimal"/>
      <w:lvlText w:val="%1.%2.%3.%4"/>
      <w:lvlJc w:val="left"/>
      <w:pPr>
        <w:tabs>
          <w:tab w:val="num" w:pos="3000"/>
        </w:tabs>
        <w:ind w:left="3000" w:hanging="1080"/>
      </w:pPr>
      <w:rPr>
        <w:b/>
      </w:r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440"/>
        </w:tabs>
        <w:ind w:left="10440" w:hanging="1800"/>
      </w:pPr>
    </w:lvl>
  </w:abstractNum>
  <w:abstractNum w:abstractNumId="93" w15:restartNumberingAfterBreak="0">
    <w:nsid w:val="5446480C"/>
    <w:multiLevelType w:val="hybridMultilevel"/>
    <w:tmpl w:val="05421C9C"/>
    <w:lvl w:ilvl="0" w:tplc="867A636E">
      <w:start w:val="1"/>
      <w:numFmt w:val="lowerLetter"/>
      <w:lvlText w:val="(%1)"/>
      <w:lvlJc w:val="left"/>
      <w:pPr>
        <w:ind w:left="795" w:hanging="555"/>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4" w15:restartNumberingAfterBreak="0">
    <w:nsid w:val="548C53DB"/>
    <w:multiLevelType w:val="hybridMultilevel"/>
    <w:tmpl w:val="F58244C8"/>
    <w:lvl w:ilvl="0" w:tplc="2E56E4C6">
      <w:start w:val="1"/>
      <w:numFmt w:val="lowerLetter"/>
      <w:lvlText w:val="%1."/>
      <w:lvlJc w:val="left"/>
      <w:pPr>
        <w:tabs>
          <w:tab w:val="num" w:pos="1440"/>
        </w:tabs>
        <w:ind w:left="1440" w:hanging="360"/>
      </w:pPr>
      <w:rPr>
        <w:rFonts w:hint="default"/>
        <w:b w:val="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5" w15:restartNumberingAfterBreak="0">
    <w:nsid w:val="54F03977"/>
    <w:multiLevelType w:val="multilevel"/>
    <w:tmpl w:val="734E1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9C51F4F"/>
    <w:multiLevelType w:val="hybridMultilevel"/>
    <w:tmpl w:val="E6AC06B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AE00E45"/>
    <w:multiLevelType w:val="hybridMultilevel"/>
    <w:tmpl w:val="1CC0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B60397C"/>
    <w:multiLevelType w:val="hybridMultilevel"/>
    <w:tmpl w:val="97704C4E"/>
    <w:lvl w:ilvl="0" w:tplc="B224C3C8">
      <w:start w:val="1"/>
      <w:numFmt w:val="lowerLetter"/>
      <w:lvlText w:val="%1."/>
      <w:lvlJc w:val="left"/>
      <w:pPr>
        <w:tabs>
          <w:tab w:val="num" w:pos="1440"/>
        </w:tabs>
        <w:ind w:left="1440" w:hanging="360"/>
      </w:pPr>
      <w:rPr>
        <w:rFonts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9" w15:restartNumberingAfterBreak="0">
    <w:nsid w:val="5C335AAB"/>
    <w:multiLevelType w:val="multilevel"/>
    <w:tmpl w:val="331AE478"/>
    <w:lvl w:ilvl="0">
      <w:start w:val="1"/>
      <w:numFmt w:val="decimal"/>
      <w:lvlText w:val="%1."/>
      <w:lvlJc w:val="left"/>
      <w:pPr>
        <w:ind w:left="360" w:hanging="360"/>
      </w:pPr>
      <w:rPr>
        <w:rFonts w:hint="default"/>
        <w:b/>
      </w:rPr>
    </w:lvl>
    <w:lvl w:ilvl="1">
      <w:start w:val="1"/>
      <w:numFmt w:val="decimal"/>
      <w:lvlText w:val="3.%2."/>
      <w:lvlJc w:val="left"/>
      <w:pPr>
        <w:ind w:left="792" w:hanging="432"/>
      </w:pPr>
      <w:rPr>
        <w:rFonts w:hint="default"/>
        <w:b/>
      </w:rPr>
    </w:lvl>
    <w:lvl w:ilvl="2">
      <w:start w:val="1"/>
      <w:numFmt w:val="decimal"/>
      <w:lvlText w:val="3.%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3.%2.%3.%4.%5."/>
      <w:lvlJc w:val="left"/>
      <w:pPr>
        <w:ind w:left="2232" w:hanging="792"/>
      </w:pPr>
      <w:rPr>
        <w:rFonts w:hint="default"/>
      </w:rPr>
    </w:lvl>
    <w:lvl w:ilvl="5">
      <w:start w:val="1"/>
      <w:numFmt w:val="bullet"/>
      <w:lvlText w:val=""/>
      <w:lvlJc w:val="left"/>
      <w:pPr>
        <w:ind w:left="2736" w:hanging="936"/>
      </w:pPr>
      <w:rPr>
        <w:rFonts w:ascii="Symbol" w:hAnsi="Symbol" w:cs="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bullet"/>
      <w:lvlText w:val=""/>
      <w:lvlJc w:val="left"/>
      <w:pPr>
        <w:ind w:left="4320" w:hanging="1440"/>
      </w:pPr>
      <w:rPr>
        <w:rFonts w:ascii="Symbol" w:hAnsi="Symbol" w:cs="Symbol" w:hint="default"/>
      </w:rPr>
    </w:lvl>
  </w:abstractNum>
  <w:abstractNum w:abstractNumId="100" w15:restartNumberingAfterBreak="0">
    <w:nsid w:val="5D1D6018"/>
    <w:multiLevelType w:val="hybridMultilevel"/>
    <w:tmpl w:val="30A0EEDC"/>
    <w:lvl w:ilvl="0" w:tplc="1BCE329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5F340AA6"/>
    <w:multiLevelType w:val="hybridMultilevel"/>
    <w:tmpl w:val="2FAA0ECC"/>
    <w:lvl w:ilvl="0" w:tplc="894CC344">
      <w:start w:val="1"/>
      <w:numFmt w:val="decimal"/>
      <w:lvlText w:val="(%1)"/>
      <w:lvlJc w:val="left"/>
      <w:pPr>
        <w:ind w:left="2160" w:hanging="360"/>
      </w:pPr>
      <w:rPr>
        <w:rFonts w:hint="default"/>
      </w:rPr>
    </w:lvl>
    <w:lvl w:ilvl="1" w:tplc="4D760F54">
      <w:start w:val="1"/>
      <w:numFmt w:val="lowerLetter"/>
      <w:lvlText w:val="%2."/>
      <w:lvlJc w:val="left"/>
      <w:pPr>
        <w:ind w:left="2160" w:hanging="360"/>
      </w:pPr>
    </w:lvl>
    <w:lvl w:ilvl="2" w:tplc="04090005">
      <w:start w:val="1"/>
      <w:numFmt w:val="lowerLetter"/>
      <w:lvlText w:val="(%3)"/>
      <w:lvlJc w:val="right"/>
      <w:pPr>
        <w:ind w:left="2880" w:hanging="180"/>
      </w:pPr>
      <w:rPr>
        <w:rFonts w:hint="default"/>
      </w:r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02" w15:restartNumberingAfterBreak="0">
    <w:nsid w:val="60DC1F6F"/>
    <w:multiLevelType w:val="hybridMultilevel"/>
    <w:tmpl w:val="42DEBF4C"/>
    <w:lvl w:ilvl="0" w:tplc="692A0FC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63C00FE7"/>
    <w:multiLevelType w:val="hybridMultilevel"/>
    <w:tmpl w:val="DF50B9C8"/>
    <w:lvl w:ilvl="0" w:tplc="BBA8C87A">
      <w:start w:val="1"/>
      <w:numFmt w:val="lowerLetter"/>
      <w:lvlText w:val="%1."/>
      <w:lvlJc w:val="left"/>
      <w:pPr>
        <w:tabs>
          <w:tab w:val="num" w:pos="1440"/>
        </w:tabs>
        <w:ind w:left="1440" w:hanging="360"/>
      </w:pPr>
      <w:rPr>
        <w:rFonts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4" w15:restartNumberingAfterBreak="0">
    <w:nsid w:val="640B369C"/>
    <w:multiLevelType w:val="hybridMultilevel"/>
    <w:tmpl w:val="107A5D3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5" w15:restartNumberingAfterBreak="0">
    <w:nsid w:val="646F411A"/>
    <w:multiLevelType w:val="hybridMultilevel"/>
    <w:tmpl w:val="F9A25108"/>
    <w:lvl w:ilvl="0" w:tplc="1F289C66">
      <w:start w:val="1"/>
      <w:numFmt w:val="lowerLetter"/>
      <w:lvlText w:val="%1."/>
      <w:lvlJc w:val="left"/>
      <w:pPr>
        <w:tabs>
          <w:tab w:val="num" w:pos="1440"/>
        </w:tabs>
        <w:ind w:left="1440" w:hanging="360"/>
      </w:pPr>
      <w:rPr>
        <w:rFonts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6" w15:restartNumberingAfterBreak="0">
    <w:nsid w:val="64C820B0"/>
    <w:multiLevelType w:val="hybridMultilevel"/>
    <w:tmpl w:val="6F50BE1C"/>
    <w:lvl w:ilvl="0" w:tplc="D708EB12">
      <w:start w:val="1"/>
      <w:numFmt w:val="lowerLetter"/>
      <w:lvlText w:val="%1."/>
      <w:lvlJc w:val="left"/>
      <w:pPr>
        <w:tabs>
          <w:tab w:val="num" w:pos="1440"/>
        </w:tabs>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52331DC"/>
    <w:multiLevelType w:val="hybridMultilevel"/>
    <w:tmpl w:val="1344726C"/>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8" w15:restartNumberingAfterBreak="0">
    <w:nsid w:val="6741719A"/>
    <w:multiLevelType w:val="hybridMultilevel"/>
    <w:tmpl w:val="58288366"/>
    <w:lvl w:ilvl="0" w:tplc="9C98EFA0">
      <w:start w:val="1"/>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F40E4046">
      <w:start w:val="1"/>
      <w:numFmt w:val="lowerLetter"/>
      <w:lvlText w:val="(%4)"/>
      <w:lvlJc w:val="right"/>
      <w:pPr>
        <w:ind w:left="2160" w:hanging="360"/>
      </w:pPr>
      <w:rPr>
        <w:rFonts w:hint="default"/>
      </w:r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9" w15:restartNumberingAfterBreak="0">
    <w:nsid w:val="68572E44"/>
    <w:multiLevelType w:val="hybridMultilevel"/>
    <w:tmpl w:val="705A9DE6"/>
    <w:lvl w:ilvl="0" w:tplc="F628EB38">
      <w:start w:val="1"/>
      <w:numFmt w:val="lowerLetter"/>
      <w:lvlText w:val="%1."/>
      <w:lvlJc w:val="left"/>
      <w:pPr>
        <w:tabs>
          <w:tab w:val="num" w:pos="1440"/>
        </w:tabs>
        <w:ind w:left="1440" w:hanging="360"/>
      </w:pPr>
      <w:rPr>
        <w:rFonts w:hint="default"/>
        <w:b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0" w15:restartNumberingAfterBreak="0">
    <w:nsid w:val="692F0920"/>
    <w:multiLevelType w:val="hybridMultilevel"/>
    <w:tmpl w:val="887A47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C9F63D9"/>
    <w:multiLevelType w:val="hybridMultilevel"/>
    <w:tmpl w:val="DA6A9AFE"/>
    <w:lvl w:ilvl="0" w:tplc="7904FF74">
      <w:start w:val="1"/>
      <w:numFmt w:val="lowerLetter"/>
      <w:lvlText w:val="%1."/>
      <w:lvlJc w:val="left"/>
      <w:pPr>
        <w:tabs>
          <w:tab w:val="num" w:pos="1440"/>
        </w:tabs>
        <w:ind w:left="1440" w:hanging="360"/>
      </w:pPr>
      <w:rPr>
        <w:rFonts w:hint="default"/>
        <w:b/>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2" w15:restartNumberingAfterBreak="0">
    <w:nsid w:val="6CA533DE"/>
    <w:multiLevelType w:val="hybridMultilevel"/>
    <w:tmpl w:val="A100EB82"/>
    <w:lvl w:ilvl="0" w:tplc="6A26D5C4">
      <w:start w:val="1"/>
      <w:numFmt w:val="lowerLetter"/>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3" w15:restartNumberingAfterBreak="0">
    <w:nsid w:val="6D3A1AD9"/>
    <w:multiLevelType w:val="multilevel"/>
    <w:tmpl w:val="002E412E"/>
    <w:lvl w:ilvl="0">
      <w:start w:val="8"/>
      <w:numFmt w:val="decimal"/>
      <w:suff w:val="nothing"/>
      <w:lvlText w:val="H.%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114" w15:restartNumberingAfterBreak="0">
    <w:nsid w:val="6E1D112B"/>
    <w:multiLevelType w:val="hybridMultilevel"/>
    <w:tmpl w:val="C97669B8"/>
    <w:lvl w:ilvl="0" w:tplc="692A0FC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F40E4046"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E701718"/>
    <w:multiLevelType w:val="hybridMultilevel"/>
    <w:tmpl w:val="D3B0B7A2"/>
    <w:lvl w:ilvl="0" w:tplc="0409000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6" w15:restartNumberingAfterBreak="0">
    <w:nsid w:val="71CC7388"/>
    <w:multiLevelType w:val="hybridMultilevel"/>
    <w:tmpl w:val="75B2A728"/>
    <w:lvl w:ilvl="0" w:tplc="58D4327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2B56BA8"/>
    <w:multiLevelType w:val="hybridMultilevel"/>
    <w:tmpl w:val="93ACBF5E"/>
    <w:lvl w:ilvl="0" w:tplc="F5288C76">
      <w:start w:val="1"/>
      <w:numFmt w:val="lowerLetter"/>
      <w:lvlText w:val="%1."/>
      <w:lvlJc w:val="left"/>
      <w:pPr>
        <w:tabs>
          <w:tab w:val="num" w:pos="1440"/>
        </w:tabs>
        <w:ind w:left="1440" w:hanging="360"/>
      </w:pPr>
      <w:rPr>
        <w:rFonts w:hint="default"/>
        <w:b/>
      </w:rPr>
    </w:lvl>
    <w:lvl w:ilvl="1" w:tplc="04090001">
      <w:start w:val="1"/>
      <w:numFmt w:val="bullet"/>
      <w:lvlText w:val=""/>
      <w:lvlJc w:val="left"/>
      <w:pPr>
        <w:tabs>
          <w:tab w:val="num" w:pos="2160"/>
        </w:tabs>
        <w:ind w:left="2160" w:hanging="360"/>
      </w:pPr>
      <w:rPr>
        <w:rFonts w:ascii="Symbol" w:hAnsi="Symbol" w:hint="default"/>
        <w:b/>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8" w15:restartNumberingAfterBreak="0">
    <w:nsid w:val="751E5DE1"/>
    <w:multiLevelType w:val="hybridMultilevel"/>
    <w:tmpl w:val="220EFB0A"/>
    <w:lvl w:ilvl="0" w:tplc="6FCC79B0">
      <w:start w:val="1"/>
      <w:numFmt w:val="decimal"/>
      <w:pStyle w:val="Section1"/>
      <w:lvlText w:val="%1."/>
      <w:lvlJc w:val="left"/>
      <w:pPr>
        <w:ind w:left="360" w:hanging="360"/>
      </w:pPr>
    </w:lvl>
    <w:lvl w:ilvl="1" w:tplc="6E182870">
      <w:start w:val="1"/>
      <w:numFmt w:val="lowerLetter"/>
      <w:pStyle w:val="Section2"/>
      <w:lvlText w:val="%2."/>
      <w:lvlJc w:val="left"/>
      <w:pPr>
        <w:ind w:left="1080" w:hanging="360"/>
      </w:pPr>
      <w:rPr>
        <w:strike w:val="0"/>
      </w:rPr>
    </w:lvl>
    <w:lvl w:ilvl="2" w:tplc="4C9094B0">
      <w:start w:val="1"/>
      <w:numFmt w:val="lowerRoman"/>
      <w:pStyle w:val="Section3"/>
      <w:lvlText w:val="%3."/>
      <w:lvlJc w:val="left"/>
      <w:pPr>
        <w:ind w:left="1800" w:hanging="180"/>
      </w:pPr>
      <w:rPr>
        <w:rFonts w:hint="default"/>
      </w:rPr>
    </w:lvl>
    <w:lvl w:ilvl="3" w:tplc="23840602">
      <w:start w:val="1"/>
      <w:numFmt w:val="decimal"/>
      <w:pStyle w:val="Section4"/>
      <w:lvlText w:val="%4."/>
      <w:lvlJc w:val="left"/>
      <w:pPr>
        <w:ind w:left="2520" w:hanging="360"/>
      </w:pPr>
      <w:rPr>
        <w:strike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756B698C"/>
    <w:multiLevelType w:val="hybridMultilevel"/>
    <w:tmpl w:val="1F369B7E"/>
    <w:lvl w:ilvl="0" w:tplc="A6582A04">
      <w:start w:val="1"/>
      <w:numFmt w:val="lowerLetter"/>
      <w:lvlText w:val="%1."/>
      <w:lvlJc w:val="left"/>
      <w:pPr>
        <w:tabs>
          <w:tab w:val="num" w:pos="1440"/>
        </w:tabs>
        <w:ind w:left="1440" w:hanging="360"/>
      </w:pPr>
      <w:rPr>
        <w:rFonts w:hint="default"/>
        <w:b/>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0" w15:restartNumberingAfterBreak="0">
    <w:nsid w:val="781D3039"/>
    <w:multiLevelType w:val="hybridMultilevel"/>
    <w:tmpl w:val="06AC681E"/>
    <w:lvl w:ilvl="0" w:tplc="E0E8D162">
      <w:start w:val="1"/>
      <w:numFmt w:val="lowerLetter"/>
      <w:lvlText w:val="%1."/>
      <w:lvlJc w:val="left"/>
      <w:pPr>
        <w:tabs>
          <w:tab w:val="num" w:pos="1440"/>
        </w:tabs>
        <w:ind w:left="1440" w:hanging="360"/>
      </w:pPr>
      <w:rPr>
        <w:rFonts w:hint="default"/>
        <w:b/>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1" w15:restartNumberingAfterBreak="0">
    <w:nsid w:val="785F1D6D"/>
    <w:multiLevelType w:val="hybridMultilevel"/>
    <w:tmpl w:val="A21EDEA4"/>
    <w:lvl w:ilvl="0" w:tplc="FDE2661E">
      <w:start w:val="1"/>
      <w:numFmt w:val="lowerLetter"/>
      <w:lvlText w:val="%1."/>
      <w:lvlJc w:val="left"/>
      <w:pPr>
        <w:tabs>
          <w:tab w:val="num" w:pos="1440"/>
        </w:tabs>
        <w:ind w:left="1440" w:hanging="360"/>
      </w:pPr>
      <w:rPr>
        <w:rFonts w:hint="default"/>
        <w:b/>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2" w15:restartNumberingAfterBreak="0">
    <w:nsid w:val="7B9D1A5B"/>
    <w:multiLevelType w:val="hybridMultilevel"/>
    <w:tmpl w:val="410CC554"/>
    <w:lvl w:ilvl="0" w:tplc="04090001">
      <w:start w:val="1"/>
      <w:numFmt w:val="bullet"/>
      <w:lvlText w:val=""/>
      <w:lvlJc w:val="left"/>
      <w:pPr>
        <w:tabs>
          <w:tab w:val="num" w:pos="720"/>
        </w:tabs>
        <w:ind w:left="720" w:hanging="360"/>
      </w:pPr>
      <w:rPr>
        <w:rFonts w:ascii="Symbol" w:hAnsi="Symbol" w:hint="default"/>
      </w:rPr>
    </w:lvl>
    <w:lvl w:ilvl="1" w:tplc="BC0C919A">
      <w:start w:val="1"/>
      <w:numFmt w:val="low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360"/>
      </w:pPr>
      <w:rPr>
        <w:rFonts w:hint="default"/>
      </w:rPr>
    </w:lvl>
    <w:lvl w:ilvl="3" w:tplc="04090015">
      <w:start w:val="1"/>
      <w:numFmt w:val="upperLetter"/>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7D8370D2"/>
    <w:multiLevelType w:val="singleLevel"/>
    <w:tmpl w:val="B7666E5E"/>
    <w:lvl w:ilvl="0">
      <w:start w:val="1"/>
      <w:numFmt w:val="decimal"/>
      <w:lvlText w:val="%1)"/>
      <w:lvlJc w:val="left"/>
      <w:pPr>
        <w:tabs>
          <w:tab w:val="num" w:pos="870"/>
        </w:tabs>
        <w:ind w:left="870" w:hanging="435"/>
      </w:pPr>
      <w:rPr>
        <w:rFonts w:hint="default"/>
      </w:rPr>
    </w:lvl>
  </w:abstractNum>
  <w:abstractNum w:abstractNumId="124" w15:restartNumberingAfterBreak="0">
    <w:nsid w:val="7DDD4E29"/>
    <w:multiLevelType w:val="hybridMultilevel"/>
    <w:tmpl w:val="7EF61712"/>
    <w:lvl w:ilvl="0" w:tplc="F5288C76">
      <w:start w:val="1"/>
      <w:numFmt w:val="lowerLetter"/>
      <w:lvlText w:val="%1."/>
      <w:lvlJc w:val="left"/>
      <w:pPr>
        <w:tabs>
          <w:tab w:val="num" w:pos="1440"/>
        </w:tabs>
        <w:ind w:left="1440" w:hanging="360"/>
      </w:pPr>
      <w:rPr>
        <w:rFonts w:hint="default"/>
        <w:b/>
      </w:rPr>
    </w:lvl>
    <w:lvl w:ilvl="1" w:tplc="04090001">
      <w:start w:val="1"/>
      <w:numFmt w:val="bullet"/>
      <w:lvlText w:val=""/>
      <w:lvlJc w:val="left"/>
      <w:pPr>
        <w:tabs>
          <w:tab w:val="num" w:pos="2160"/>
        </w:tabs>
        <w:ind w:left="2160" w:hanging="360"/>
      </w:pPr>
      <w:rPr>
        <w:rFonts w:ascii="Symbol" w:hAnsi="Symbol" w:hint="default"/>
        <w:b/>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1"/>
  </w:num>
  <w:num w:numId="2">
    <w:abstractNumId w:val="44"/>
  </w:num>
  <w:num w:numId="3">
    <w:abstractNumId w:val="13"/>
  </w:num>
  <w:num w:numId="4">
    <w:abstractNumId w:val="11"/>
  </w:num>
  <w:num w:numId="5">
    <w:abstractNumId w:val="25"/>
  </w:num>
  <w:num w:numId="6">
    <w:abstractNumId w:val="119"/>
  </w:num>
  <w:num w:numId="7">
    <w:abstractNumId w:val="24"/>
  </w:num>
  <w:num w:numId="8">
    <w:abstractNumId w:val="74"/>
  </w:num>
  <w:num w:numId="9">
    <w:abstractNumId w:val="81"/>
  </w:num>
  <w:num w:numId="10">
    <w:abstractNumId w:val="35"/>
  </w:num>
  <w:num w:numId="11">
    <w:abstractNumId w:val="49"/>
  </w:num>
  <w:num w:numId="12">
    <w:abstractNumId w:val="121"/>
  </w:num>
  <w:num w:numId="13">
    <w:abstractNumId w:val="94"/>
  </w:num>
  <w:num w:numId="14">
    <w:abstractNumId w:val="120"/>
  </w:num>
  <w:num w:numId="15">
    <w:abstractNumId w:val="51"/>
  </w:num>
  <w:num w:numId="16">
    <w:abstractNumId w:val="111"/>
  </w:num>
  <w:num w:numId="17">
    <w:abstractNumId w:val="59"/>
  </w:num>
  <w:num w:numId="18">
    <w:abstractNumId w:val="17"/>
  </w:num>
  <w:num w:numId="19">
    <w:abstractNumId w:val="68"/>
  </w:num>
  <w:num w:numId="20">
    <w:abstractNumId w:val="56"/>
  </w:num>
  <w:num w:numId="21">
    <w:abstractNumId w:val="103"/>
  </w:num>
  <w:num w:numId="22">
    <w:abstractNumId w:val="112"/>
  </w:num>
  <w:num w:numId="23">
    <w:abstractNumId w:val="105"/>
  </w:num>
  <w:num w:numId="24">
    <w:abstractNumId w:val="98"/>
  </w:num>
  <w:num w:numId="25">
    <w:abstractNumId w:val="62"/>
  </w:num>
  <w:num w:numId="26">
    <w:abstractNumId w:val="46"/>
  </w:num>
  <w:num w:numId="27">
    <w:abstractNumId w:val="109"/>
  </w:num>
  <w:num w:numId="28">
    <w:abstractNumId w:val="50"/>
  </w:num>
  <w:num w:numId="29">
    <w:abstractNumId w:val="39"/>
  </w:num>
  <w:num w:numId="30">
    <w:abstractNumId w:val="122"/>
  </w:num>
  <w:num w:numId="31">
    <w:abstractNumId w:val="43"/>
  </w:num>
  <w:num w:numId="32">
    <w:abstractNumId w:val="106"/>
  </w:num>
  <w:num w:numId="33">
    <w:abstractNumId w:val="87"/>
  </w:num>
  <w:num w:numId="34">
    <w:abstractNumId w:val="100"/>
  </w:num>
  <w:num w:numId="35">
    <w:abstractNumId w:val="12"/>
  </w:num>
  <w:num w:numId="36">
    <w:abstractNumId w:val="65"/>
  </w:num>
  <w:num w:numId="37">
    <w:abstractNumId w:val="71"/>
  </w:num>
  <w:num w:numId="38">
    <w:abstractNumId w:val="32"/>
  </w:num>
  <w:num w:numId="39">
    <w:abstractNumId w:val="42"/>
  </w:num>
  <w:num w:numId="40">
    <w:abstractNumId w:val="117"/>
  </w:num>
  <w:num w:numId="41">
    <w:abstractNumId w:val="7"/>
  </w:num>
  <w:num w:numId="42">
    <w:abstractNumId w:val="28"/>
  </w:num>
  <w:num w:numId="43">
    <w:abstractNumId w:val="73"/>
  </w:num>
  <w:num w:numId="44">
    <w:abstractNumId w:val="124"/>
  </w:num>
  <w:num w:numId="45">
    <w:abstractNumId w:val="47"/>
  </w:num>
  <w:num w:numId="46">
    <w:abstractNumId w:val="63"/>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6"/>
  </w:num>
  <w:num w:numId="50">
    <w:abstractNumId w:val="84"/>
  </w:num>
  <w:num w:numId="51">
    <w:abstractNumId w:val="79"/>
  </w:num>
  <w:num w:numId="52">
    <w:abstractNumId w:val="60"/>
  </w:num>
  <w:num w:numId="53">
    <w:abstractNumId w:val="15"/>
  </w:num>
  <w:num w:numId="54">
    <w:abstractNumId w:val="99"/>
  </w:num>
  <w:num w:numId="55">
    <w:abstractNumId w:val="75"/>
  </w:num>
  <w:num w:numId="56">
    <w:abstractNumId w:val="8"/>
  </w:num>
  <w:num w:numId="57">
    <w:abstractNumId w:val="82"/>
  </w:num>
  <w:num w:numId="58">
    <w:abstractNumId w:val="113"/>
  </w:num>
  <w:num w:numId="59">
    <w:abstractNumId w:val="89"/>
  </w:num>
  <w:num w:numId="60">
    <w:abstractNumId w:val="85"/>
  </w:num>
  <w:num w:numId="61">
    <w:abstractNumId w:val="123"/>
  </w:num>
  <w:num w:numId="62">
    <w:abstractNumId w:val="78"/>
  </w:num>
  <w:num w:numId="63">
    <w:abstractNumId w:val="96"/>
  </w:num>
  <w:num w:numId="64">
    <w:abstractNumId w:val="23"/>
  </w:num>
  <w:num w:numId="65">
    <w:abstractNumId w:val="110"/>
  </w:num>
  <w:num w:numId="66">
    <w:abstractNumId w:val="67"/>
  </w:num>
  <w:num w:numId="67">
    <w:abstractNumId w:val="93"/>
  </w:num>
  <w:num w:numId="68">
    <w:abstractNumId w:val="66"/>
  </w:num>
  <w:num w:numId="69">
    <w:abstractNumId w:val="37"/>
  </w:num>
  <w:num w:numId="70">
    <w:abstractNumId w:val="118"/>
  </w:num>
  <w:num w:numId="71">
    <w:abstractNumId w:val="58"/>
  </w:num>
  <w:num w:numId="72">
    <w:abstractNumId w:val="1"/>
  </w:num>
  <w:num w:numId="73">
    <w:abstractNumId w:val="69"/>
  </w:num>
  <w:num w:numId="74">
    <w:abstractNumId w:val="92"/>
  </w:num>
  <w:num w:numId="75">
    <w:abstractNumId w:val="53"/>
  </w:num>
  <w:num w:numId="76">
    <w:abstractNumId w:val="116"/>
  </w:num>
  <w:num w:numId="77">
    <w:abstractNumId w:val="30"/>
  </w:num>
  <w:num w:numId="78">
    <w:abstractNumId w:val="38"/>
  </w:num>
  <w:num w:numId="79">
    <w:abstractNumId w:val="14"/>
  </w:num>
  <w:num w:numId="80">
    <w:abstractNumId w:val="114"/>
  </w:num>
  <w:num w:numId="81">
    <w:abstractNumId w:val="64"/>
  </w:num>
  <w:num w:numId="82">
    <w:abstractNumId w:val="83"/>
  </w:num>
  <w:num w:numId="83">
    <w:abstractNumId w:val="57"/>
  </w:num>
  <w:num w:numId="84">
    <w:abstractNumId w:val="76"/>
  </w:num>
  <w:num w:numId="85">
    <w:abstractNumId w:val="55"/>
  </w:num>
  <w:num w:numId="86">
    <w:abstractNumId w:val="70"/>
  </w:num>
  <w:num w:numId="87">
    <w:abstractNumId w:val="115"/>
  </w:num>
  <w:num w:numId="88">
    <w:abstractNumId w:val="77"/>
  </w:num>
  <w:num w:numId="89">
    <w:abstractNumId w:val="101"/>
  </w:num>
  <w:num w:numId="90">
    <w:abstractNumId w:val="41"/>
  </w:num>
  <w:num w:numId="91">
    <w:abstractNumId w:val="48"/>
  </w:num>
  <w:num w:numId="92">
    <w:abstractNumId w:val="34"/>
  </w:num>
  <w:num w:numId="93">
    <w:abstractNumId w:val="10"/>
  </w:num>
  <w:num w:numId="94">
    <w:abstractNumId w:val="45"/>
  </w:num>
  <w:num w:numId="95">
    <w:abstractNumId w:val="33"/>
  </w:num>
  <w:num w:numId="96">
    <w:abstractNumId w:val="0"/>
  </w:num>
  <w:num w:numId="97">
    <w:abstractNumId w:val="86"/>
  </w:num>
  <w:num w:numId="98">
    <w:abstractNumId w:val="9"/>
  </w:num>
  <w:num w:numId="99">
    <w:abstractNumId w:val="90"/>
  </w:num>
  <w:num w:numId="100">
    <w:abstractNumId w:val="3"/>
  </w:num>
  <w:num w:numId="101">
    <w:abstractNumId w:val="4"/>
  </w:num>
  <w:num w:numId="102">
    <w:abstractNumId w:val="5"/>
  </w:num>
  <w:num w:numId="103">
    <w:abstractNumId w:val="21"/>
  </w:num>
  <w:num w:numId="104">
    <w:abstractNumId w:val="26"/>
  </w:num>
  <w:num w:numId="105">
    <w:abstractNumId w:val="80"/>
  </w:num>
  <w:num w:numId="10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7"/>
  </w:num>
  <w:num w:numId="113">
    <w:abstractNumId w:val="22"/>
  </w:num>
  <w:num w:numId="114">
    <w:abstractNumId w:val="19"/>
  </w:num>
  <w:num w:numId="115">
    <w:abstractNumId w:val="29"/>
  </w:num>
  <w:num w:numId="116">
    <w:abstractNumId w:val="61"/>
  </w:num>
  <w:num w:numId="117">
    <w:abstractNumId w:val="102"/>
  </w:num>
  <w:num w:numId="118">
    <w:abstractNumId w:val="108"/>
  </w:num>
  <w:num w:numId="119">
    <w:abstractNumId w:val="40"/>
  </w:num>
  <w:num w:numId="120">
    <w:abstractNumId w:val="27"/>
  </w:num>
  <w:num w:numId="121">
    <w:abstractNumId w:val="104"/>
  </w:num>
  <w:num w:numId="122">
    <w:abstractNumId w:val="91"/>
  </w:num>
  <w:num w:numId="123">
    <w:abstractNumId w:val="18"/>
  </w:num>
  <w:num w:numId="124">
    <w:abstractNumId w:val="95"/>
  </w:num>
  <w:num w:numId="125">
    <w:abstractNumId w:val="107"/>
  </w:num>
  <w:num w:numId="126">
    <w:abstractNumId w:val="72"/>
  </w:num>
  <w:num w:numId="127">
    <w:abstractNumId w:val="16"/>
  </w:num>
  <w:num w:numId="128">
    <w:abstractNumId w:val="52"/>
  </w:num>
  <w:num w:numId="129">
    <w:abstractNumId w:val="36"/>
  </w:num>
  <w:num w:numId="130">
    <w:abstractNumId w:val="88"/>
  </w:num>
  <w:num w:numId="131">
    <w:abstractNumId w:val="54"/>
  </w:num>
  <w:num w:numId="132">
    <w:abstractNumId w:val="20"/>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48C"/>
    <w:rsid w:val="00001B9F"/>
    <w:rsid w:val="00016933"/>
    <w:rsid w:val="00025555"/>
    <w:rsid w:val="00051139"/>
    <w:rsid w:val="00071D18"/>
    <w:rsid w:val="000C664D"/>
    <w:rsid w:val="00111613"/>
    <w:rsid w:val="001A6AE2"/>
    <w:rsid w:val="0023761E"/>
    <w:rsid w:val="00241202"/>
    <w:rsid w:val="00267370"/>
    <w:rsid w:val="002A6AB1"/>
    <w:rsid w:val="002B6161"/>
    <w:rsid w:val="002C036C"/>
    <w:rsid w:val="002C2F54"/>
    <w:rsid w:val="002C6322"/>
    <w:rsid w:val="00322358"/>
    <w:rsid w:val="00347D2D"/>
    <w:rsid w:val="003712FD"/>
    <w:rsid w:val="003A75A8"/>
    <w:rsid w:val="003E5FC1"/>
    <w:rsid w:val="00431F11"/>
    <w:rsid w:val="004344E7"/>
    <w:rsid w:val="004612E6"/>
    <w:rsid w:val="0049371F"/>
    <w:rsid w:val="004D4055"/>
    <w:rsid w:val="0050221C"/>
    <w:rsid w:val="00555FAB"/>
    <w:rsid w:val="00594930"/>
    <w:rsid w:val="005E263B"/>
    <w:rsid w:val="005E5222"/>
    <w:rsid w:val="00655395"/>
    <w:rsid w:val="006B044C"/>
    <w:rsid w:val="006B42EC"/>
    <w:rsid w:val="006D3239"/>
    <w:rsid w:val="006E3F72"/>
    <w:rsid w:val="00740236"/>
    <w:rsid w:val="007730A2"/>
    <w:rsid w:val="00782B35"/>
    <w:rsid w:val="007942EE"/>
    <w:rsid w:val="007B6301"/>
    <w:rsid w:val="007D717E"/>
    <w:rsid w:val="008239B1"/>
    <w:rsid w:val="008642FF"/>
    <w:rsid w:val="008846FA"/>
    <w:rsid w:val="00886D11"/>
    <w:rsid w:val="008B4201"/>
    <w:rsid w:val="008C0FD4"/>
    <w:rsid w:val="008C6FAC"/>
    <w:rsid w:val="008E0FAC"/>
    <w:rsid w:val="008E61F9"/>
    <w:rsid w:val="0094064F"/>
    <w:rsid w:val="00953CAB"/>
    <w:rsid w:val="00964B93"/>
    <w:rsid w:val="00973444"/>
    <w:rsid w:val="00983A57"/>
    <w:rsid w:val="00995DE4"/>
    <w:rsid w:val="009E4F71"/>
    <w:rsid w:val="00A219F6"/>
    <w:rsid w:val="00A27083"/>
    <w:rsid w:val="00A32C04"/>
    <w:rsid w:val="00A45816"/>
    <w:rsid w:val="00A7233C"/>
    <w:rsid w:val="00A94CC6"/>
    <w:rsid w:val="00A94E0E"/>
    <w:rsid w:val="00AB521D"/>
    <w:rsid w:val="00B45CBC"/>
    <w:rsid w:val="00B71A40"/>
    <w:rsid w:val="00B96E67"/>
    <w:rsid w:val="00BC787C"/>
    <w:rsid w:val="00C23D56"/>
    <w:rsid w:val="00C2566A"/>
    <w:rsid w:val="00C620F5"/>
    <w:rsid w:val="00CC2C9D"/>
    <w:rsid w:val="00CD79F9"/>
    <w:rsid w:val="00D14971"/>
    <w:rsid w:val="00D2201E"/>
    <w:rsid w:val="00D236DA"/>
    <w:rsid w:val="00D40F7E"/>
    <w:rsid w:val="00D466C5"/>
    <w:rsid w:val="00D5455D"/>
    <w:rsid w:val="00D965F3"/>
    <w:rsid w:val="00DA3F4F"/>
    <w:rsid w:val="00DC14D6"/>
    <w:rsid w:val="00E012C3"/>
    <w:rsid w:val="00E03D5E"/>
    <w:rsid w:val="00E3705C"/>
    <w:rsid w:val="00E40715"/>
    <w:rsid w:val="00E5723B"/>
    <w:rsid w:val="00E66E2F"/>
    <w:rsid w:val="00E87AE3"/>
    <w:rsid w:val="00ED01C6"/>
    <w:rsid w:val="00ED234C"/>
    <w:rsid w:val="00EE21E0"/>
    <w:rsid w:val="00EE648C"/>
    <w:rsid w:val="00F436AF"/>
    <w:rsid w:val="00F51EDC"/>
    <w:rsid w:val="00FB640F"/>
    <w:rsid w:val="00FD4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2769"/>
    <o:shapelayout v:ext="edit">
      <o:idmap v:ext="edit" data="1"/>
    </o:shapelayout>
  </w:shapeDefaults>
  <w:decimalSymbol w:val="."/>
  <w:listSeparator w:val=","/>
  <w14:docId w14:val="4866830B"/>
  <w15:docId w15:val="{C9CBF32B-E20B-4981-B6B3-26BAB9FF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next w:val="Normal"/>
    <w:link w:val="Heading1Char"/>
    <w:qFormat/>
    <w:rsid w:val="003712FD"/>
    <w:pPr>
      <w:keepNext/>
      <w:pageBreakBefore/>
      <w:numPr>
        <w:numId w:val="4"/>
      </w:numPr>
      <w:spacing w:after="0" w:line="240" w:lineRule="auto"/>
      <w:outlineLvl w:val="0"/>
    </w:pPr>
    <w:rPr>
      <w:rFonts w:ascii="Times New Roman" w:eastAsia="Times New Roman" w:hAnsi="Times New Roman" w:cs="Times New Roman"/>
      <w:b/>
      <w:bCs/>
      <w:smallCaps/>
      <w:sz w:val="32"/>
      <w:szCs w:val="20"/>
      <w:lang w:val="en-CA"/>
    </w:rPr>
  </w:style>
  <w:style w:type="paragraph" w:styleId="Heading2">
    <w:name w:val="heading 2"/>
    <w:basedOn w:val="Normal"/>
    <w:next w:val="Normal"/>
    <w:link w:val="Heading2Char"/>
    <w:autoRedefine/>
    <w:uiPriority w:val="9"/>
    <w:qFormat/>
    <w:rsid w:val="003712FD"/>
    <w:pPr>
      <w:keepNext/>
      <w:numPr>
        <w:ilvl w:val="1"/>
        <w:numId w:val="4"/>
      </w:numPr>
      <w:spacing w:after="0" w:line="240" w:lineRule="auto"/>
      <w:outlineLvl w:val="1"/>
    </w:pPr>
    <w:rPr>
      <w:rFonts w:ascii="Times New Roman" w:eastAsia="Times New Roman" w:hAnsi="Times New Roman" w:cs="Times New Roman"/>
      <w:b/>
      <w:caps/>
      <w:sz w:val="24"/>
      <w:szCs w:val="24"/>
      <w:lang w:val="en-GB"/>
    </w:rPr>
  </w:style>
  <w:style w:type="paragraph" w:styleId="Heading3">
    <w:name w:val="heading 3"/>
    <w:aliases w:val="H3"/>
    <w:basedOn w:val="Normal"/>
    <w:next w:val="Normal"/>
    <w:link w:val="Heading3Char"/>
    <w:autoRedefine/>
    <w:uiPriority w:val="9"/>
    <w:qFormat/>
    <w:rsid w:val="003712FD"/>
    <w:pPr>
      <w:keepNext/>
      <w:numPr>
        <w:ilvl w:val="2"/>
        <w:numId w:val="4"/>
      </w:numPr>
      <w:pBdr>
        <w:bottom w:val="single" w:sz="4" w:space="1" w:color="auto"/>
      </w:pBdr>
      <w:spacing w:before="60" w:after="0" w:line="240" w:lineRule="auto"/>
      <w:outlineLvl w:val="2"/>
    </w:pPr>
    <w:rPr>
      <w:rFonts w:ascii="Times New Roman" w:eastAsia="Times New Roman" w:hAnsi="Times New Roman" w:cs="Times New Roman"/>
      <w:b/>
      <w:i/>
      <w:sz w:val="24"/>
      <w:szCs w:val="24"/>
      <w:lang w:val="en-CA"/>
    </w:rPr>
  </w:style>
  <w:style w:type="paragraph" w:styleId="Heading4">
    <w:name w:val="heading 4"/>
    <w:basedOn w:val="Normal"/>
    <w:next w:val="Normal"/>
    <w:link w:val="Heading4Char"/>
    <w:uiPriority w:val="9"/>
    <w:qFormat/>
    <w:rsid w:val="003712FD"/>
    <w:pPr>
      <w:keepNext/>
      <w:spacing w:after="0" w:line="240" w:lineRule="auto"/>
      <w:jc w:val="center"/>
      <w:outlineLvl w:val="3"/>
    </w:pPr>
    <w:rPr>
      <w:rFonts w:ascii="Arial" w:eastAsia="Times New Roman" w:hAnsi="Arial" w:cs="Arial"/>
      <w:b/>
      <w:bCs/>
      <w:sz w:val="28"/>
      <w:szCs w:val="20"/>
      <w:lang w:val="en-CA"/>
    </w:rPr>
  </w:style>
  <w:style w:type="paragraph" w:styleId="Heading5">
    <w:name w:val="heading 5"/>
    <w:basedOn w:val="Normal"/>
    <w:next w:val="Normal"/>
    <w:link w:val="Heading5Char"/>
    <w:uiPriority w:val="9"/>
    <w:qFormat/>
    <w:rsid w:val="003712FD"/>
    <w:pPr>
      <w:spacing w:before="240" w:after="60" w:line="240" w:lineRule="auto"/>
      <w:jc w:val="center"/>
      <w:outlineLvl w:val="4"/>
    </w:pPr>
    <w:rPr>
      <w:rFonts w:ascii="Times New Roman" w:eastAsia="Times New Roman" w:hAnsi="Times New Roman" w:cs="Times New Roman"/>
      <w:b/>
      <w:bCs/>
      <w:iCs/>
      <w:sz w:val="32"/>
      <w:szCs w:val="26"/>
      <w:lang w:val="en-CA"/>
    </w:rPr>
  </w:style>
  <w:style w:type="paragraph" w:styleId="Heading6">
    <w:name w:val="heading 6"/>
    <w:basedOn w:val="Normal"/>
    <w:next w:val="Normal"/>
    <w:link w:val="Heading6Char"/>
    <w:qFormat/>
    <w:rsid w:val="003712FD"/>
    <w:pPr>
      <w:keepNext/>
      <w:spacing w:after="0" w:line="240" w:lineRule="auto"/>
      <w:jc w:val="center"/>
      <w:outlineLvl w:val="5"/>
    </w:pPr>
    <w:rPr>
      <w:rFonts w:ascii="Arial" w:eastAsia="Times New Roman" w:hAnsi="Arial" w:cs="Arial"/>
      <w:sz w:val="52"/>
      <w:szCs w:val="20"/>
      <w:lang w:val="en-CA"/>
    </w:rPr>
  </w:style>
  <w:style w:type="paragraph" w:styleId="Heading7">
    <w:name w:val="heading 7"/>
    <w:basedOn w:val="Normal"/>
    <w:next w:val="Normal"/>
    <w:link w:val="Heading7Char"/>
    <w:qFormat/>
    <w:rsid w:val="003712FD"/>
    <w:pPr>
      <w:keepNext/>
      <w:numPr>
        <w:ilvl w:val="6"/>
        <w:numId w:val="4"/>
      </w:numPr>
      <w:spacing w:after="0" w:line="240" w:lineRule="auto"/>
      <w:jc w:val="center"/>
      <w:outlineLvl w:val="6"/>
    </w:pPr>
    <w:rPr>
      <w:rFonts w:ascii="Times New Roman" w:eastAsia="Times New Roman" w:hAnsi="Times New Roman" w:cs="Arial"/>
      <w:sz w:val="24"/>
      <w:szCs w:val="20"/>
      <w:lang w:val="en-CA"/>
    </w:rPr>
  </w:style>
  <w:style w:type="paragraph" w:styleId="Heading8">
    <w:name w:val="heading 8"/>
    <w:basedOn w:val="Normal"/>
    <w:next w:val="Normal"/>
    <w:link w:val="Heading8Char"/>
    <w:uiPriority w:val="9"/>
    <w:qFormat/>
    <w:rsid w:val="003712FD"/>
    <w:pPr>
      <w:keepNext/>
      <w:numPr>
        <w:ilvl w:val="7"/>
        <w:numId w:val="4"/>
      </w:numPr>
      <w:spacing w:after="0" w:line="240" w:lineRule="auto"/>
      <w:outlineLvl w:val="7"/>
    </w:pPr>
    <w:rPr>
      <w:rFonts w:ascii="Times New Roman" w:eastAsia="Times New Roman" w:hAnsi="Times New Roman" w:cs="Times New Roman"/>
      <w:b/>
      <w:bCs/>
      <w:sz w:val="24"/>
      <w:szCs w:val="20"/>
      <w:u w:val="single"/>
    </w:rPr>
  </w:style>
  <w:style w:type="paragraph" w:styleId="Heading9">
    <w:name w:val="heading 9"/>
    <w:basedOn w:val="Normal"/>
    <w:next w:val="Normal"/>
    <w:link w:val="Heading9Char"/>
    <w:uiPriority w:val="9"/>
    <w:qFormat/>
    <w:rsid w:val="003712FD"/>
    <w:pPr>
      <w:keepNext/>
      <w:numPr>
        <w:ilvl w:val="8"/>
        <w:numId w:val="4"/>
      </w:numPr>
      <w:spacing w:after="0" w:line="240" w:lineRule="auto"/>
      <w:outlineLvl w:val="8"/>
    </w:pPr>
    <w:rPr>
      <w:rFonts w:ascii="Times New Roman" w:eastAsia="Times New Roman" w:hAnsi="Times New Roman" w:cs="Times New Roman"/>
      <w:b/>
      <w:bCs/>
      <w:sz w:val="24"/>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CD7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D79F9"/>
    <w:rPr>
      <w:rFonts w:ascii="Tahoma" w:hAnsi="Tahoma" w:cs="Tahoma"/>
      <w:sz w:val="16"/>
      <w:szCs w:val="16"/>
    </w:rPr>
  </w:style>
  <w:style w:type="character" w:customStyle="1" w:styleId="Heading1Char">
    <w:name w:val="Heading 1 Char"/>
    <w:aliases w:val="H1 Char"/>
    <w:basedOn w:val="DefaultParagraphFont"/>
    <w:link w:val="Heading1"/>
    <w:rsid w:val="003712FD"/>
    <w:rPr>
      <w:rFonts w:ascii="Times New Roman" w:eastAsia="Times New Roman" w:hAnsi="Times New Roman" w:cs="Times New Roman"/>
      <w:b/>
      <w:bCs/>
      <w:smallCaps/>
      <w:sz w:val="32"/>
      <w:szCs w:val="20"/>
      <w:lang w:val="en-CA"/>
    </w:rPr>
  </w:style>
  <w:style w:type="character" w:customStyle="1" w:styleId="Heading2Char">
    <w:name w:val="Heading 2 Char"/>
    <w:basedOn w:val="DefaultParagraphFont"/>
    <w:link w:val="Heading2"/>
    <w:uiPriority w:val="9"/>
    <w:rsid w:val="003712FD"/>
    <w:rPr>
      <w:rFonts w:ascii="Times New Roman" w:eastAsia="Times New Roman" w:hAnsi="Times New Roman" w:cs="Times New Roman"/>
      <w:b/>
      <w:caps/>
      <w:sz w:val="24"/>
      <w:szCs w:val="24"/>
      <w:lang w:val="en-GB"/>
    </w:rPr>
  </w:style>
  <w:style w:type="character" w:customStyle="1" w:styleId="Heading3Char">
    <w:name w:val="Heading 3 Char"/>
    <w:aliases w:val="H3 Char"/>
    <w:basedOn w:val="DefaultParagraphFont"/>
    <w:link w:val="Heading3"/>
    <w:uiPriority w:val="9"/>
    <w:rsid w:val="003712FD"/>
    <w:rPr>
      <w:rFonts w:ascii="Times New Roman" w:eastAsia="Times New Roman" w:hAnsi="Times New Roman" w:cs="Times New Roman"/>
      <w:b/>
      <w:i/>
      <w:sz w:val="24"/>
      <w:szCs w:val="24"/>
      <w:lang w:val="en-CA"/>
    </w:rPr>
  </w:style>
  <w:style w:type="character" w:customStyle="1" w:styleId="Heading4Char">
    <w:name w:val="Heading 4 Char"/>
    <w:basedOn w:val="DefaultParagraphFont"/>
    <w:link w:val="Heading4"/>
    <w:uiPriority w:val="9"/>
    <w:rsid w:val="003712FD"/>
    <w:rPr>
      <w:rFonts w:ascii="Arial" w:eastAsia="Times New Roman" w:hAnsi="Arial" w:cs="Arial"/>
      <w:b/>
      <w:bCs/>
      <w:sz w:val="28"/>
      <w:szCs w:val="20"/>
      <w:lang w:val="en-CA"/>
    </w:rPr>
  </w:style>
  <w:style w:type="character" w:customStyle="1" w:styleId="Heading5Char">
    <w:name w:val="Heading 5 Char"/>
    <w:basedOn w:val="DefaultParagraphFont"/>
    <w:link w:val="Heading5"/>
    <w:uiPriority w:val="9"/>
    <w:rsid w:val="003712FD"/>
    <w:rPr>
      <w:rFonts w:ascii="Times New Roman" w:eastAsia="Times New Roman" w:hAnsi="Times New Roman" w:cs="Times New Roman"/>
      <w:b/>
      <w:bCs/>
      <w:iCs/>
      <w:sz w:val="32"/>
      <w:szCs w:val="26"/>
      <w:lang w:val="en-CA"/>
    </w:rPr>
  </w:style>
  <w:style w:type="character" w:customStyle="1" w:styleId="Heading6Char">
    <w:name w:val="Heading 6 Char"/>
    <w:basedOn w:val="DefaultParagraphFont"/>
    <w:link w:val="Heading6"/>
    <w:rsid w:val="003712FD"/>
    <w:rPr>
      <w:rFonts w:ascii="Arial" w:eastAsia="Times New Roman" w:hAnsi="Arial" w:cs="Arial"/>
      <w:sz w:val="52"/>
      <w:szCs w:val="20"/>
      <w:lang w:val="en-CA"/>
    </w:rPr>
  </w:style>
  <w:style w:type="character" w:customStyle="1" w:styleId="Heading7Char">
    <w:name w:val="Heading 7 Char"/>
    <w:basedOn w:val="DefaultParagraphFont"/>
    <w:link w:val="Heading7"/>
    <w:rsid w:val="003712FD"/>
    <w:rPr>
      <w:rFonts w:ascii="Times New Roman" w:eastAsia="Times New Roman" w:hAnsi="Times New Roman" w:cs="Arial"/>
      <w:sz w:val="24"/>
      <w:szCs w:val="20"/>
      <w:lang w:val="en-CA"/>
    </w:rPr>
  </w:style>
  <w:style w:type="character" w:customStyle="1" w:styleId="Heading8Char">
    <w:name w:val="Heading 8 Char"/>
    <w:basedOn w:val="DefaultParagraphFont"/>
    <w:link w:val="Heading8"/>
    <w:uiPriority w:val="9"/>
    <w:rsid w:val="003712FD"/>
    <w:rPr>
      <w:rFonts w:ascii="Times New Roman" w:eastAsia="Times New Roman" w:hAnsi="Times New Roman" w:cs="Times New Roman"/>
      <w:b/>
      <w:bCs/>
      <w:sz w:val="24"/>
      <w:szCs w:val="20"/>
      <w:u w:val="single"/>
    </w:rPr>
  </w:style>
  <w:style w:type="character" w:customStyle="1" w:styleId="Heading9Char">
    <w:name w:val="Heading 9 Char"/>
    <w:basedOn w:val="DefaultParagraphFont"/>
    <w:link w:val="Heading9"/>
    <w:uiPriority w:val="9"/>
    <w:rsid w:val="003712FD"/>
    <w:rPr>
      <w:rFonts w:ascii="Times New Roman" w:eastAsia="Times New Roman" w:hAnsi="Times New Roman" w:cs="Times New Roman"/>
      <w:b/>
      <w:bCs/>
      <w:sz w:val="24"/>
      <w:szCs w:val="20"/>
      <w:lang w:val="en-CA"/>
    </w:rPr>
  </w:style>
  <w:style w:type="numbering" w:customStyle="1" w:styleId="NoList1">
    <w:name w:val="No List1"/>
    <w:next w:val="NoList"/>
    <w:uiPriority w:val="99"/>
    <w:semiHidden/>
    <w:unhideWhenUsed/>
    <w:rsid w:val="003712FD"/>
  </w:style>
  <w:style w:type="paragraph" w:styleId="BodyText">
    <w:name w:val="Body Text"/>
    <w:basedOn w:val="Normal"/>
    <w:link w:val="BodyTextChar"/>
    <w:rsid w:val="003712FD"/>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712FD"/>
    <w:rPr>
      <w:rFonts w:ascii="Times New Roman" w:eastAsia="Times New Roman" w:hAnsi="Times New Roman" w:cs="Times New Roman"/>
      <w:sz w:val="24"/>
      <w:szCs w:val="20"/>
    </w:rPr>
  </w:style>
  <w:style w:type="paragraph" w:styleId="Title">
    <w:name w:val="Title"/>
    <w:basedOn w:val="Normal"/>
    <w:link w:val="TitleChar"/>
    <w:qFormat/>
    <w:rsid w:val="003712FD"/>
    <w:pPr>
      <w:spacing w:before="240" w:after="60" w:line="240" w:lineRule="auto"/>
      <w:jc w:val="center"/>
      <w:outlineLvl w:val="0"/>
    </w:pPr>
    <w:rPr>
      <w:rFonts w:ascii="Times New Roman" w:eastAsia="Times New Roman" w:hAnsi="Times New Roman" w:cs="Arial"/>
      <w:b/>
      <w:bCs/>
      <w:kern w:val="28"/>
      <w:sz w:val="36"/>
      <w:szCs w:val="32"/>
      <w:u w:val="single"/>
      <w:lang w:val="en-CA"/>
    </w:rPr>
  </w:style>
  <w:style w:type="character" w:customStyle="1" w:styleId="TitleChar">
    <w:name w:val="Title Char"/>
    <w:basedOn w:val="DefaultParagraphFont"/>
    <w:link w:val="Title"/>
    <w:rsid w:val="003712FD"/>
    <w:rPr>
      <w:rFonts w:ascii="Times New Roman" w:eastAsia="Times New Roman" w:hAnsi="Times New Roman" w:cs="Arial"/>
      <w:b/>
      <w:bCs/>
      <w:kern w:val="28"/>
      <w:sz w:val="36"/>
      <w:szCs w:val="32"/>
      <w:u w:val="single"/>
      <w:lang w:val="en-CA"/>
    </w:rPr>
  </w:style>
  <w:style w:type="paragraph" w:styleId="BodyText2">
    <w:name w:val="Body Text 2"/>
    <w:basedOn w:val="Normal"/>
    <w:link w:val="BodyText2Char"/>
    <w:uiPriority w:val="99"/>
    <w:rsid w:val="003712FD"/>
    <w:pPr>
      <w:spacing w:after="0" w:line="240" w:lineRule="auto"/>
    </w:pPr>
    <w:rPr>
      <w:rFonts w:ascii="Times New Roman" w:eastAsia="Times New Roman" w:hAnsi="Times New Roman" w:cs="Times New Roman"/>
      <w:color w:val="0000FF"/>
      <w:sz w:val="24"/>
      <w:szCs w:val="20"/>
    </w:rPr>
  </w:style>
  <w:style w:type="character" w:customStyle="1" w:styleId="BodyText2Char">
    <w:name w:val="Body Text 2 Char"/>
    <w:basedOn w:val="DefaultParagraphFont"/>
    <w:link w:val="BodyText2"/>
    <w:uiPriority w:val="99"/>
    <w:rsid w:val="003712FD"/>
    <w:rPr>
      <w:rFonts w:ascii="Times New Roman" w:eastAsia="Times New Roman" w:hAnsi="Times New Roman" w:cs="Times New Roman"/>
      <w:color w:val="0000FF"/>
      <w:sz w:val="24"/>
      <w:szCs w:val="20"/>
    </w:rPr>
  </w:style>
  <w:style w:type="character" w:styleId="Hyperlink">
    <w:name w:val="Hyperlink"/>
    <w:uiPriority w:val="99"/>
    <w:rsid w:val="003712FD"/>
    <w:rPr>
      <w:color w:val="0000FF"/>
      <w:u w:val="single"/>
    </w:rPr>
  </w:style>
  <w:style w:type="paragraph" w:styleId="BodyText3">
    <w:name w:val="Body Text 3"/>
    <w:basedOn w:val="Normal"/>
    <w:link w:val="BodyText3Char"/>
    <w:uiPriority w:val="99"/>
    <w:rsid w:val="003712FD"/>
    <w:pPr>
      <w:spacing w:after="0" w:line="240" w:lineRule="auto"/>
    </w:pPr>
    <w:rPr>
      <w:rFonts w:ascii="Times New Roman" w:eastAsia="Times New Roman" w:hAnsi="Times New Roman" w:cs="Times New Roman"/>
      <w:snapToGrid w:val="0"/>
      <w:color w:val="FF0000"/>
      <w:sz w:val="24"/>
      <w:szCs w:val="20"/>
    </w:rPr>
  </w:style>
  <w:style w:type="character" w:customStyle="1" w:styleId="BodyText3Char">
    <w:name w:val="Body Text 3 Char"/>
    <w:basedOn w:val="DefaultParagraphFont"/>
    <w:link w:val="BodyText3"/>
    <w:uiPriority w:val="99"/>
    <w:rsid w:val="003712FD"/>
    <w:rPr>
      <w:rFonts w:ascii="Times New Roman" w:eastAsia="Times New Roman" w:hAnsi="Times New Roman" w:cs="Times New Roman"/>
      <w:snapToGrid w:val="0"/>
      <w:color w:val="FF0000"/>
      <w:sz w:val="24"/>
      <w:szCs w:val="20"/>
    </w:rPr>
  </w:style>
  <w:style w:type="paragraph" w:styleId="Header">
    <w:name w:val="header"/>
    <w:aliases w:val="rnps-Header,header1"/>
    <w:basedOn w:val="Normal"/>
    <w:link w:val="HeaderChar"/>
    <w:uiPriority w:val="99"/>
    <w:rsid w:val="003712FD"/>
    <w:pPr>
      <w:tabs>
        <w:tab w:val="center" w:pos="4320"/>
        <w:tab w:val="right" w:pos="8640"/>
      </w:tabs>
      <w:spacing w:after="0" w:line="240" w:lineRule="auto"/>
    </w:pPr>
    <w:rPr>
      <w:rFonts w:ascii="Times New Roman" w:eastAsia="Times New Roman" w:hAnsi="Times New Roman" w:cs="Times New Roman"/>
      <w:szCs w:val="20"/>
      <w:lang w:val="en-CA"/>
    </w:rPr>
  </w:style>
  <w:style w:type="character" w:customStyle="1" w:styleId="HeaderChar">
    <w:name w:val="Header Char"/>
    <w:aliases w:val="rnps-Header Char,header1 Char"/>
    <w:basedOn w:val="DefaultParagraphFont"/>
    <w:link w:val="Header"/>
    <w:uiPriority w:val="99"/>
    <w:rsid w:val="003712FD"/>
    <w:rPr>
      <w:rFonts w:ascii="Times New Roman" w:eastAsia="Times New Roman" w:hAnsi="Times New Roman" w:cs="Times New Roman"/>
      <w:szCs w:val="20"/>
      <w:lang w:val="en-CA"/>
    </w:rPr>
  </w:style>
  <w:style w:type="paragraph" w:styleId="Footer">
    <w:name w:val="footer"/>
    <w:basedOn w:val="Normal"/>
    <w:link w:val="FooterChar"/>
    <w:uiPriority w:val="99"/>
    <w:rsid w:val="003712FD"/>
    <w:pPr>
      <w:tabs>
        <w:tab w:val="center" w:pos="4320"/>
        <w:tab w:val="right" w:pos="8640"/>
      </w:tabs>
      <w:spacing w:after="0" w:line="240" w:lineRule="auto"/>
    </w:pPr>
    <w:rPr>
      <w:rFonts w:ascii="Times New Roman" w:eastAsia="Times New Roman" w:hAnsi="Times New Roman" w:cs="Times New Roman"/>
      <w:szCs w:val="20"/>
      <w:lang w:val="en-CA"/>
    </w:rPr>
  </w:style>
  <w:style w:type="character" w:customStyle="1" w:styleId="FooterChar">
    <w:name w:val="Footer Char"/>
    <w:basedOn w:val="DefaultParagraphFont"/>
    <w:link w:val="Footer"/>
    <w:uiPriority w:val="99"/>
    <w:rsid w:val="003712FD"/>
    <w:rPr>
      <w:rFonts w:ascii="Times New Roman" w:eastAsia="Times New Roman" w:hAnsi="Times New Roman" w:cs="Times New Roman"/>
      <w:szCs w:val="20"/>
      <w:lang w:val="en-CA"/>
    </w:rPr>
  </w:style>
  <w:style w:type="paragraph" w:styleId="Caption">
    <w:name w:val="caption"/>
    <w:basedOn w:val="Normal"/>
    <w:next w:val="Normal"/>
    <w:uiPriority w:val="99"/>
    <w:qFormat/>
    <w:rsid w:val="003712FD"/>
    <w:pPr>
      <w:widowControl w:val="0"/>
      <w:spacing w:after="0" w:line="240" w:lineRule="exact"/>
      <w:ind w:right="360"/>
    </w:pPr>
    <w:rPr>
      <w:rFonts w:ascii="Times New Roman" w:eastAsia="Times New Roman" w:hAnsi="Times New Roman" w:cs="Times New Roman"/>
      <w:b/>
      <w:bCs/>
      <w:i/>
      <w:iCs/>
      <w:color w:val="000000"/>
      <w:sz w:val="24"/>
      <w:szCs w:val="20"/>
    </w:rPr>
  </w:style>
  <w:style w:type="character" w:styleId="PageNumber">
    <w:name w:val="page number"/>
    <w:basedOn w:val="DefaultParagraphFont"/>
    <w:rsid w:val="003712FD"/>
  </w:style>
  <w:style w:type="paragraph" w:styleId="TOC4">
    <w:name w:val="toc 4"/>
    <w:basedOn w:val="Normal"/>
    <w:next w:val="Normal"/>
    <w:autoRedefine/>
    <w:uiPriority w:val="39"/>
    <w:rsid w:val="003712FD"/>
    <w:pPr>
      <w:spacing w:after="0" w:line="240" w:lineRule="auto"/>
      <w:ind w:left="600"/>
    </w:pPr>
    <w:rPr>
      <w:rFonts w:ascii="Times New Roman" w:eastAsia="Times New Roman" w:hAnsi="Times New Roman" w:cs="Times New Roman"/>
      <w:sz w:val="24"/>
      <w:szCs w:val="20"/>
      <w:lang w:val="en-CA"/>
    </w:rPr>
  </w:style>
  <w:style w:type="paragraph" w:styleId="TOC1">
    <w:name w:val="toc 1"/>
    <w:basedOn w:val="Normal"/>
    <w:next w:val="Normal"/>
    <w:uiPriority w:val="39"/>
    <w:qFormat/>
    <w:rsid w:val="003712FD"/>
    <w:pPr>
      <w:tabs>
        <w:tab w:val="left" w:leader="dot" w:pos="10368"/>
      </w:tabs>
      <w:spacing w:before="60" w:after="0" w:line="240" w:lineRule="auto"/>
    </w:pPr>
    <w:rPr>
      <w:rFonts w:ascii="Times New Roman" w:eastAsia="Times New Roman" w:hAnsi="Times New Roman" w:cs="Times New Roman"/>
      <w:b/>
      <w:sz w:val="24"/>
      <w:szCs w:val="20"/>
      <w:lang w:val="en-CA"/>
    </w:rPr>
  </w:style>
  <w:style w:type="paragraph" w:styleId="TOC2">
    <w:name w:val="toc 2"/>
    <w:basedOn w:val="Normal"/>
    <w:next w:val="Normal"/>
    <w:uiPriority w:val="39"/>
    <w:qFormat/>
    <w:rsid w:val="003712FD"/>
    <w:pPr>
      <w:tabs>
        <w:tab w:val="right" w:leader="dot" w:pos="10368"/>
      </w:tabs>
      <w:spacing w:after="0" w:line="240" w:lineRule="auto"/>
      <w:ind w:left="202"/>
    </w:pPr>
    <w:rPr>
      <w:rFonts w:ascii="Times New Roman" w:eastAsia="Times New Roman" w:hAnsi="Times New Roman" w:cs="Times New Roman"/>
      <w:b/>
      <w:sz w:val="24"/>
      <w:szCs w:val="20"/>
      <w:lang w:val="en-CA"/>
    </w:rPr>
  </w:style>
  <w:style w:type="paragraph" w:styleId="TOC3">
    <w:name w:val="toc 3"/>
    <w:basedOn w:val="Normal"/>
    <w:next w:val="Normal"/>
    <w:uiPriority w:val="39"/>
    <w:qFormat/>
    <w:rsid w:val="003712FD"/>
    <w:pPr>
      <w:tabs>
        <w:tab w:val="right" w:leader="dot" w:pos="10368"/>
      </w:tabs>
      <w:spacing w:after="0" w:line="240" w:lineRule="auto"/>
      <w:ind w:left="403"/>
    </w:pPr>
    <w:rPr>
      <w:rFonts w:ascii="Times New Roman" w:eastAsia="Times New Roman" w:hAnsi="Times New Roman" w:cs="Times New Roman"/>
      <w:sz w:val="24"/>
      <w:szCs w:val="20"/>
      <w:lang w:val="en-CA"/>
    </w:rPr>
  </w:style>
  <w:style w:type="paragraph" w:styleId="TOC5">
    <w:name w:val="toc 5"/>
    <w:basedOn w:val="Normal"/>
    <w:next w:val="Normal"/>
    <w:autoRedefine/>
    <w:uiPriority w:val="39"/>
    <w:rsid w:val="003712FD"/>
    <w:pPr>
      <w:spacing w:after="0" w:line="240" w:lineRule="auto"/>
      <w:ind w:left="800"/>
    </w:pPr>
    <w:rPr>
      <w:rFonts w:ascii="Times New Roman" w:eastAsia="Times New Roman" w:hAnsi="Times New Roman" w:cs="Times New Roman"/>
      <w:sz w:val="24"/>
      <w:szCs w:val="20"/>
      <w:lang w:val="en-CA"/>
    </w:rPr>
  </w:style>
  <w:style w:type="paragraph" w:styleId="TOC6">
    <w:name w:val="toc 6"/>
    <w:basedOn w:val="Normal"/>
    <w:next w:val="Normal"/>
    <w:autoRedefine/>
    <w:uiPriority w:val="39"/>
    <w:rsid w:val="003712FD"/>
    <w:pPr>
      <w:spacing w:after="0" w:line="240" w:lineRule="auto"/>
      <w:ind w:left="1000"/>
    </w:pPr>
    <w:rPr>
      <w:rFonts w:ascii="Times New Roman" w:eastAsia="Times New Roman" w:hAnsi="Times New Roman" w:cs="Times New Roman"/>
      <w:sz w:val="24"/>
      <w:szCs w:val="20"/>
      <w:lang w:val="en-CA"/>
    </w:rPr>
  </w:style>
  <w:style w:type="paragraph" w:styleId="TOC7">
    <w:name w:val="toc 7"/>
    <w:basedOn w:val="Normal"/>
    <w:next w:val="Normal"/>
    <w:autoRedefine/>
    <w:uiPriority w:val="39"/>
    <w:rsid w:val="003712FD"/>
    <w:pPr>
      <w:spacing w:after="0" w:line="240" w:lineRule="auto"/>
      <w:ind w:left="1200"/>
    </w:pPr>
    <w:rPr>
      <w:rFonts w:ascii="Times New Roman" w:eastAsia="Times New Roman" w:hAnsi="Times New Roman" w:cs="Times New Roman"/>
      <w:sz w:val="24"/>
      <w:szCs w:val="20"/>
      <w:lang w:val="en-CA"/>
    </w:rPr>
  </w:style>
  <w:style w:type="paragraph" w:styleId="TOC8">
    <w:name w:val="toc 8"/>
    <w:basedOn w:val="Normal"/>
    <w:next w:val="Normal"/>
    <w:autoRedefine/>
    <w:uiPriority w:val="39"/>
    <w:rsid w:val="003712FD"/>
    <w:pPr>
      <w:spacing w:after="0" w:line="240" w:lineRule="auto"/>
      <w:ind w:left="1400"/>
    </w:pPr>
    <w:rPr>
      <w:rFonts w:ascii="Times New Roman" w:eastAsia="Times New Roman" w:hAnsi="Times New Roman" w:cs="Times New Roman"/>
      <w:sz w:val="24"/>
      <w:szCs w:val="20"/>
      <w:lang w:val="en-CA"/>
    </w:rPr>
  </w:style>
  <w:style w:type="paragraph" w:styleId="TOC9">
    <w:name w:val="toc 9"/>
    <w:basedOn w:val="Normal"/>
    <w:next w:val="Normal"/>
    <w:autoRedefine/>
    <w:uiPriority w:val="39"/>
    <w:rsid w:val="003712FD"/>
    <w:pPr>
      <w:spacing w:after="0" w:line="240" w:lineRule="auto"/>
      <w:ind w:left="1600"/>
    </w:pPr>
    <w:rPr>
      <w:rFonts w:ascii="Times New Roman" w:eastAsia="Times New Roman" w:hAnsi="Times New Roman" w:cs="Times New Roman"/>
      <w:sz w:val="24"/>
      <w:szCs w:val="20"/>
      <w:lang w:val="en-CA"/>
    </w:rPr>
  </w:style>
  <w:style w:type="paragraph" w:styleId="FootnoteText">
    <w:name w:val="footnote text"/>
    <w:basedOn w:val="Normal"/>
    <w:link w:val="FootnoteTextChar"/>
    <w:uiPriority w:val="99"/>
    <w:rsid w:val="003712FD"/>
    <w:pPr>
      <w:spacing w:after="0" w:line="240" w:lineRule="auto"/>
    </w:pPr>
    <w:rPr>
      <w:rFonts w:ascii="Times New Roman" w:eastAsia="Times New Roman" w:hAnsi="Times New Roman" w:cs="Times New Roman"/>
      <w:sz w:val="24"/>
      <w:szCs w:val="20"/>
      <w:lang w:val="en-CA"/>
    </w:rPr>
  </w:style>
  <w:style w:type="character" w:customStyle="1" w:styleId="FootnoteTextChar">
    <w:name w:val="Footnote Text Char"/>
    <w:basedOn w:val="DefaultParagraphFont"/>
    <w:link w:val="FootnoteText"/>
    <w:uiPriority w:val="99"/>
    <w:rsid w:val="003712FD"/>
    <w:rPr>
      <w:rFonts w:ascii="Times New Roman" w:eastAsia="Times New Roman" w:hAnsi="Times New Roman" w:cs="Times New Roman"/>
      <w:sz w:val="24"/>
      <w:szCs w:val="20"/>
      <w:lang w:val="en-CA"/>
    </w:rPr>
  </w:style>
  <w:style w:type="character" w:styleId="FootnoteReference">
    <w:name w:val="footnote reference"/>
    <w:uiPriority w:val="99"/>
    <w:rsid w:val="003712FD"/>
    <w:rPr>
      <w:vertAlign w:val="superscript"/>
    </w:rPr>
  </w:style>
  <w:style w:type="character" w:styleId="FollowedHyperlink">
    <w:name w:val="FollowedHyperlink"/>
    <w:rsid w:val="003712FD"/>
    <w:rPr>
      <w:color w:val="800080"/>
      <w:u w:val="single"/>
    </w:rPr>
  </w:style>
  <w:style w:type="paragraph" w:styleId="BodyTextIndent">
    <w:name w:val="Body Text Indent"/>
    <w:basedOn w:val="Normal"/>
    <w:link w:val="BodyTextIndentChar"/>
    <w:rsid w:val="003712FD"/>
    <w:pPr>
      <w:widowControl w:val="0"/>
      <w:tabs>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3712FD"/>
    <w:rPr>
      <w:rFonts w:ascii="Times New Roman" w:eastAsia="Times New Roman" w:hAnsi="Times New Roman" w:cs="Times New Roman"/>
      <w:sz w:val="24"/>
      <w:szCs w:val="20"/>
    </w:rPr>
  </w:style>
  <w:style w:type="character" w:customStyle="1" w:styleId="boldtext1">
    <w:name w:val="boldtext1"/>
    <w:rsid w:val="003712FD"/>
    <w:rPr>
      <w:b/>
      <w:bCs/>
    </w:rPr>
  </w:style>
  <w:style w:type="table" w:styleId="TableGrid">
    <w:name w:val="Table Grid"/>
    <w:basedOn w:val="TableNormal"/>
    <w:uiPriority w:val="59"/>
    <w:rsid w:val="003712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3712FD"/>
    <w:pPr>
      <w:shd w:val="clear" w:color="auto" w:fill="000080"/>
      <w:spacing w:after="0" w:line="240" w:lineRule="auto"/>
    </w:pPr>
    <w:rPr>
      <w:rFonts w:ascii="Tahoma" w:eastAsia="Times New Roman" w:hAnsi="Tahoma" w:cs="Tahoma"/>
      <w:sz w:val="24"/>
      <w:szCs w:val="20"/>
      <w:lang w:val="en-CA"/>
    </w:rPr>
  </w:style>
  <w:style w:type="character" w:customStyle="1" w:styleId="DocumentMapChar">
    <w:name w:val="Document Map Char"/>
    <w:basedOn w:val="DefaultParagraphFont"/>
    <w:link w:val="DocumentMap"/>
    <w:semiHidden/>
    <w:rsid w:val="003712FD"/>
    <w:rPr>
      <w:rFonts w:ascii="Tahoma" w:eastAsia="Times New Roman" w:hAnsi="Tahoma" w:cs="Tahoma"/>
      <w:sz w:val="24"/>
      <w:szCs w:val="20"/>
      <w:shd w:val="clear" w:color="auto" w:fill="000080"/>
      <w:lang w:val="en-CA"/>
    </w:rPr>
  </w:style>
  <w:style w:type="character" w:styleId="Emphasis">
    <w:name w:val="Emphasis"/>
    <w:uiPriority w:val="20"/>
    <w:qFormat/>
    <w:rsid w:val="003712FD"/>
    <w:rPr>
      <w:i/>
      <w:iCs/>
    </w:rPr>
  </w:style>
  <w:style w:type="character" w:styleId="Strong">
    <w:name w:val="Strong"/>
    <w:qFormat/>
    <w:rsid w:val="003712FD"/>
    <w:rPr>
      <w:b/>
      <w:bCs/>
    </w:rPr>
  </w:style>
  <w:style w:type="paragraph" w:customStyle="1" w:styleId="DefaultText">
    <w:name w:val="Default Text"/>
    <w:basedOn w:val="Normal"/>
    <w:rsid w:val="003712FD"/>
    <w:pPr>
      <w:autoSpaceDE w:val="0"/>
      <w:autoSpaceDN w:val="0"/>
      <w:adjustRightInd w:val="0"/>
      <w:spacing w:after="0" w:line="240" w:lineRule="auto"/>
    </w:pPr>
    <w:rPr>
      <w:rFonts w:ascii="Times New Roman" w:eastAsia="Times New Roman" w:hAnsi="Times New Roman" w:cs="Times New Roman"/>
      <w:sz w:val="24"/>
      <w:szCs w:val="24"/>
    </w:rPr>
  </w:style>
  <w:style w:type="character" w:styleId="CommentReference">
    <w:name w:val="annotation reference"/>
    <w:uiPriority w:val="99"/>
    <w:rsid w:val="003712FD"/>
    <w:rPr>
      <w:sz w:val="16"/>
      <w:szCs w:val="16"/>
    </w:rPr>
  </w:style>
  <w:style w:type="paragraph" w:styleId="CommentText">
    <w:name w:val="annotation text"/>
    <w:basedOn w:val="Normal"/>
    <w:link w:val="CommentTextChar"/>
    <w:uiPriority w:val="99"/>
    <w:rsid w:val="003712FD"/>
    <w:pPr>
      <w:spacing w:after="0" w:line="240" w:lineRule="auto"/>
    </w:pPr>
    <w:rPr>
      <w:rFonts w:ascii="Times New Roman" w:eastAsia="Times New Roman" w:hAnsi="Times New Roman" w:cs="Times New Roman"/>
      <w:sz w:val="24"/>
      <w:szCs w:val="20"/>
      <w:lang w:val="en-CA"/>
    </w:rPr>
  </w:style>
  <w:style w:type="character" w:customStyle="1" w:styleId="CommentTextChar">
    <w:name w:val="Comment Text Char"/>
    <w:basedOn w:val="DefaultParagraphFont"/>
    <w:link w:val="CommentText"/>
    <w:uiPriority w:val="99"/>
    <w:rsid w:val="003712FD"/>
    <w:rPr>
      <w:rFonts w:ascii="Times New Roman" w:eastAsia="Times New Roman" w:hAnsi="Times New Roman" w:cs="Times New Roman"/>
      <w:sz w:val="24"/>
      <w:szCs w:val="20"/>
      <w:lang w:val="en-CA"/>
    </w:rPr>
  </w:style>
  <w:style w:type="numbering" w:customStyle="1" w:styleId="StyleNumbered11ptLatinBold">
    <w:name w:val="Style Numbered 11 pt (Latin) Bold"/>
    <w:basedOn w:val="NoList"/>
    <w:rsid w:val="003712FD"/>
    <w:pPr>
      <w:numPr>
        <w:numId w:val="3"/>
      </w:numPr>
    </w:pPr>
  </w:style>
  <w:style w:type="paragraph" w:styleId="CommentSubject">
    <w:name w:val="annotation subject"/>
    <w:basedOn w:val="CommentText"/>
    <w:next w:val="CommentText"/>
    <w:link w:val="CommentSubjectChar"/>
    <w:uiPriority w:val="99"/>
    <w:rsid w:val="003712FD"/>
    <w:rPr>
      <w:b/>
      <w:bCs/>
      <w:sz w:val="20"/>
    </w:rPr>
  </w:style>
  <w:style w:type="character" w:customStyle="1" w:styleId="CommentSubjectChar">
    <w:name w:val="Comment Subject Char"/>
    <w:basedOn w:val="CommentTextChar"/>
    <w:link w:val="CommentSubject"/>
    <w:uiPriority w:val="99"/>
    <w:rsid w:val="003712FD"/>
    <w:rPr>
      <w:rFonts w:ascii="Times New Roman" w:eastAsia="Times New Roman" w:hAnsi="Times New Roman" w:cs="Times New Roman"/>
      <w:b/>
      <w:bCs/>
      <w:sz w:val="20"/>
      <w:szCs w:val="20"/>
      <w:lang w:val="en-CA"/>
    </w:rPr>
  </w:style>
  <w:style w:type="paragraph" w:styleId="NormalWeb">
    <w:name w:val="Normal (Web)"/>
    <w:basedOn w:val="Normal"/>
    <w:uiPriority w:val="99"/>
    <w:rsid w:val="00371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Heading1H120pt">
    <w:name w:val="Style Heading 1H1 + 20 pt"/>
    <w:basedOn w:val="Heading1"/>
    <w:rsid w:val="003712FD"/>
    <w:rPr>
      <w:sz w:val="40"/>
    </w:rPr>
  </w:style>
  <w:style w:type="paragraph" w:customStyle="1" w:styleId="StyleHeading4">
    <w:name w:val="Style Heading 4"/>
    <w:aliases w:val="SH4"/>
    <w:basedOn w:val="Heading4"/>
    <w:next w:val="NormalIndent"/>
    <w:rsid w:val="003712FD"/>
    <w:pPr>
      <w:numPr>
        <w:ilvl w:val="3"/>
        <w:numId w:val="4"/>
      </w:numPr>
      <w:jc w:val="left"/>
    </w:pPr>
    <w:rPr>
      <w:rFonts w:ascii="Times New Roman" w:hAnsi="Times New Roman" w:cs="Times New Roman"/>
      <w:i/>
      <w:sz w:val="24"/>
    </w:rPr>
  </w:style>
  <w:style w:type="paragraph" w:customStyle="1" w:styleId="Body1">
    <w:name w:val="*Body 1"/>
    <w:rsid w:val="003712FD"/>
    <w:pPr>
      <w:spacing w:after="120" w:line="240" w:lineRule="auto"/>
    </w:pPr>
    <w:rPr>
      <w:rFonts w:ascii="Times New Roman" w:eastAsia="Times New Roman" w:hAnsi="Times New Roman" w:cs="Times New Roman"/>
      <w:szCs w:val="20"/>
    </w:rPr>
  </w:style>
  <w:style w:type="paragraph" w:customStyle="1" w:styleId="H2">
    <w:name w:val="H2"/>
    <w:basedOn w:val="Normal"/>
    <w:rsid w:val="003712FD"/>
    <w:pPr>
      <w:spacing w:after="0" w:line="240" w:lineRule="auto"/>
    </w:pPr>
    <w:rPr>
      <w:rFonts w:ascii="Times New Roman" w:eastAsia="Times New Roman" w:hAnsi="Times New Roman" w:cs="Times New Roman"/>
      <w:sz w:val="24"/>
      <w:szCs w:val="24"/>
    </w:rPr>
  </w:style>
  <w:style w:type="paragraph" w:customStyle="1" w:styleId="H4">
    <w:name w:val="H4"/>
    <w:basedOn w:val="Normal"/>
    <w:rsid w:val="003712FD"/>
    <w:pPr>
      <w:spacing w:after="0" w:line="240" w:lineRule="auto"/>
    </w:pPr>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3712FD"/>
    <w:pPr>
      <w:ind w:left="720"/>
      <w:contextualSpacing/>
    </w:pPr>
    <w:rPr>
      <w:rFonts w:ascii="Calibri" w:eastAsia="Calibri" w:hAnsi="Calibri" w:cs="Times New Roman"/>
    </w:rPr>
  </w:style>
  <w:style w:type="paragraph" w:customStyle="1" w:styleId="StyleHeading5">
    <w:name w:val="Style Heading 5"/>
    <w:aliases w:val="SH5"/>
    <w:basedOn w:val="Heading5"/>
    <w:next w:val="NormalIndent"/>
    <w:link w:val="StyleHeading5Char"/>
    <w:rsid w:val="003712FD"/>
    <w:pPr>
      <w:numPr>
        <w:ilvl w:val="4"/>
        <w:numId w:val="4"/>
      </w:numPr>
      <w:jc w:val="left"/>
    </w:pPr>
    <w:rPr>
      <w:b w:val="0"/>
      <w:sz w:val="24"/>
    </w:rPr>
  </w:style>
  <w:style w:type="paragraph" w:styleId="Revision">
    <w:name w:val="Revision"/>
    <w:hidden/>
    <w:uiPriority w:val="99"/>
    <w:semiHidden/>
    <w:rsid w:val="003712FD"/>
    <w:pPr>
      <w:spacing w:after="0" w:line="240" w:lineRule="auto"/>
    </w:pPr>
    <w:rPr>
      <w:rFonts w:ascii="Times New Roman" w:eastAsia="Times New Roman" w:hAnsi="Times New Roman" w:cs="Times New Roman"/>
      <w:sz w:val="24"/>
      <w:szCs w:val="20"/>
      <w:lang w:val="en-CA"/>
    </w:rPr>
  </w:style>
  <w:style w:type="paragraph" w:customStyle="1" w:styleId="StyleHeading6">
    <w:name w:val="Style Heading 6"/>
    <w:aliases w:val="SH6"/>
    <w:basedOn w:val="Heading6"/>
    <w:next w:val="StyleHeading5"/>
    <w:link w:val="StyleHeading6Char"/>
    <w:rsid w:val="003712FD"/>
    <w:pPr>
      <w:numPr>
        <w:ilvl w:val="5"/>
        <w:numId w:val="4"/>
      </w:numPr>
      <w:jc w:val="left"/>
    </w:pPr>
    <w:rPr>
      <w:rFonts w:ascii="Times New Roman" w:hAnsi="Times New Roman"/>
      <w:sz w:val="24"/>
    </w:rPr>
  </w:style>
  <w:style w:type="character" w:customStyle="1" w:styleId="StyleHeading6Char">
    <w:name w:val="Style Heading 6 Char"/>
    <w:aliases w:val="SH6 Char Char"/>
    <w:basedOn w:val="Heading6Char"/>
    <w:link w:val="StyleHeading6"/>
    <w:rsid w:val="003712FD"/>
    <w:rPr>
      <w:rFonts w:ascii="Times New Roman" w:eastAsia="Times New Roman" w:hAnsi="Times New Roman" w:cs="Arial"/>
      <w:sz w:val="24"/>
      <w:szCs w:val="20"/>
      <w:lang w:val="en-CA"/>
    </w:rPr>
  </w:style>
  <w:style w:type="paragraph" w:styleId="NormalIndent">
    <w:name w:val="Normal Indent"/>
    <w:basedOn w:val="Normal"/>
    <w:link w:val="NormalIndentChar"/>
    <w:rsid w:val="003712FD"/>
    <w:pPr>
      <w:spacing w:after="0" w:line="240" w:lineRule="auto"/>
      <w:ind w:left="720"/>
    </w:pPr>
    <w:rPr>
      <w:rFonts w:ascii="Times New Roman" w:eastAsia="Times New Roman" w:hAnsi="Times New Roman" w:cs="Times New Roman"/>
      <w:sz w:val="24"/>
      <w:szCs w:val="20"/>
      <w:lang w:val="en-CA"/>
    </w:rPr>
  </w:style>
  <w:style w:type="character" w:customStyle="1" w:styleId="StyleHeading5Char">
    <w:name w:val="Style Heading 5 Char"/>
    <w:aliases w:val="SH5 Char"/>
    <w:basedOn w:val="Heading5Char"/>
    <w:link w:val="StyleHeading5"/>
    <w:rsid w:val="003712FD"/>
    <w:rPr>
      <w:rFonts w:ascii="Times New Roman" w:eastAsia="Times New Roman" w:hAnsi="Times New Roman" w:cs="Times New Roman"/>
      <w:b w:val="0"/>
      <w:bCs/>
      <w:iCs/>
      <w:sz w:val="24"/>
      <w:szCs w:val="26"/>
      <w:lang w:val="en-CA"/>
    </w:rPr>
  </w:style>
  <w:style w:type="paragraph" w:customStyle="1" w:styleId="Ah5">
    <w:name w:val="Ah5"/>
    <w:basedOn w:val="Normal"/>
    <w:rsid w:val="003712FD"/>
    <w:pPr>
      <w:spacing w:after="0" w:line="240" w:lineRule="auto"/>
    </w:pPr>
    <w:rPr>
      <w:rFonts w:ascii="Times New Roman" w:eastAsia="Times New Roman" w:hAnsi="Times New Roman" w:cs="Times New Roman"/>
      <w:sz w:val="24"/>
      <w:szCs w:val="20"/>
    </w:rPr>
  </w:style>
  <w:style w:type="paragraph" w:customStyle="1" w:styleId="Ah4">
    <w:name w:val="Ah4"/>
    <w:basedOn w:val="Normal"/>
    <w:rsid w:val="003712FD"/>
    <w:pPr>
      <w:spacing w:after="0" w:line="240" w:lineRule="auto"/>
    </w:pPr>
    <w:rPr>
      <w:rFonts w:ascii="Times New Roman" w:eastAsia="Times New Roman" w:hAnsi="Times New Roman" w:cs="Times New Roman"/>
      <w:sz w:val="24"/>
      <w:szCs w:val="24"/>
    </w:rPr>
  </w:style>
  <w:style w:type="paragraph" w:customStyle="1" w:styleId="StyleHeading4TimesNewRoman12ptLeftLeft0Firstli">
    <w:name w:val="Style Heading 4 + Times New Roman 12 pt Left Left:  0&quot; First li..."/>
    <w:basedOn w:val="Heading4"/>
    <w:next w:val="Normal"/>
    <w:rsid w:val="003712FD"/>
    <w:pPr>
      <w:jc w:val="left"/>
    </w:pPr>
    <w:rPr>
      <w:rFonts w:ascii="Times New Roman" w:hAnsi="Times New Roman" w:cs="Times New Roman"/>
      <w:i/>
      <w:sz w:val="24"/>
    </w:rPr>
  </w:style>
  <w:style w:type="paragraph" w:customStyle="1" w:styleId="ListBulletA">
    <w:name w:val="List Bullet A"/>
    <w:basedOn w:val="Normal"/>
    <w:rsid w:val="003712FD"/>
    <w:pPr>
      <w:numPr>
        <w:numId w:val="37"/>
      </w:numPr>
      <w:spacing w:after="120" w:line="240" w:lineRule="auto"/>
    </w:pPr>
    <w:rPr>
      <w:rFonts w:ascii="Arial" w:eastAsia="Times New Roman" w:hAnsi="Arial" w:cs="Times New Roman"/>
      <w:kern w:val="24"/>
      <w:sz w:val="20"/>
      <w:szCs w:val="20"/>
    </w:rPr>
  </w:style>
  <w:style w:type="paragraph" w:styleId="TOCHeading">
    <w:name w:val="TOC Heading"/>
    <w:basedOn w:val="Heading1"/>
    <w:next w:val="Normal"/>
    <w:uiPriority w:val="39"/>
    <w:semiHidden/>
    <w:unhideWhenUsed/>
    <w:qFormat/>
    <w:rsid w:val="003712FD"/>
    <w:pPr>
      <w:keepLines/>
      <w:pageBreakBefore w:val="0"/>
      <w:numPr>
        <w:numId w:val="0"/>
      </w:numPr>
      <w:spacing w:before="480" w:line="276" w:lineRule="auto"/>
      <w:outlineLvl w:val="9"/>
    </w:pPr>
    <w:rPr>
      <w:rFonts w:ascii="Cambria" w:hAnsi="Cambria"/>
      <w:smallCaps w:val="0"/>
      <w:color w:val="365F91"/>
      <w:sz w:val="28"/>
      <w:szCs w:val="28"/>
      <w:lang w:val="en-US"/>
    </w:rPr>
  </w:style>
  <w:style w:type="paragraph" w:customStyle="1" w:styleId="normalparagraph">
    <w:name w:val="normal paragraph"/>
    <w:basedOn w:val="NormalIndent"/>
    <w:link w:val="normalparagraphChar"/>
    <w:qFormat/>
    <w:rsid w:val="003712FD"/>
    <w:pPr>
      <w:ind w:left="0"/>
    </w:pPr>
  </w:style>
  <w:style w:type="character" w:customStyle="1" w:styleId="NormalIndentChar">
    <w:name w:val="Normal Indent Char"/>
    <w:basedOn w:val="DefaultParagraphFont"/>
    <w:link w:val="NormalIndent"/>
    <w:rsid w:val="003712FD"/>
    <w:rPr>
      <w:rFonts w:ascii="Times New Roman" w:eastAsia="Times New Roman" w:hAnsi="Times New Roman" w:cs="Times New Roman"/>
      <w:sz w:val="24"/>
      <w:szCs w:val="20"/>
      <w:lang w:val="en-CA"/>
    </w:rPr>
  </w:style>
  <w:style w:type="character" w:customStyle="1" w:styleId="normalparagraphChar">
    <w:name w:val="normal paragraph Char"/>
    <w:basedOn w:val="NormalIndentChar"/>
    <w:link w:val="normalparagraph"/>
    <w:rsid w:val="003712FD"/>
    <w:rPr>
      <w:rFonts w:ascii="Times New Roman" w:eastAsia="Times New Roman" w:hAnsi="Times New Roman" w:cs="Times New Roman"/>
      <w:sz w:val="24"/>
      <w:szCs w:val="20"/>
      <w:lang w:val="en-CA"/>
    </w:rPr>
  </w:style>
  <w:style w:type="character" w:customStyle="1" w:styleId="CommentTextChar1">
    <w:name w:val="Comment Text Char1"/>
    <w:locked/>
    <w:rsid w:val="003712FD"/>
    <w:rPr>
      <w:rFonts w:cs="Times New Roman"/>
    </w:rPr>
  </w:style>
  <w:style w:type="numbering" w:customStyle="1" w:styleId="NoList2">
    <w:name w:val="No List2"/>
    <w:next w:val="NoList"/>
    <w:uiPriority w:val="99"/>
    <w:semiHidden/>
    <w:unhideWhenUsed/>
    <w:rsid w:val="00A94CC6"/>
  </w:style>
  <w:style w:type="paragraph" w:customStyle="1" w:styleId="pindented1">
    <w:name w:val="pindented1"/>
    <w:basedOn w:val="Normal"/>
    <w:rsid w:val="00A94CC6"/>
    <w:pPr>
      <w:spacing w:after="0" w:line="288" w:lineRule="auto"/>
      <w:ind w:firstLine="480"/>
    </w:pPr>
    <w:rPr>
      <w:rFonts w:ascii="Arial" w:eastAsia="Times New Roman" w:hAnsi="Arial" w:cs="Arial"/>
      <w:color w:val="000000"/>
      <w:sz w:val="20"/>
      <w:szCs w:val="20"/>
    </w:rPr>
  </w:style>
  <w:style w:type="paragraph" w:customStyle="1" w:styleId="pbody">
    <w:name w:val="pbody"/>
    <w:basedOn w:val="Normal"/>
    <w:rsid w:val="00A94CC6"/>
    <w:pPr>
      <w:spacing w:after="0" w:line="288" w:lineRule="auto"/>
      <w:ind w:firstLine="240"/>
    </w:pPr>
    <w:rPr>
      <w:rFonts w:ascii="Arial" w:eastAsia="Times New Roman" w:hAnsi="Arial" w:cs="Arial"/>
      <w:color w:val="000000"/>
      <w:sz w:val="20"/>
      <w:szCs w:val="20"/>
    </w:rPr>
  </w:style>
  <w:style w:type="paragraph" w:customStyle="1" w:styleId="pbodyctr">
    <w:name w:val="pbodyctr"/>
    <w:basedOn w:val="Normal"/>
    <w:rsid w:val="00A94CC6"/>
    <w:pPr>
      <w:spacing w:before="240" w:after="240" w:line="288" w:lineRule="auto"/>
      <w:jc w:val="center"/>
    </w:pPr>
    <w:rPr>
      <w:rFonts w:ascii="Arial" w:eastAsia="Times New Roman" w:hAnsi="Arial" w:cs="Arial"/>
      <w:color w:val="000000"/>
      <w:sz w:val="20"/>
      <w:szCs w:val="20"/>
    </w:rPr>
  </w:style>
  <w:style w:type="paragraph" w:customStyle="1" w:styleId="pbodyctrsmcaps">
    <w:name w:val="pbodyctrsmcaps"/>
    <w:basedOn w:val="Normal"/>
    <w:rsid w:val="00A94CC6"/>
    <w:pPr>
      <w:spacing w:before="240" w:after="240" w:line="288" w:lineRule="auto"/>
      <w:jc w:val="center"/>
    </w:pPr>
    <w:rPr>
      <w:rFonts w:ascii="Arial" w:eastAsia="Times New Roman" w:hAnsi="Arial" w:cs="Arial"/>
      <w:smallCaps/>
      <w:color w:val="000000"/>
      <w:sz w:val="20"/>
      <w:szCs w:val="20"/>
    </w:rPr>
  </w:style>
  <w:style w:type="paragraph" w:customStyle="1" w:styleId="pindented2">
    <w:name w:val="pindented2"/>
    <w:basedOn w:val="Normal"/>
    <w:rsid w:val="00A94CC6"/>
    <w:pPr>
      <w:spacing w:after="0" w:line="288" w:lineRule="auto"/>
      <w:ind w:firstLine="720"/>
    </w:pPr>
    <w:rPr>
      <w:rFonts w:ascii="Arial" w:eastAsia="Times New Roman" w:hAnsi="Arial" w:cs="Arial"/>
      <w:color w:val="000000"/>
      <w:sz w:val="20"/>
      <w:szCs w:val="20"/>
    </w:rPr>
  </w:style>
  <w:style w:type="paragraph" w:customStyle="1" w:styleId="pindented3">
    <w:name w:val="pindented3"/>
    <w:basedOn w:val="Normal"/>
    <w:rsid w:val="00A94CC6"/>
    <w:pPr>
      <w:spacing w:after="0" w:line="288" w:lineRule="auto"/>
      <w:ind w:firstLine="960"/>
    </w:pPr>
    <w:rPr>
      <w:rFonts w:ascii="Arial" w:eastAsia="Times New Roman" w:hAnsi="Arial" w:cs="Arial"/>
      <w:color w:val="000000"/>
      <w:sz w:val="20"/>
      <w:szCs w:val="20"/>
    </w:rPr>
  </w:style>
  <w:style w:type="paragraph" w:customStyle="1" w:styleId="pbodyaltlist1">
    <w:name w:val="pbodyaltlist1"/>
    <w:basedOn w:val="Normal"/>
    <w:rsid w:val="00A94CC6"/>
    <w:pPr>
      <w:spacing w:after="0" w:line="288" w:lineRule="auto"/>
      <w:ind w:left="240" w:right="240" w:firstLine="240"/>
    </w:pPr>
    <w:rPr>
      <w:rFonts w:ascii="Arial" w:eastAsia="Times New Roman" w:hAnsi="Arial" w:cs="Arial"/>
      <w:color w:val="000000"/>
      <w:sz w:val="15"/>
      <w:szCs w:val="15"/>
    </w:rPr>
  </w:style>
  <w:style w:type="paragraph" w:customStyle="1" w:styleId="pcellbodyctr">
    <w:name w:val="pcellbodyctr"/>
    <w:basedOn w:val="Normal"/>
    <w:rsid w:val="00A94CC6"/>
    <w:pPr>
      <w:spacing w:after="0" w:line="288" w:lineRule="auto"/>
      <w:jc w:val="center"/>
    </w:pPr>
    <w:rPr>
      <w:rFonts w:ascii="Arial" w:eastAsia="Times New Roman" w:hAnsi="Arial" w:cs="Arial"/>
      <w:color w:val="000000"/>
      <w:sz w:val="15"/>
      <w:szCs w:val="15"/>
    </w:rPr>
  </w:style>
  <w:style w:type="paragraph" w:customStyle="1" w:styleId="pcellheadingctr">
    <w:name w:val="pcellheadingctr"/>
    <w:basedOn w:val="Normal"/>
    <w:rsid w:val="00A94CC6"/>
    <w:pPr>
      <w:spacing w:after="0" w:line="288" w:lineRule="auto"/>
      <w:jc w:val="center"/>
    </w:pPr>
    <w:rPr>
      <w:rFonts w:ascii="Arial" w:eastAsia="Times New Roman" w:hAnsi="Arial" w:cs="Arial"/>
      <w:b/>
      <w:bCs/>
      <w:color w:val="000000"/>
      <w:sz w:val="15"/>
      <w:szCs w:val="15"/>
    </w:rPr>
  </w:style>
  <w:style w:type="paragraph" w:customStyle="1" w:styleId="ph6bulleted">
    <w:name w:val="ph6bulleted"/>
    <w:basedOn w:val="Normal"/>
    <w:rsid w:val="00A94CC6"/>
    <w:pPr>
      <w:spacing w:after="0" w:line="288" w:lineRule="auto"/>
      <w:ind w:firstLine="720"/>
    </w:pPr>
    <w:rPr>
      <w:rFonts w:ascii="Arial" w:eastAsia="Times New Roman" w:hAnsi="Arial" w:cs="Arial"/>
      <w:color w:val="000000"/>
      <w:sz w:val="20"/>
      <w:szCs w:val="20"/>
    </w:rPr>
  </w:style>
  <w:style w:type="paragraph" w:styleId="BodyTextIndent3">
    <w:name w:val="Body Text Indent 3"/>
    <w:basedOn w:val="Normal"/>
    <w:link w:val="BodyTextIndent3Char"/>
    <w:uiPriority w:val="99"/>
    <w:rsid w:val="00A94CC6"/>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A94CC6"/>
    <w:rPr>
      <w:rFonts w:ascii="Times New Roman" w:eastAsia="Times New Roman" w:hAnsi="Times New Roman" w:cs="Times New Roman"/>
      <w:sz w:val="16"/>
      <w:szCs w:val="16"/>
    </w:rPr>
  </w:style>
  <w:style w:type="table" w:customStyle="1" w:styleId="TableGrid1">
    <w:name w:val="Table Grid1"/>
    <w:basedOn w:val="TableNormal"/>
    <w:next w:val="TableGrid"/>
    <w:uiPriority w:val="59"/>
    <w:rsid w:val="00A94C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4CC6"/>
    <w:pPr>
      <w:spacing w:after="0" w:line="240" w:lineRule="auto"/>
    </w:pPr>
    <w:rPr>
      <w:rFonts w:ascii="Times New Roman" w:eastAsia="Calibri" w:hAnsi="Times New Roman" w:cs="Times New Roman"/>
      <w:sz w:val="24"/>
    </w:rPr>
  </w:style>
  <w:style w:type="character" w:customStyle="1" w:styleId="apple-converted-space">
    <w:name w:val="apple-converted-space"/>
    <w:basedOn w:val="DefaultParagraphFont"/>
    <w:rsid w:val="00A94CC6"/>
  </w:style>
  <w:style w:type="paragraph" w:customStyle="1" w:styleId="pbodyalt">
    <w:name w:val="pbodyalt"/>
    <w:basedOn w:val="Normal"/>
    <w:rsid w:val="00A94C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altlist2">
    <w:name w:val="pbodyaltlist2"/>
    <w:basedOn w:val="Normal"/>
    <w:rsid w:val="00A94C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altlist3">
    <w:name w:val="pbodyaltlist3"/>
    <w:basedOn w:val="Normal"/>
    <w:rsid w:val="00A94C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altlist4">
    <w:name w:val="pbodyaltlist4"/>
    <w:basedOn w:val="Normal"/>
    <w:rsid w:val="00A94C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dented4">
    <w:name w:val="pindented4"/>
    <w:basedOn w:val="Normal"/>
    <w:rsid w:val="00A94C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dented5">
    <w:name w:val="pindented5"/>
    <w:basedOn w:val="Normal"/>
    <w:rsid w:val="00A94C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altnoindent">
    <w:name w:val="pbodyaltnoindent"/>
    <w:basedOn w:val="Normal"/>
    <w:rsid w:val="00A94CC6"/>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A94CC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94CC6"/>
    <w:rPr>
      <w:rFonts w:ascii="Consolas" w:hAnsi="Consolas"/>
      <w:sz w:val="21"/>
      <w:szCs w:val="21"/>
    </w:rPr>
  </w:style>
  <w:style w:type="paragraph" w:customStyle="1" w:styleId="Body">
    <w:name w:val="Body"/>
    <w:basedOn w:val="Normal"/>
    <w:link w:val="BodyChar"/>
    <w:rsid w:val="00A94CC6"/>
    <w:pPr>
      <w:spacing w:before="120" w:after="120" w:line="240" w:lineRule="auto"/>
      <w:jc w:val="both"/>
    </w:pPr>
    <w:rPr>
      <w:rFonts w:ascii="Arial" w:eastAsia="Times New Roman" w:hAnsi="Arial" w:cs="Times New Roman"/>
      <w:sz w:val="20"/>
      <w:szCs w:val="24"/>
    </w:rPr>
  </w:style>
  <w:style w:type="character" w:customStyle="1" w:styleId="BodyChar">
    <w:name w:val="Body Char"/>
    <w:basedOn w:val="DefaultParagraphFont"/>
    <w:link w:val="Body"/>
    <w:rsid w:val="00A94CC6"/>
    <w:rPr>
      <w:rFonts w:ascii="Arial" w:eastAsia="Times New Roman" w:hAnsi="Arial" w:cs="Times New Roman"/>
      <w:sz w:val="20"/>
      <w:szCs w:val="24"/>
    </w:rPr>
  </w:style>
  <w:style w:type="paragraph" w:customStyle="1" w:styleId="List-1stLevel">
    <w:name w:val="List - 1st Level"/>
    <w:aliases w:val="l1"/>
    <w:basedOn w:val="Normal"/>
    <w:rsid w:val="00A94CC6"/>
    <w:pPr>
      <w:tabs>
        <w:tab w:val="left" w:pos="360"/>
      </w:tabs>
      <w:spacing w:before="120" w:after="120" w:line="240" w:lineRule="auto"/>
    </w:pPr>
    <w:rPr>
      <w:rFonts w:ascii="Times" w:eastAsia="Times New Roman" w:hAnsi="Times" w:cs="Times New Roman"/>
      <w:sz w:val="24"/>
      <w:szCs w:val="20"/>
    </w:rPr>
  </w:style>
  <w:style w:type="paragraph" w:customStyle="1" w:styleId="Section1">
    <w:name w:val="Section 1"/>
    <w:basedOn w:val="ListParagraph"/>
    <w:link w:val="Section1Char"/>
    <w:qFormat/>
    <w:rsid w:val="00A94CC6"/>
    <w:pPr>
      <w:numPr>
        <w:numId w:val="70"/>
      </w:numPr>
      <w:spacing w:before="240" w:after="240" w:line="240" w:lineRule="auto"/>
      <w:contextualSpacing w:val="0"/>
    </w:pPr>
    <w:rPr>
      <w:b/>
      <w:i/>
    </w:rPr>
  </w:style>
  <w:style w:type="paragraph" w:customStyle="1" w:styleId="Section2">
    <w:name w:val="Section 2"/>
    <w:basedOn w:val="Section1"/>
    <w:link w:val="Section2Char"/>
    <w:qFormat/>
    <w:rsid w:val="00A94CC6"/>
    <w:pPr>
      <w:numPr>
        <w:ilvl w:val="1"/>
      </w:numPr>
      <w:ind w:left="720"/>
    </w:pPr>
    <w:rPr>
      <w:b w:val="0"/>
      <w:i w:val="0"/>
    </w:rPr>
  </w:style>
  <w:style w:type="character" w:customStyle="1" w:styleId="ListParagraphChar">
    <w:name w:val="List Paragraph Char"/>
    <w:basedOn w:val="DefaultParagraphFont"/>
    <w:link w:val="ListParagraph"/>
    <w:uiPriority w:val="99"/>
    <w:rsid w:val="00A94CC6"/>
    <w:rPr>
      <w:rFonts w:ascii="Calibri" w:eastAsia="Calibri" w:hAnsi="Calibri" w:cs="Times New Roman"/>
    </w:rPr>
  </w:style>
  <w:style w:type="character" w:customStyle="1" w:styleId="Section1Char">
    <w:name w:val="Section 1 Char"/>
    <w:basedOn w:val="ListParagraphChar"/>
    <w:link w:val="Section1"/>
    <w:rsid w:val="00A94CC6"/>
    <w:rPr>
      <w:rFonts w:ascii="Calibri" w:eastAsia="Calibri" w:hAnsi="Calibri" w:cs="Times New Roman"/>
      <w:b/>
      <w:i/>
    </w:rPr>
  </w:style>
  <w:style w:type="paragraph" w:customStyle="1" w:styleId="Section3">
    <w:name w:val="Section 3"/>
    <w:basedOn w:val="Section2"/>
    <w:link w:val="Section3Char"/>
    <w:qFormat/>
    <w:rsid w:val="00A94CC6"/>
    <w:pPr>
      <w:numPr>
        <w:ilvl w:val="2"/>
      </w:numPr>
      <w:ind w:left="1080" w:hanging="360"/>
    </w:pPr>
  </w:style>
  <w:style w:type="character" w:customStyle="1" w:styleId="Section2Char">
    <w:name w:val="Section 2 Char"/>
    <w:basedOn w:val="ListParagraphChar"/>
    <w:link w:val="Section2"/>
    <w:rsid w:val="00A94CC6"/>
    <w:rPr>
      <w:rFonts w:ascii="Calibri" w:eastAsia="Calibri" w:hAnsi="Calibri" w:cs="Times New Roman"/>
    </w:rPr>
  </w:style>
  <w:style w:type="paragraph" w:customStyle="1" w:styleId="Section4">
    <w:name w:val="Section 4"/>
    <w:basedOn w:val="Section3"/>
    <w:link w:val="Section4Char"/>
    <w:qFormat/>
    <w:rsid w:val="00A94CC6"/>
    <w:pPr>
      <w:numPr>
        <w:ilvl w:val="3"/>
      </w:numPr>
      <w:ind w:left="1440"/>
    </w:pPr>
  </w:style>
  <w:style w:type="character" w:customStyle="1" w:styleId="Section3Char">
    <w:name w:val="Section 3 Char"/>
    <w:basedOn w:val="Section2Char"/>
    <w:link w:val="Section3"/>
    <w:rsid w:val="00A94CC6"/>
    <w:rPr>
      <w:rFonts w:ascii="Calibri" w:eastAsia="Calibri" w:hAnsi="Calibri" w:cs="Times New Roman"/>
    </w:rPr>
  </w:style>
  <w:style w:type="character" w:customStyle="1" w:styleId="Section4Char">
    <w:name w:val="Section 4 Char"/>
    <w:basedOn w:val="Section3Char"/>
    <w:link w:val="Section4"/>
    <w:rsid w:val="00A94CC6"/>
    <w:rPr>
      <w:rFonts w:ascii="Calibri" w:eastAsia="Calibri" w:hAnsi="Calibri" w:cs="Times New Roman"/>
    </w:rPr>
  </w:style>
  <w:style w:type="character" w:customStyle="1" w:styleId="apple-tab-span">
    <w:name w:val="apple-tab-span"/>
    <w:basedOn w:val="DefaultParagraphFont"/>
    <w:rsid w:val="00A94CC6"/>
  </w:style>
  <w:style w:type="paragraph" w:customStyle="1" w:styleId="coltext">
    <w:name w:val="col text"/>
    <w:aliases w:val="9 col text,ct"/>
    <w:basedOn w:val="Normal"/>
    <w:rsid w:val="00A94CC6"/>
    <w:pPr>
      <w:tabs>
        <w:tab w:val="left" w:pos="259"/>
      </w:tabs>
      <w:spacing w:before="80" w:after="80" w:line="240" w:lineRule="auto"/>
    </w:pPr>
    <w:rPr>
      <w:rFonts w:ascii="Times New Roman" w:eastAsia="Times New Roman" w:hAnsi="Times New Roman" w:cs="Times New Roman"/>
      <w:sz w:val="24"/>
      <w:szCs w:val="20"/>
    </w:rPr>
  </w:style>
  <w:style w:type="paragraph" w:customStyle="1" w:styleId="CM145">
    <w:name w:val="CM145"/>
    <w:basedOn w:val="Normal"/>
    <w:next w:val="Normal"/>
    <w:uiPriority w:val="99"/>
    <w:rsid w:val="00A94CC6"/>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EndnoteText">
    <w:name w:val="endnote text"/>
    <w:basedOn w:val="Normal"/>
    <w:link w:val="EndnoteTextChar"/>
    <w:uiPriority w:val="99"/>
    <w:semiHidden/>
    <w:unhideWhenUsed/>
    <w:rsid w:val="00A94CC6"/>
    <w:pPr>
      <w:spacing w:after="0" w:line="240" w:lineRule="auto"/>
    </w:pPr>
    <w:rPr>
      <w:rFonts w:ascii="Times New Roman" w:eastAsia="Calibri" w:hAnsi="Times New Roman" w:cs="Times New Roman"/>
      <w:sz w:val="20"/>
      <w:szCs w:val="20"/>
    </w:rPr>
  </w:style>
  <w:style w:type="character" w:customStyle="1" w:styleId="EndnoteTextChar">
    <w:name w:val="Endnote Text Char"/>
    <w:basedOn w:val="DefaultParagraphFont"/>
    <w:link w:val="EndnoteText"/>
    <w:uiPriority w:val="99"/>
    <w:semiHidden/>
    <w:rsid w:val="00A94CC6"/>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A94CC6"/>
    <w:rPr>
      <w:vertAlign w:val="superscript"/>
    </w:rPr>
  </w:style>
  <w:style w:type="numbering" w:customStyle="1" w:styleId="NoList3">
    <w:name w:val="No List3"/>
    <w:next w:val="NoList"/>
    <w:uiPriority w:val="99"/>
    <w:semiHidden/>
    <w:unhideWhenUsed/>
    <w:rsid w:val="00D965F3"/>
  </w:style>
  <w:style w:type="table" w:customStyle="1" w:styleId="TableGrid2">
    <w:name w:val="Table Grid2"/>
    <w:basedOn w:val="TableNormal"/>
    <w:next w:val="TableGrid"/>
    <w:uiPriority w:val="59"/>
    <w:rsid w:val="00D965F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3705C"/>
  </w:style>
  <w:style w:type="paragraph" w:customStyle="1" w:styleId="Default">
    <w:name w:val="Default"/>
    <w:rsid w:val="00E3705C"/>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Default"/>
    <w:next w:val="Default"/>
    <w:rsid w:val="00E3705C"/>
    <w:pPr>
      <w:spacing w:after="180"/>
    </w:pPr>
    <w:rPr>
      <w:rFonts w:cs="Times New Roman"/>
      <w:color w:val="auto"/>
    </w:rPr>
  </w:style>
  <w:style w:type="paragraph" w:customStyle="1" w:styleId="Num-Heading2">
    <w:name w:val="Num-Heading 2"/>
    <w:basedOn w:val="Normal"/>
    <w:next w:val="Normal"/>
    <w:uiPriority w:val="99"/>
    <w:rsid w:val="00E3705C"/>
    <w:pPr>
      <w:keepNext/>
      <w:numPr>
        <w:ilvl w:val="1"/>
        <w:numId w:val="82"/>
      </w:numPr>
      <w:spacing w:before="240" w:after="120" w:line="240" w:lineRule="auto"/>
      <w:outlineLvl w:val="1"/>
    </w:pPr>
    <w:rPr>
      <w:rFonts w:ascii="Arial" w:eastAsia="Times New Roman" w:hAnsi="Arial" w:cs="Arial"/>
      <w:b/>
      <w:spacing w:val="10"/>
      <w:sz w:val="28"/>
    </w:rPr>
  </w:style>
  <w:style w:type="numbering" w:customStyle="1" w:styleId="Num-Headings">
    <w:name w:val="Num-Headings"/>
    <w:rsid w:val="00E3705C"/>
    <w:pPr>
      <w:numPr>
        <w:numId w:val="82"/>
      </w:numPr>
    </w:pPr>
  </w:style>
  <w:style w:type="paragraph" w:customStyle="1" w:styleId="CoverTitle-center">
    <w:name w:val="CoverTitle-center"/>
    <w:basedOn w:val="Normal"/>
    <w:next w:val="Normal"/>
    <w:uiPriority w:val="99"/>
    <w:rsid w:val="00E3705C"/>
    <w:pPr>
      <w:spacing w:before="240" w:after="240" w:line="240" w:lineRule="auto"/>
      <w:jc w:val="center"/>
    </w:pPr>
    <w:rPr>
      <w:rFonts w:ascii="Arial" w:eastAsia="Times New Roman" w:hAnsi="Arial" w:cs="Arial"/>
      <w:b/>
      <w:bCs/>
      <w:smallCaps/>
      <w:sz w:val="28"/>
      <w:szCs w:val="28"/>
    </w:rPr>
  </w:style>
  <w:style w:type="paragraph" w:styleId="ListBullet2">
    <w:name w:val="List Bullet 2"/>
    <w:basedOn w:val="Normal"/>
    <w:uiPriority w:val="99"/>
    <w:rsid w:val="00E3705C"/>
    <w:pPr>
      <w:numPr>
        <w:numId w:val="96"/>
      </w:numPr>
      <w:spacing w:after="120" w:line="240" w:lineRule="auto"/>
      <w:contextualSpacing/>
    </w:pPr>
    <w:rPr>
      <w:rFonts w:ascii="Arial" w:eastAsia="Times New Roman" w:hAnsi="Arial" w:cs="Arial"/>
    </w:rPr>
  </w:style>
  <w:style w:type="paragraph" w:customStyle="1" w:styleId="Bodycopyheading">
    <w:name w:val="Body copy heading"/>
    <w:basedOn w:val="Normal"/>
    <w:next w:val="Normal"/>
    <w:autoRedefine/>
    <w:uiPriority w:val="99"/>
    <w:rsid w:val="00E3705C"/>
    <w:pPr>
      <w:keepNext/>
      <w:keepLines/>
      <w:numPr>
        <w:numId w:val="97"/>
      </w:numPr>
      <w:spacing w:before="240" w:after="40" w:line="240" w:lineRule="exact"/>
    </w:pPr>
    <w:rPr>
      <w:rFonts w:ascii="Arial" w:eastAsia="Calibri" w:hAnsi="Arial" w:cs="Times New Roman"/>
      <w:b/>
      <w:sz w:val="20"/>
      <w:szCs w:val="17"/>
    </w:rPr>
  </w:style>
  <w:style w:type="character" w:customStyle="1" w:styleId="apple-style-span">
    <w:name w:val="apple-style-span"/>
    <w:basedOn w:val="DefaultParagraphFont"/>
    <w:rsid w:val="00E3705C"/>
  </w:style>
  <w:style w:type="paragraph" w:customStyle="1" w:styleId="VZBTableText">
    <w:name w:val="VZB Table Text"/>
    <w:basedOn w:val="Normal"/>
    <w:uiPriority w:val="99"/>
    <w:rsid w:val="00E3705C"/>
    <w:pPr>
      <w:keepLines/>
      <w:spacing w:before="60" w:after="60" w:line="240" w:lineRule="auto"/>
    </w:pPr>
    <w:rPr>
      <w:rFonts w:ascii="Arial" w:eastAsia="Times New Roman" w:hAnsi="Arial" w:cs="Arial"/>
      <w:sz w:val="20"/>
      <w:szCs w:val="20"/>
    </w:rPr>
  </w:style>
  <w:style w:type="paragraph" w:customStyle="1" w:styleId="VZBTableHeadingText">
    <w:name w:val="VZB Table Heading Text"/>
    <w:basedOn w:val="Normal"/>
    <w:rsid w:val="00E3705C"/>
    <w:pPr>
      <w:keepNext/>
      <w:spacing w:before="60" w:after="60" w:line="240" w:lineRule="auto"/>
      <w:jc w:val="center"/>
    </w:pPr>
    <w:rPr>
      <w:rFonts w:ascii="Arial Bold" w:eastAsia="Times New Roman" w:hAnsi="Arial Bold" w:cs="Arial"/>
      <w:b/>
      <w:bCs/>
      <w:smallCaps/>
      <w:kern w:val="32"/>
    </w:rPr>
  </w:style>
  <w:style w:type="paragraph" w:customStyle="1" w:styleId="VZBTableText-Bullet1">
    <w:name w:val="VZB Table Text - Bullet 1"/>
    <w:basedOn w:val="VZBTableText"/>
    <w:rsid w:val="00E3705C"/>
    <w:pPr>
      <w:numPr>
        <w:numId w:val="98"/>
      </w:numPr>
      <w:contextualSpacing/>
    </w:pPr>
    <w:rPr>
      <w:bCs/>
      <w:iCs/>
    </w:rPr>
  </w:style>
  <w:style w:type="paragraph" w:customStyle="1" w:styleId="VZBTableText-Bullet2">
    <w:name w:val="VZB Table Text - Bullet 2"/>
    <w:basedOn w:val="VZBTableText-Bullet1"/>
    <w:rsid w:val="00E3705C"/>
    <w:pPr>
      <w:numPr>
        <w:numId w:val="9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00751">
      <w:bodyDiv w:val="1"/>
      <w:marLeft w:val="0"/>
      <w:marRight w:val="0"/>
      <w:marTop w:val="0"/>
      <w:marBottom w:val="0"/>
      <w:divBdr>
        <w:top w:val="none" w:sz="0" w:space="0" w:color="auto"/>
        <w:left w:val="none" w:sz="0" w:space="0" w:color="auto"/>
        <w:bottom w:val="none" w:sz="0" w:space="0" w:color="auto"/>
        <w:right w:val="none" w:sz="0" w:space="0" w:color="auto"/>
      </w:divBdr>
    </w:div>
    <w:div w:id="206189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tmp"/><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rchives.gov/foia/directives/nara1571.pdf" TargetMode="External"/><Relationship Id="rId23" Type="http://schemas.openxmlformats.org/officeDocument/2006/relationships/image" Target="media/image13.emf"/><Relationship Id="rId10" Type="http://schemas.openxmlformats.org/officeDocument/2006/relationships/image" Target="media/image2.png"/><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tmp"/><Relationship Id="rId22"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3E5A5-CAB7-4BD2-970D-F8AE0336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43</Pages>
  <Words>13373</Words>
  <Characters>76231</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89426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Lambert Linda Marie</dc:creator>
  <cp:lastModifiedBy>Graham, Jennifer Lee</cp:lastModifiedBy>
  <cp:revision>7</cp:revision>
  <cp:lastPrinted>2017-10-23T16:05:00Z</cp:lastPrinted>
  <dcterms:created xsi:type="dcterms:W3CDTF">2017-10-31T11:16:00Z</dcterms:created>
  <dcterms:modified xsi:type="dcterms:W3CDTF">2017-10-31T12:24:00Z</dcterms:modified>
</cp:coreProperties>
</file>